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3.xml" ContentType="application/vnd.openxmlformats-officedocument.drawingml.diagramColors+xml"/>
  <Override PartName="/word/diagrams/colors1.xml" ContentType="application/vnd.openxmlformats-officedocument.drawingml.diagramColors+xml"/>
  <Override PartName="/word/diagrams/data12.xml" ContentType="application/vnd.openxmlformats-officedocument.drawingml.diagramData+xml"/>
  <Override PartName="/word/diagrams/layout12.xml" ContentType="application/vnd.openxmlformats-officedocument.drawingml.diagramLayou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layout9.xml" ContentType="application/vnd.openxmlformats-officedocument.drawingml.diagramLayout+xml"/>
  <Override PartName="/word/diagrams/data10.xml" ContentType="application/vnd.openxmlformats-officedocument.drawingml.diagramData+xml"/>
  <Override PartName="/word/diagrams/layout10.xml" ContentType="application/vnd.openxmlformats-officedocument.drawingml.diagramLayout+xml"/>
  <Override PartName="/word/diagrams/colors13.xml" ContentType="application/vnd.openxmlformats-officedocument.drawingml.diagramColors+xml"/>
  <Override PartName="/word/diagrams/layout7.xml" ContentType="application/vnd.openxmlformats-officedocument.drawingml.diagramLayout+xml"/>
  <Override PartName="/word/diagrams/quickStyle9.xml" ContentType="application/vnd.openxmlformats-officedocument.drawingml.diagramStyle+xml"/>
  <Override PartName="/word/diagrams/colors11.xml" ContentType="application/vnd.openxmlformats-officedocument.drawingml.diagramColors+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charts/chart1.xml" ContentType="application/vnd.openxmlformats-officedocument.drawingml.chart+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diagrams/quickStyle12.xml" ContentType="application/vnd.openxmlformats-officedocument.drawingml.diagramStyle+xml"/>
  <Override PartName="/word/diagrams/quickStyle13.xml" ContentType="application/vnd.openxmlformats-officedocument.drawingml.diagramStyle+xml"/>
  <Override PartName="/word/header1.xml" ContentType="application/vnd.openxmlformats-officedocument.wordprocessingml.header+xml"/>
  <Override PartName="/docProps/core.xml" ContentType="application/vnd.openxmlformats-package.core-properties+xml"/>
  <Override PartName="/word/diagrams/quickStyle1.xml" ContentType="application/vnd.openxmlformats-officedocument.drawingml.diagramStyle+xml"/>
  <Default Extension="png" ContentType="image/png"/>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Override PartName="/word/diagrams/data13.xml" ContentType="application/vnd.openxmlformats-officedocument.drawingml.diagramData+xml"/>
  <Default Extension="jpeg" ContentType="image/jpeg"/>
  <Override PartName="/word/diagrams/data11.xml" ContentType="application/vnd.openxmlformats-officedocument.drawingml.diagramData+xml"/>
  <Override PartName="/word/diagrams/layout13.xml" ContentType="application/vnd.openxmlformats-officedocument.drawingml.diagramLayout+xml"/>
  <Override PartName="/word/numbering.xml" ContentType="application/vnd.openxmlformats-officedocument.wordprocessingml.numbering+xml"/>
  <Override PartName="/word/endnotes.xml" ContentType="application/vnd.openxmlformats-officedocument.wordprocessingml.endnotes+xml"/>
  <Override PartName="/word/diagrams/layout11.xml" ContentType="application/vnd.openxmlformats-officedocument.drawingml.diagramLayout+xml"/>
  <Override PartName="/docProps/app.xml" ContentType="application/vnd.openxmlformats-officedocument.extended-properties+xml"/>
  <Override PartName="/word/settings.xml" ContentType="application/vnd.openxmlformats-officedocument.wordprocessingml.settings+xml"/>
  <Override PartName="/word/diagrams/layout8.xml" ContentType="application/vnd.openxmlformats-officedocument.drawingml.diagramLayout+xml"/>
  <Override PartName="/word/diagrams/colors12.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sz w:val="24"/>
          <w:szCs w:val="24"/>
        </w:rPr>
        <w:id w:val="494324541"/>
        <w:docPartObj>
          <w:docPartGallery w:val="Cover Pages"/>
          <w:docPartUnique/>
        </w:docPartObj>
      </w:sdtPr>
      <w:sdtContent>
        <w:p w:rsidR="00907CED" w:rsidRPr="009A2BCA" w:rsidRDefault="00907CED" w:rsidP="001D3E71">
          <w:pPr>
            <w:spacing w:after="0"/>
            <w:rPr>
              <w:rFonts w:ascii="Times New Roman" w:hAnsi="Times New Roman" w:cs="Times New Roman"/>
              <w:sz w:val="24"/>
              <w:szCs w:val="24"/>
            </w:rPr>
          </w:pPr>
        </w:p>
        <w:tbl>
          <w:tblPr>
            <w:tblpPr w:leftFromText="187" w:rightFromText="187" w:vertAnchor="page" w:horzAnchor="margin" w:tblpXSpec="right" w:tblpY="2371"/>
            <w:tblW w:w="2582" w:type="pct"/>
            <w:tblBorders>
              <w:top w:val="single" w:sz="36" w:space="0" w:color="9BBB59" w:themeColor="accent3"/>
              <w:bottom w:val="single" w:sz="36" w:space="0" w:color="9BBB59" w:themeColor="accent3"/>
              <w:insideH w:val="single" w:sz="36" w:space="0" w:color="9BBB59" w:themeColor="accent3"/>
            </w:tblBorders>
            <w:tblCellMar>
              <w:top w:w="360" w:type="dxa"/>
              <w:left w:w="115" w:type="dxa"/>
              <w:bottom w:w="360" w:type="dxa"/>
              <w:right w:w="115" w:type="dxa"/>
            </w:tblCellMar>
            <w:tblLook w:val="04A0"/>
          </w:tblPr>
          <w:tblGrid>
            <w:gridCol w:w="4951"/>
          </w:tblGrid>
          <w:tr w:rsidR="00907CED" w:rsidRPr="009A2BCA" w:rsidTr="007920E5">
            <w:sdt>
              <w:sdtPr>
                <w:rPr>
                  <w:rFonts w:ascii="Times New Roman" w:eastAsiaTheme="majorEastAsia" w:hAnsi="Times New Roman"/>
                  <w:sz w:val="56"/>
                  <w:szCs w:val="56"/>
                </w:rPr>
                <w:alias w:val="Заголовок"/>
                <w:id w:val="13553149"/>
                <w:dataBinding w:prefixMappings="xmlns:ns0='http://schemas.openxmlformats.org/package/2006/metadata/core-properties' xmlns:ns1='http://purl.org/dc/elements/1.1/'" w:xpath="/ns0:coreProperties[1]/ns1:title[1]" w:storeItemID="{6C3C8BC8-F283-45AE-878A-BAB7291924A1}"/>
                <w:text/>
              </w:sdtPr>
              <w:sdtContent>
                <w:tc>
                  <w:tcPr>
                    <w:tcW w:w="0" w:type="auto"/>
                  </w:tcPr>
                  <w:p w:rsidR="00907CED" w:rsidRPr="009A2BCA" w:rsidRDefault="001A1571" w:rsidP="001A1571">
                    <w:pPr>
                      <w:pStyle w:val="ac"/>
                      <w:spacing w:line="276" w:lineRule="auto"/>
                      <w:rPr>
                        <w:rFonts w:ascii="Times New Roman" w:eastAsiaTheme="majorEastAsia" w:hAnsi="Times New Roman"/>
                        <w:sz w:val="56"/>
                        <w:szCs w:val="56"/>
                      </w:rPr>
                    </w:pPr>
                    <w:r w:rsidRPr="009A2BCA">
                      <w:rPr>
                        <w:rFonts w:ascii="Times New Roman" w:eastAsiaTheme="majorEastAsia" w:hAnsi="Times New Roman"/>
                        <w:sz w:val="56"/>
                        <w:szCs w:val="56"/>
                      </w:rPr>
                      <w:t>Характеристика профессиональной деятельности участника федерального этапа Всероссийского конкурса профессионального мастерства «Педагог-психолог России – 2018»</w:t>
                    </w:r>
                  </w:p>
                </w:tc>
              </w:sdtContent>
            </w:sdt>
          </w:tr>
          <w:tr w:rsidR="00907CED" w:rsidRPr="009A2BCA" w:rsidTr="007920E5">
            <w:sdt>
              <w:sdtPr>
                <w:rPr>
                  <w:rFonts w:ascii="Times New Roman" w:hAnsi="Times New Roman"/>
                  <w:sz w:val="40"/>
                  <w:szCs w:val="40"/>
                </w:rPr>
                <w:alias w:val="Подзаголовок"/>
                <w:id w:val="13553153"/>
                <w:dataBinding w:prefixMappings="xmlns:ns0='http://schemas.openxmlformats.org/package/2006/metadata/core-properties' xmlns:ns1='http://purl.org/dc/elements/1.1/'" w:xpath="/ns0:coreProperties[1]/ns1:subject[1]" w:storeItemID="{6C3C8BC8-F283-45AE-878A-BAB7291924A1}"/>
                <w:text/>
              </w:sdtPr>
              <w:sdtContent>
                <w:tc>
                  <w:tcPr>
                    <w:tcW w:w="0" w:type="auto"/>
                  </w:tcPr>
                  <w:p w:rsidR="00907CED" w:rsidRPr="009A2BCA" w:rsidRDefault="00907CED" w:rsidP="007920E5">
                    <w:pPr>
                      <w:pStyle w:val="ac"/>
                      <w:spacing w:line="276" w:lineRule="auto"/>
                      <w:rPr>
                        <w:rFonts w:ascii="Times New Roman" w:hAnsi="Times New Roman"/>
                        <w:sz w:val="40"/>
                        <w:szCs w:val="40"/>
                      </w:rPr>
                    </w:pPr>
                    <w:r w:rsidRPr="009A2BCA">
                      <w:rPr>
                        <w:rFonts w:ascii="Times New Roman" w:hAnsi="Times New Roman"/>
                        <w:sz w:val="40"/>
                        <w:szCs w:val="40"/>
                      </w:rPr>
                      <w:t>Винокурова А.В.</w:t>
                    </w:r>
                  </w:p>
                </w:tc>
              </w:sdtContent>
            </w:sdt>
          </w:tr>
          <w:tr w:rsidR="00907CED" w:rsidRPr="009A2BCA" w:rsidTr="007920E5">
            <w:sdt>
              <w:sdtPr>
                <w:rPr>
                  <w:rFonts w:ascii="Times New Roman" w:hAnsi="Times New Roman"/>
                  <w:sz w:val="40"/>
                  <w:szCs w:val="40"/>
                </w:rPr>
                <w:alias w:val="Автор"/>
                <w:id w:val="13553158"/>
                <w:dataBinding w:prefixMappings="xmlns:ns0='http://schemas.openxmlformats.org/package/2006/metadata/core-properties' xmlns:ns1='http://purl.org/dc/elements/1.1/'" w:xpath="/ns0:coreProperties[1]/ns1:creator[1]" w:storeItemID="{6C3C8BC8-F283-45AE-878A-BAB7291924A1}"/>
                <w:text/>
              </w:sdtPr>
              <w:sdtContent>
                <w:tc>
                  <w:tcPr>
                    <w:tcW w:w="0" w:type="auto"/>
                  </w:tcPr>
                  <w:p w:rsidR="00907CED" w:rsidRPr="009A2BCA" w:rsidRDefault="009A2BCA" w:rsidP="009A2BCA">
                    <w:pPr>
                      <w:pStyle w:val="ac"/>
                      <w:spacing w:line="276" w:lineRule="auto"/>
                      <w:rPr>
                        <w:rFonts w:ascii="Times New Roman" w:hAnsi="Times New Roman"/>
                        <w:sz w:val="40"/>
                        <w:szCs w:val="40"/>
                      </w:rPr>
                    </w:pPr>
                    <w:r w:rsidRPr="009A2BCA">
                      <w:rPr>
                        <w:rFonts w:ascii="Times New Roman" w:hAnsi="Times New Roman"/>
                        <w:sz w:val="40"/>
                        <w:szCs w:val="40"/>
                      </w:rPr>
                      <w:t>Республика Саха (Якутия)</w:t>
                    </w:r>
                  </w:p>
                </w:tc>
              </w:sdtContent>
            </w:sdt>
          </w:tr>
        </w:tbl>
        <w:p w:rsidR="00907CED" w:rsidRPr="009A2BCA" w:rsidRDefault="00907CED" w:rsidP="001D3E71">
          <w:pPr>
            <w:spacing w:after="0"/>
            <w:rPr>
              <w:rFonts w:ascii="Times New Roman" w:hAnsi="Times New Roman" w:cs="Times New Roman"/>
              <w:sz w:val="24"/>
              <w:szCs w:val="24"/>
            </w:rPr>
          </w:pPr>
        </w:p>
        <w:p w:rsidR="00907CED" w:rsidRPr="009A2BCA" w:rsidRDefault="00907CED" w:rsidP="001D3E71">
          <w:pPr>
            <w:spacing w:after="0"/>
            <w:rPr>
              <w:rFonts w:ascii="Times New Roman" w:hAnsi="Times New Roman" w:cs="Times New Roman"/>
              <w:sz w:val="24"/>
              <w:szCs w:val="24"/>
            </w:rPr>
          </w:pPr>
          <w:r w:rsidRPr="009A2BCA">
            <w:rPr>
              <w:rFonts w:ascii="Times New Roman" w:hAnsi="Times New Roman" w:cs="Times New Roman"/>
              <w:sz w:val="24"/>
              <w:szCs w:val="24"/>
            </w:rPr>
            <w:br w:type="page"/>
          </w:r>
        </w:p>
      </w:sdtContent>
    </w:sdt>
    <w:p w:rsidR="004B3B5C" w:rsidRDefault="004B3B5C" w:rsidP="004B3B5C">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ОГЛАВЛЕНИЕ</w:t>
      </w:r>
    </w:p>
    <w:p w:rsidR="004B3B5C" w:rsidRDefault="004B3B5C" w:rsidP="004B3B5C">
      <w:pPr>
        <w:spacing w:after="0"/>
        <w:jc w:val="center"/>
        <w:rPr>
          <w:rFonts w:ascii="Times New Roman" w:hAnsi="Times New Roman" w:cs="Times New Roman"/>
          <w:b/>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6"/>
        <w:gridCol w:w="8362"/>
        <w:gridCol w:w="663"/>
      </w:tblGrid>
      <w:tr w:rsidR="004B3B5C" w:rsidRPr="000D7ED4" w:rsidTr="002B406E">
        <w:tc>
          <w:tcPr>
            <w:tcW w:w="8908" w:type="dxa"/>
            <w:gridSpan w:val="2"/>
          </w:tcPr>
          <w:p w:rsidR="004B3B5C" w:rsidRPr="004B3B5C" w:rsidRDefault="004B3B5C" w:rsidP="002B406E">
            <w:pPr>
              <w:spacing w:line="360" w:lineRule="auto"/>
              <w:rPr>
                <w:rFonts w:ascii="Times New Roman" w:hAnsi="Times New Roman" w:cs="Times New Roman"/>
              </w:rPr>
            </w:pPr>
            <w:r w:rsidRPr="004B3B5C">
              <w:rPr>
                <w:rFonts w:ascii="Times New Roman" w:hAnsi="Times New Roman" w:cs="Times New Roman"/>
                <w:b/>
              </w:rPr>
              <w:t xml:space="preserve">РАЗДЕЛ  1. СВЕДЕНИЯ О ПРОФЕССИОНАЛЬНОМ ОБРАЗОВАНИИ </w:t>
            </w:r>
            <w:r>
              <w:rPr>
                <w:rFonts w:ascii="Times New Roman" w:hAnsi="Times New Roman" w:cs="Times New Roman"/>
              </w:rPr>
              <w:t>………………..</w:t>
            </w:r>
          </w:p>
        </w:tc>
        <w:tc>
          <w:tcPr>
            <w:tcW w:w="663" w:type="dxa"/>
          </w:tcPr>
          <w:p w:rsidR="004B3B5C" w:rsidRPr="000D7ED4" w:rsidRDefault="002B406E" w:rsidP="002B406E">
            <w:pPr>
              <w:spacing w:line="360" w:lineRule="auto"/>
              <w:rPr>
                <w:rFonts w:ascii="Times New Roman" w:hAnsi="Times New Roman" w:cs="Times New Roman"/>
              </w:rPr>
            </w:pPr>
            <w:r>
              <w:rPr>
                <w:rFonts w:ascii="Times New Roman" w:hAnsi="Times New Roman" w:cs="Times New Roman"/>
              </w:rPr>
              <w:t>3</w:t>
            </w:r>
          </w:p>
        </w:tc>
      </w:tr>
      <w:tr w:rsidR="004B3B5C" w:rsidRPr="000D7ED4" w:rsidTr="002B406E">
        <w:tc>
          <w:tcPr>
            <w:tcW w:w="8908" w:type="dxa"/>
            <w:gridSpan w:val="2"/>
          </w:tcPr>
          <w:p w:rsidR="004B3B5C" w:rsidRPr="004B3B5C" w:rsidRDefault="004B3B5C" w:rsidP="002B406E">
            <w:pPr>
              <w:spacing w:line="360" w:lineRule="auto"/>
              <w:rPr>
                <w:rFonts w:ascii="Times New Roman" w:hAnsi="Times New Roman" w:cs="Times New Roman"/>
              </w:rPr>
            </w:pPr>
            <w:r w:rsidRPr="004B3B5C">
              <w:rPr>
                <w:rFonts w:ascii="Times New Roman" w:hAnsi="Times New Roman" w:cs="Times New Roman"/>
                <w:b/>
              </w:rPr>
              <w:t>РАЗДЕЛ  2. ОПИСАНИЕ СИСТЕМЫ РАБОТЫ ПЕДАГОГА-ПСИХОЛОГА</w:t>
            </w:r>
            <w:r>
              <w:rPr>
                <w:rFonts w:ascii="Times New Roman" w:hAnsi="Times New Roman" w:cs="Times New Roman"/>
              </w:rPr>
              <w:t>…………..</w:t>
            </w:r>
          </w:p>
        </w:tc>
        <w:tc>
          <w:tcPr>
            <w:tcW w:w="663" w:type="dxa"/>
          </w:tcPr>
          <w:p w:rsidR="004B3B5C" w:rsidRPr="000D7ED4" w:rsidRDefault="002B406E" w:rsidP="002B406E">
            <w:pPr>
              <w:spacing w:line="360" w:lineRule="auto"/>
              <w:rPr>
                <w:rFonts w:ascii="Times New Roman" w:hAnsi="Times New Roman" w:cs="Times New Roman"/>
              </w:rPr>
            </w:pPr>
            <w:r>
              <w:rPr>
                <w:rFonts w:ascii="Times New Roman" w:hAnsi="Times New Roman" w:cs="Times New Roman"/>
              </w:rPr>
              <w:t>4</w:t>
            </w:r>
          </w:p>
        </w:tc>
      </w:tr>
      <w:tr w:rsidR="004B3B5C" w:rsidRPr="000D7ED4" w:rsidTr="002B406E">
        <w:tc>
          <w:tcPr>
            <w:tcW w:w="546"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2.1.</w:t>
            </w:r>
          </w:p>
        </w:tc>
        <w:tc>
          <w:tcPr>
            <w:tcW w:w="8362"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Описание системы работы</w:t>
            </w:r>
            <w:r>
              <w:rPr>
                <w:rFonts w:ascii="Times New Roman" w:hAnsi="Times New Roman" w:cs="Times New Roman"/>
              </w:rPr>
              <w:t>………………………………………………………………….</w:t>
            </w:r>
          </w:p>
        </w:tc>
        <w:tc>
          <w:tcPr>
            <w:tcW w:w="663" w:type="dxa"/>
          </w:tcPr>
          <w:p w:rsidR="004B3B5C" w:rsidRPr="000D7ED4" w:rsidRDefault="002B406E" w:rsidP="002B406E">
            <w:pPr>
              <w:spacing w:line="360" w:lineRule="auto"/>
              <w:rPr>
                <w:rFonts w:ascii="Times New Roman" w:hAnsi="Times New Roman" w:cs="Times New Roman"/>
              </w:rPr>
            </w:pPr>
            <w:r>
              <w:rPr>
                <w:rFonts w:ascii="Times New Roman" w:hAnsi="Times New Roman" w:cs="Times New Roman"/>
              </w:rPr>
              <w:t>4</w:t>
            </w:r>
          </w:p>
        </w:tc>
      </w:tr>
      <w:tr w:rsidR="004B3B5C" w:rsidRPr="000D7ED4" w:rsidTr="002B406E">
        <w:tc>
          <w:tcPr>
            <w:tcW w:w="546"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2.2.</w:t>
            </w:r>
          </w:p>
        </w:tc>
        <w:tc>
          <w:tcPr>
            <w:tcW w:w="8362"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Результаты деятельности по основным направлениям (психологическая профилактика, диагностика, коррекция, консультирование и др.)</w:t>
            </w:r>
            <w:r>
              <w:rPr>
                <w:rFonts w:ascii="Times New Roman" w:hAnsi="Times New Roman" w:cs="Times New Roman"/>
              </w:rPr>
              <w:t>……………………….</w:t>
            </w:r>
          </w:p>
        </w:tc>
        <w:tc>
          <w:tcPr>
            <w:tcW w:w="663" w:type="dxa"/>
          </w:tcPr>
          <w:p w:rsidR="004B3B5C" w:rsidRDefault="004B3B5C" w:rsidP="002B406E">
            <w:pPr>
              <w:spacing w:line="360" w:lineRule="auto"/>
              <w:rPr>
                <w:rFonts w:ascii="Times New Roman" w:hAnsi="Times New Roman" w:cs="Times New Roman"/>
              </w:rPr>
            </w:pPr>
          </w:p>
          <w:p w:rsidR="002B406E" w:rsidRPr="000D7ED4" w:rsidRDefault="002B406E" w:rsidP="002B406E">
            <w:pPr>
              <w:spacing w:line="360" w:lineRule="auto"/>
              <w:rPr>
                <w:rFonts w:ascii="Times New Roman" w:hAnsi="Times New Roman" w:cs="Times New Roman"/>
              </w:rPr>
            </w:pPr>
            <w:r>
              <w:rPr>
                <w:rFonts w:ascii="Times New Roman" w:hAnsi="Times New Roman" w:cs="Times New Roman"/>
              </w:rPr>
              <w:t>13</w:t>
            </w:r>
          </w:p>
        </w:tc>
      </w:tr>
      <w:tr w:rsidR="004B3B5C" w:rsidRPr="000D7ED4" w:rsidTr="002B406E">
        <w:tc>
          <w:tcPr>
            <w:tcW w:w="8908" w:type="dxa"/>
            <w:gridSpan w:val="2"/>
          </w:tcPr>
          <w:p w:rsidR="004B3B5C" w:rsidRPr="004B3B5C" w:rsidRDefault="004B3B5C" w:rsidP="002B406E">
            <w:pPr>
              <w:spacing w:line="360" w:lineRule="auto"/>
              <w:rPr>
                <w:rFonts w:ascii="Times New Roman" w:hAnsi="Times New Roman" w:cs="Times New Roman"/>
              </w:rPr>
            </w:pPr>
            <w:r w:rsidRPr="004B3B5C">
              <w:rPr>
                <w:rFonts w:ascii="Times New Roman" w:hAnsi="Times New Roman" w:cs="Times New Roman"/>
                <w:b/>
              </w:rPr>
              <w:t>РАЗДЕЛ  3.  ПЕРЕЧЕНЬ РАЗРАБОТАННЫХ КОНКУРСАНТОМ ЛОКАЛЬНЫХ ИЛИ МЕТОДИЧЕСКИХ ДОКУМЕНТОВ, МЕДИАПРОДУКТОВ, ПРОГРАММ, ПРОЕКТОВ И ДР</w:t>
            </w:r>
            <w:r>
              <w:rPr>
                <w:rFonts w:ascii="Times New Roman" w:hAnsi="Times New Roman" w:cs="Times New Roman"/>
                <w:b/>
              </w:rPr>
              <w:t>…</w:t>
            </w:r>
            <w:r>
              <w:rPr>
                <w:rFonts w:ascii="Times New Roman" w:hAnsi="Times New Roman" w:cs="Times New Roman"/>
              </w:rPr>
              <w:t>………………………………………………………………………………</w:t>
            </w:r>
          </w:p>
        </w:tc>
        <w:tc>
          <w:tcPr>
            <w:tcW w:w="663" w:type="dxa"/>
          </w:tcPr>
          <w:p w:rsidR="004B3B5C" w:rsidRDefault="004B3B5C" w:rsidP="002B406E">
            <w:pPr>
              <w:spacing w:line="360" w:lineRule="auto"/>
              <w:rPr>
                <w:rFonts w:ascii="Times New Roman" w:hAnsi="Times New Roman" w:cs="Times New Roman"/>
              </w:rPr>
            </w:pPr>
          </w:p>
          <w:p w:rsidR="002B406E" w:rsidRDefault="002B406E" w:rsidP="002B406E">
            <w:pPr>
              <w:spacing w:line="360" w:lineRule="auto"/>
              <w:rPr>
                <w:rFonts w:ascii="Times New Roman" w:hAnsi="Times New Roman" w:cs="Times New Roman"/>
              </w:rPr>
            </w:pPr>
          </w:p>
          <w:p w:rsidR="002B406E" w:rsidRPr="000D7ED4" w:rsidRDefault="002B406E" w:rsidP="002B406E">
            <w:pPr>
              <w:spacing w:line="360" w:lineRule="auto"/>
              <w:rPr>
                <w:rFonts w:ascii="Times New Roman" w:hAnsi="Times New Roman" w:cs="Times New Roman"/>
              </w:rPr>
            </w:pPr>
            <w:r>
              <w:rPr>
                <w:rFonts w:ascii="Times New Roman" w:hAnsi="Times New Roman" w:cs="Times New Roman"/>
              </w:rPr>
              <w:t>24</w:t>
            </w:r>
          </w:p>
        </w:tc>
      </w:tr>
      <w:tr w:rsidR="004B3B5C" w:rsidRPr="000D7ED4" w:rsidTr="002B406E">
        <w:tc>
          <w:tcPr>
            <w:tcW w:w="546"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3.1.</w:t>
            </w:r>
          </w:p>
        </w:tc>
        <w:tc>
          <w:tcPr>
            <w:tcW w:w="8362"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Методические документы</w:t>
            </w:r>
            <w:r>
              <w:rPr>
                <w:rFonts w:ascii="Times New Roman" w:hAnsi="Times New Roman" w:cs="Times New Roman"/>
              </w:rPr>
              <w:t>…………………………………………………………………..</w:t>
            </w:r>
          </w:p>
        </w:tc>
        <w:tc>
          <w:tcPr>
            <w:tcW w:w="663" w:type="dxa"/>
          </w:tcPr>
          <w:p w:rsidR="004B3B5C" w:rsidRPr="000D7ED4" w:rsidRDefault="002B406E" w:rsidP="002B406E">
            <w:pPr>
              <w:spacing w:line="360" w:lineRule="auto"/>
              <w:rPr>
                <w:rFonts w:ascii="Times New Roman" w:hAnsi="Times New Roman" w:cs="Times New Roman"/>
              </w:rPr>
            </w:pPr>
            <w:r>
              <w:rPr>
                <w:rFonts w:ascii="Times New Roman" w:hAnsi="Times New Roman" w:cs="Times New Roman"/>
              </w:rPr>
              <w:t>24</w:t>
            </w:r>
          </w:p>
        </w:tc>
      </w:tr>
      <w:tr w:rsidR="004B3B5C" w:rsidRPr="000D7ED4" w:rsidTr="002B406E">
        <w:tc>
          <w:tcPr>
            <w:tcW w:w="546" w:type="dxa"/>
          </w:tcPr>
          <w:p w:rsidR="004B3B5C" w:rsidRPr="000D7ED4" w:rsidRDefault="004B3B5C" w:rsidP="002B406E">
            <w:pPr>
              <w:spacing w:line="360" w:lineRule="auto"/>
              <w:rPr>
                <w:rFonts w:ascii="Times New Roman" w:hAnsi="Times New Roman" w:cs="Times New Roman"/>
              </w:rPr>
            </w:pPr>
            <w:r>
              <w:rPr>
                <w:rFonts w:ascii="Times New Roman" w:hAnsi="Times New Roman" w:cs="Times New Roman"/>
              </w:rPr>
              <w:t>3.2.</w:t>
            </w:r>
          </w:p>
        </w:tc>
        <w:tc>
          <w:tcPr>
            <w:tcW w:w="8362"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Проекты</w:t>
            </w:r>
            <w:r>
              <w:rPr>
                <w:rFonts w:ascii="Times New Roman" w:hAnsi="Times New Roman" w:cs="Times New Roman"/>
              </w:rPr>
              <w:t>………………………………………………………………………………………</w:t>
            </w:r>
          </w:p>
        </w:tc>
        <w:tc>
          <w:tcPr>
            <w:tcW w:w="663" w:type="dxa"/>
          </w:tcPr>
          <w:p w:rsidR="004B3B5C" w:rsidRPr="000D7ED4" w:rsidRDefault="002B406E" w:rsidP="002B406E">
            <w:pPr>
              <w:spacing w:line="360" w:lineRule="auto"/>
              <w:rPr>
                <w:rFonts w:ascii="Times New Roman" w:hAnsi="Times New Roman" w:cs="Times New Roman"/>
              </w:rPr>
            </w:pPr>
            <w:r>
              <w:rPr>
                <w:rFonts w:ascii="Times New Roman" w:hAnsi="Times New Roman" w:cs="Times New Roman"/>
              </w:rPr>
              <w:t>28</w:t>
            </w:r>
          </w:p>
        </w:tc>
      </w:tr>
      <w:tr w:rsidR="004B3B5C" w:rsidRPr="000D7ED4" w:rsidTr="002B406E">
        <w:tc>
          <w:tcPr>
            <w:tcW w:w="546" w:type="dxa"/>
          </w:tcPr>
          <w:p w:rsidR="004B3B5C" w:rsidRPr="000D7ED4" w:rsidRDefault="004B3B5C" w:rsidP="002B406E">
            <w:pPr>
              <w:spacing w:line="360" w:lineRule="auto"/>
              <w:rPr>
                <w:rFonts w:ascii="Times New Roman" w:hAnsi="Times New Roman" w:cs="Times New Roman"/>
              </w:rPr>
            </w:pPr>
            <w:r>
              <w:rPr>
                <w:rFonts w:ascii="Times New Roman" w:hAnsi="Times New Roman" w:cs="Times New Roman"/>
              </w:rPr>
              <w:t>3.3.</w:t>
            </w:r>
          </w:p>
        </w:tc>
        <w:tc>
          <w:tcPr>
            <w:tcW w:w="8362"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Программы</w:t>
            </w:r>
            <w:r>
              <w:rPr>
                <w:rFonts w:ascii="Times New Roman" w:hAnsi="Times New Roman" w:cs="Times New Roman"/>
              </w:rPr>
              <w:t>……………………………………………………………………………………</w:t>
            </w:r>
          </w:p>
        </w:tc>
        <w:tc>
          <w:tcPr>
            <w:tcW w:w="663" w:type="dxa"/>
          </w:tcPr>
          <w:p w:rsidR="004B3B5C" w:rsidRPr="000D7ED4" w:rsidRDefault="002B406E" w:rsidP="002B406E">
            <w:pPr>
              <w:spacing w:line="360" w:lineRule="auto"/>
              <w:rPr>
                <w:rFonts w:ascii="Times New Roman" w:hAnsi="Times New Roman" w:cs="Times New Roman"/>
              </w:rPr>
            </w:pPr>
            <w:r>
              <w:rPr>
                <w:rFonts w:ascii="Times New Roman" w:hAnsi="Times New Roman" w:cs="Times New Roman"/>
              </w:rPr>
              <w:t>35</w:t>
            </w:r>
          </w:p>
        </w:tc>
      </w:tr>
      <w:tr w:rsidR="004B3B5C" w:rsidRPr="000D7ED4" w:rsidTr="002B406E">
        <w:tc>
          <w:tcPr>
            <w:tcW w:w="8908" w:type="dxa"/>
            <w:gridSpan w:val="2"/>
          </w:tcPr>
          <w:p w:rsidR="004B3B5C" w:rsidRPr="004B3B5C" w:rsidRDefault="004B3B5C" w:rsidP="002B406E">
            <w:pPr>
              <w:spacing w:line="360" w:lineRule="auto"/>
              <w:rPr>
                <w:rFonts w:ascii="Times New Roman" w:hAnsi="Times New Roman" w:cs="Times New Roman"/>
                <w:b/>
              </w:rPr>
            </w:pPr>
            <w:r w:rsidRPr="004B3B5C">
              <w:rPr>
                <w:rFonts w:ascii="Times New Roman" w:hAnsi="Times New Roman" w:cs="Times New Roman"/>
                <w:b/>
              </w:rPr>
              <w:t>РАЗДЕЛ  4.   ОБОБЩЕННЫЕ ИТОГИ ПРОФЕССИОНАЛЬНОЙ ДЕЯТЕЛЬНОСТИ КОНКУРСАНТА</w:t>
            </w:r>
            <w:r w:rsidRPr="004B3B5C">
              <w:rPr>
                <w:rFonts w:ascii="Times New Roman" w:hAnsi="Times New Roman" w:cs="Times New Roman"/>
              </w:rPr>
              <w:t>……………</w:t>
            </w:r>
            <w:r>
              <w:rPr>
                <w:rFonts w:ascii="Times New Roman" w:hAnsi="Times New Roman" w:cs="Times New Roman"/>
              </w:rPr>
              <w:t>…………………………………………………………………….</w:t>
            </w:r>
          </w:p>
        </w:tc>
        <w:tc>
          <w:tcPr>
            <w:tcW w:w="663" w:type="dxa"/>
          </w:tcPr>
          <w:p w:rsidR="004B3B5C" w:rsidRDefault="004B3B5C" w:rsidP="002B406E">
            <w:pPr>
              <w:spacing w:line="360" w:lineRule="auto"/>
              <w:rPr>
                <w:rFonts w:ascii="Times New Roman" w:hAnsi="Times New Roman" w:cs="Times New Roman"/>
              </w:rPr>
            </w:pPr>
          </w:p>
          <w:p w:rsidR="002B406E" w:rsidRPr="000D7ED4" w:rsidRDefault="002B406E" w:rsidP="002B406E">
            <w:pPr>
              <w:spacing w:line="360" w:lineRule="auto"/>
              <w:rPr>
                <w:rFonts w:ascii="Times New Roman" w:hAnsi="Times New Roman" w:cs="Times New Roman"/>
              </w:rPr>
            </w:pPr>
            <w:r>
              <w:rPr>
                <w:rFonts w:ascii="Times New Roman" w:hAnsi="Times New Roman" w:cs="Times New Roman"/>
              </w:rPr>
              <w:t>36</w:t>
            </w:r>
          </w:p>
        </w:tc>
      </w:tr>
      <w:tr w:rsidR="004B3B5C" w:rsidRPr="000D7ED4" w:rsidTr="002B406E">
        <w:tc>
          <w:tcPr>
            <w:tcW w:w="546"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 xml:space="preserve">4.1.  </w:t>
            </w:r>
          </w:p>
        </w:tc>
        <w:tc>
          <w:tcPr>
            <w:tcW w:w="8362"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Распространение педагогического опыта (участие на научно-практических конференциях, педагогических чтениях, семинарах,</w:t>
            </w:r>
            <w:r>
              <w:rPr>
                <w:rFonts w:ascii="Times New Roman" w:hAnsi="Times New Roman" w:cs="Times New Roman"/>
              </w:rPr>
              <w:t>.</w:t>
            </w:r>
            <w:r w:rsidRPr="000D7ED4">
              <w:rPr>
                <w:rFonts w:ascii="Times New Roman" w:hAnsi="Times New Roman" w:cs="Times New Roman"/>
              </w:rPr>
              <w:t>проведение открытых мероприятий, мастер-классов,</w:t>
            </w:r>
            <w:r>
              <w:rPr>
                <w:rFonts w:ascii="Times New Roman" w:hAnsi="Times New Roman" w:cs="Times New Roman"/>
              </w:rPr>
              <w:t>.</w:t>
            </w:r>
            <w:r w:rsidRPr="000D7ED4">
              <w:rPr>
                <w:rFonts w:ascii="Times New Roman" w:hAnsi="Times New Roman" w:cs="Times New Roman"/>
              </w:rPr>
              <w:t xml:space="preserve">наличие публикаций </w:t>
            </w:r>
            <w:r>
              <w:rPr>
                <w:rFonts w:ascii="Times New Roman" w:hAnsi="Times New Roman" w:cs="Times New Roman"/>
              </w:rPr>
              <w:t>……………………………………...</w:t>
            </w:r>
          </w:p>
        </w:tc>
        <w:tc>
          <w:tcPr>
            <w:tcW w:w="663" w:type="dxa"/>
          </w:tcPr>
          <w:p w:rsidR="004B3B5C" w:rsidRDefault="004B3B5C" w:rsidP="002B406E">
            <w:pPr>
              <w:spacing w:line="360" w:lineRule="auto"/>
              <w:rPr>
                <w:rFonts w:ascii="Times New Roman" w:hAnsi="Times New Roman" w:cs="Times New Roman"/>
              </w:rPr>
            </w:pPr>
          </w:p>
          <w:p w:rsidR="002B406E" w:rsidRDefault="002B406E" w:rsidP="002B406E">
            <w:pPr>
              <w:spacing w:line="360" w:lineRule="auto"/>
              <w:rPr>
                <w:rFonts w:ascii="Times New Roman" w:hAnsi="Times New Roman" w:cs="Times New Roman"/>
              </w:rPr>
            </w:pPr>
          </w:p>
          <w:p w:rsidR="002B406E" w:rsidRPr="000D7ED4" w:rsidRDefault="002B406E" w:rsidP="002B406E">
            <w:pPr>
              <w:spacing w:line="360" w:lineRule="auto"/>
              <w:rPr>
                <w:rFonts w:ascii="Times New Roman" w:hAnsi="Times New Roman" w:cs="Times New Roman"/>
              </w:rPr>
            </w:pPr>
            <w:r>
              <w:rPr>
                <w:rFonts w:ascii="Times New Roman" w:hAnsi="Times New Roman" w:cs="Times New Roman"/>
              </w:rPr>
              <w:t>36</w:t>
            </w:r>
          </w:p>
        </w:tc>
      </w:tr>
      <w:tr w:rsidR="004B3B5C" w:rsidRPr="000D7ED4" w:rsidTr="002B406E">
        <w:tc>
          <w:tcPr>
            <w:tcW w:w="546"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 xml:space="preserve">4.2.  </w:t>
            </w:r>
          </w:p>
        </w:tc>
        <w:tc>
          <w:tcPr>
            <w:tcW w:w="8362"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Участие на конкурсах</w:t>
            </w:r>
            <w:r>
              <w:rPr>
                <w:rFonts w:ascii="Times New Roman" w:hAnsi="Times New Roman" w:cs="Times New Roman"/>
              </w:rPr>
              <w:t>………………………………………………………………………..</w:t>
            </w:r>
          </w:p>
        </w:tc>
        <w:tc>
          <w:tcPr>
            <w:tcW w:w="663" w:type="dxa"/>
          </w:tcPr>
          <w:p w:rsidR="004B3B5C" w:rsidRPr="000D7ED4" w:rsidRDefault="002B406E" w:rsidP="002B406E">
            <w:pPr>
              <w:spacing w:line="360" w:lineRule="auto"/>
              <w:rPr>
                <w:rFonts w:ascii="Times New Roman" w:hAnsi="Times New Roman" w:cs="Times New Roman"/>
              </w:rPr>
            </w:pPr>
            <w:r>
              <w:rPr>
                <w:rFonts w:ascii="Times New Roman" w:hAnsi="Times New Roman" w:cs="Times New Roman"/>
              </w:rPr>
              <w:t>39</w:t>
            </w:r>
          </w:p>
        </w:tc>
      </w:tr>
      <w:tr w:rsidR="004B3B5C" w:rsidRPr="000D7ED4" w:rsidTr="002B406E">
        <w:tc>
          <w:tcPr>
            <w:tcW w:w="546"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 xml:space="preserve">4.3.  </w:t>
            </w:r>
          </w:p>
        </w:tc>
        <w:tc>
          <w:tcPr>
            <w:tcW w:w="8362"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Звание, награды</w:t>
            </w:r>
            <w:r>
              <w:rPr>
                <w:rFonts w:ascii="Times New Roman" w:hAnsi="Times New Roman" w:cs="Times New Roman"/>
              </w:rPr>
              <w:t>………………………………………………………………………………</w:t>
            </w:r>
          </w:p>
        </w:tc>
        <w:tc>
          <w:tcPr>
            <w:tcW w:w="663" w:type="dxa"/>
          </w:tcPr>
          <w:p w:rsidR="004B3B5C" w:rsidRPr="000D7ED4" w:rsidRDefault="002B406E" w:rsidP="002B406E">
            <w:pPr>
              <w:spacing w:line="360" w:lineRule="auto"/>
              <w:rPr>
                <w:rFonts w:ascii="Times New Roman" w:hAnsi="Times New Roman" w:cs="Times New Roman"/>
              </w:rPr>
            </w:pPr>
            <w:r>
              <w:rPr>
                <w:rFonts w:ascii="Times New Roman" w:hAnsi="Times New Roman" w:cs="Times New Roman"/>
              </w:rPr>
              <w:t>39</w:t>
            </w:r>
          </w:p>
        </w:tc>
      </w:tr>
      <w:tr w:rsidR="004B3B5C" w:rsidRPr="000D7ED4" w:rsidTr="002B406E">
        <w:tc>
          <w:tcPr>
            <w:tcW w:w="546"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4.4.</w:t>
            </w:r>
          </w:p>
        </w:tc>
        <w:tc>
          <w:tcPr>
            <w:tcW w:w="8362"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Повышение квалификации</w:t>
            </w:r>
            <w:r>
              <w:rPr>
                <w:rFonts w:ascii="Times New Roman" w:hAnsi="Times New Roman" w:cs="Times New Roman"/>
              </w:rPr>
              <w:t>…………………………………………………………………..</w:t>
            </w:r>
          </w:p>
        </w:tc>
        <w:tc>
          <w:tcPr>
            <w:tcW w:w="663" w:type="dxa"/>
          </w:tcPr>
          <w:p w:rsidR="004B3B5C" w:rsidRPr="000D7ED4" w:rsidRDefault="002B406E" w:rsidP="002B406E">
            <w:pPr>
              <w:spacing w:line="360" w:lineRule="auto"/>
              <w:rPr>
                <w:rFonts w:ascii="Times New Roman" w:hAnsi="Times New Roman" w:cs="Times New Roman"/>
              </w:rPr>
            </w:pPr>
            <w:r>
              <w:rPr>
                <w:rFonts w:ascii="Times New Roman" w:hAnsi="Times New Roman" w:cs="Times New Roman"/>
              </w:rPr>
              <w:t>40</w:t>
            </w:r>
          </w:p>
        </w:tc>
      </w:tr>
      <w:tr w:rsidR="004B3B5C" w:rsidRPr="000D7ED4" w:rsidTr="002B406E">
        <w:tc>
          <w:tcPr>
            <w:tcW w:w="8908" w:type="dxa"/>
            <w:gridSpan w:val="2"/>
          </w:tcPr>
          <w:p w:rsidR="004B3B5C" w:rsidRPr="004B3B5C" w:rsidRDefault="004B3B5C" w:rsidP="002B406E">
            <w:pPr>
              <w:spacing w:line="360" w:lineRule="auto"/>
              <w:rPr>
                <w:rFonts w:ascii="Times New Roman" w:hAnsi="Times New Roman" w:cs="Times New Roman"/>
              </w:rPr>
            </w:pPr>
            <w:r w:rsidRPr="004B3B5C">
              <w:rPr>
                <w:rFonts w:ascii="Times New Roman" w:hAnsi="Times New Roman" w:cs="Times New Roman"/>
                <w:b/>
              </w:rPr>
              <w:t>РАЗДЕЛ 5. ПЕРЕЧЕНЬ ПРИМЕНЯЕМЫХ КОНКУРСАНТОМ ПСИХОЛОГО-ПЕДАГОГИЧЕСКИХ ТЕХНОЛОГИЙ, МЕТОДИК, ПРОГРАММ</w:t>
            </w:r>
            <w:r>
              <w:rPr>
                <w:rFonts w:ascii="Times New Roman" w:hAnsi="Times New Roman" w:cs="Times New Roman"/>
              </w:rPr>
              <w:t>………………………..</w:t>
            </w:r>
          </w:p>
        </w:tc>
        <w:tc>
          <w:tcPr>
            <w:tcW w:w="663" w:type="dxa"/>
          </w:tcPr>
          <w:p w:rsidR="004B3B5C" w:rsidRDefault="004B3B5C" w:rsidP="002B406E">
            <w:pPr>
              <w:spacing w:line="360" w:lineRule="auto"/>
              <w:rPr>
                <w:rFonts w:ascii="Times New Roman" w:hAnsi="Times New Roman" w:cs="Times New Roman"/>
              </w:rPr>
            </w:pPr>
          </w:p>
          <w:p w:rsidR="002B406E" w:rsidRPr="000D7ED4" w:rsidRDefault="002B406E" w:rsidP="002B406E">
            <w:pPr>
              <w:spacing w:line="360" w:lineRule="auto"/>
              <w:rPr>
                <w:rFonts w:ascii="Times New Roman" w:hAnsi="Times New Roman" w:cs="Times New Roman"/>
              </w:rPr>
            </w:pPr>
            <w:r>
              <w:rPr>
                <w:rFonts w:ascii="Times New Roman" w:hAnsi="Times New Roman" w:cs="Times New Roman"/>
              </w:rPr>
              <w:t>42</w:t>
            </w:r>
          </w:p>
        </w:tc>
      </w:tr>
      <w:tr w:rsidR="004B3B5C" w:rsidRPr="000D7ED4" w:rsidTr="002B406E">
        <w:tc>
          <w:tcPr>
            <w:tcW w:w="8908" w:type="dxa"/>
            <w:gridSpan w:val="2"/>
          </w:tcPr>
          <w:p w:rsidR="004B3B5C" w:rsidRPr="004B3B5C" w:rsidRDefault="004B3B5C" w:rsidP="002B406E">
            <w:pPr>
              <w:spacing w:line="360" w:lineRule="auto"/>
              <w:rPr>
                <w:rFonts w:ascii="Times New Roman" w:hAnsi="Times New Roman" w:cs="Times New Roman"/>
              </w:rPr>
            </w:pPr>
            <w:r w:rsidRPr="004B3B5C">
              <w:rPr>
                <w:rFonts w:ascii="Times New Roman" w:hAnsi="Times New Roman" w:cs="Times New Roman"/>
                <w:b/>
              </w:rPr>
              <w:t>РАЗДЕЛ 6. МАТЕРИАЛЬНО-ТЕХНИЧЕСКОЕ ОБЕСПЕЧЕНИЕ ДЕЯТЕЛЬНОСТИ ПЕДАГОГА-ПСИХОЛОГА</w:t>
            </w:r>
            <w:r>
              <w:rPr>
                <w:rFonts w:ascii="Times New Roman" w:hAnsi="Times New Roman" w:cs="Times New Roman"/>
              </w:rPr>
              <w:t>……………………………………………………………………...</w:t>
            </w:r>
          </w:p>
        </w:tc>
        <w:tc>
          <w:tcPr>
            <w:tcW w:w="663" w:type="dxa"/>
          </w:tcPr>
          <w:p w:rsidR="004B3B5C" w:rsidRDefault="004B3B5C" w:rsidP="002B406E">
            <w:pPr>
              <w:spacing w:line="360" w:lineRule="auto"/>
              <w:rPr>
                <w:rFonts w:ascii="Times New Roman" w:hAnsi="Times New Roman" w:cs="Times New Roman"/>
              </w:rPr>
            </w:pPr>
          </w:p>
          <w:p w:rsidR="002B406E" w:rsidRPr="000D7ED4" w:rsidRDefault="002B406E" w:rsidP="002B406E">
            <w:pPr>
              <w:spacing w:line="360" w:lineRule="auto"/>
              <w:rPr>
                <w:rFonts w:ascii="Times New Roman" w:hAnsi="Times New Roman" w:cs="Times New Roman"/>
              </w:rPr>
            </w:pPr>
            <w:r>
              <w:rPr>
                <w:rFonts w:ascii="Times New Roman" w:hAnsi="Times New Roman" w:cs="Times New Roman"/>
              </w:rPr>
              <w:t>47</w:t>
            </w:r>
          </w:p>
        </w:tc>
      </w:tr>
      <w:tr w:rsidR="004B3B5C" w:rsidRPr="000D7ED4" w:rsidTr="002B406E">
        <w:tc>
          <w:tcPr>
            <w:tcW w:w="546" w:type="dxa"/>
          </w:tcPr>
          <w:p w:rsidR="004B3B5C" w:rsidRPr="000D7ED4" w:rsidRDefault="004B3B5C" w:rsidP="002B406E">
            <w:pPr>
              <w:spacing w:line="360" w:lineRule="auto"/>
              <w:rPr>
                <w:rFonts w:ascii="Times New Roman" w:hAnsi="Times New Roman" w:cs="Times New Roman"/>
              </w:rPr>
            </w:pPr>
            <w:r>
              <w:rPr>
                <w:rFonts w:ascii="Times New Roman" w:hAnsi="Times New Roman" w:cs="Times New Roman"/>
              </w:rPr>
              <w:t>6.1</w:t>
            </w:r>
          </w:p>
        </w:tc>
        <w:tc>
          <w:tcPr>
            <w:tcW w:w="8362" w:type="dxa"/>
          </w:tcPr>
          <w:p w:rsidR="004B3B5C" w:rsidRPr="000D7ED4" w:rsidRDefault="004B3B5C" w:rsidP="002B406E">
            <w:pPr>
              <w:spacing w:line="360" w:lineRule="auto"/>
              <w:rPr>
                <w:rFonts w:ascii="Times New Roman" w:hAnsi="Times New Roman" w:cs="Times New Roman"/>
              </w:rPr>
            </w:pPr>
            <w:r w:rsidRPr="000D7ED4">
              <w:rPr>
                <w:rFonts w:ascii="Times New Roman" w:hAnsi="Times New Roman" w:cs="Times New Roman"/>
              </w:rPr>
              <w:t>Кабинет педагога-психолога (паспорт кабинета, функциональные зоны кабинета, методическая оснащенность, оборудование и др.)</w:t>
            </w:r>
            <w:r>
              <w:rPr>
                <w:rFonts w:ascii="Times New Roman" w:hAnsi="Times New Roman" w:cs="Times New Roman"/>
              </w:rPr>
              <w:t>………………………………………...</w:t>
            </w:r>
          </w:p>
        </w:tc>
        <w:tc>
          <w:tcPr>
            <w:tcW w:w="663" w:type="dxa"/>
          </w:tcPr>
          <w:p w:rsidR="004B3B5C" w:rsidRDefault="004B3B5C" w:rsidP="002B406E">
            <w:pPr>
              <w:spacing w:line="360" w:lineRule="auto"/>
              <w:rPr>
                <w:rFonts w:ascii="Times New Roman" w:hAnsi="Times New Roman" w:cs="Times New Roman"/>
              </w:rPr>
            </w:pPr>
          </w:p>
          <w:p w:rsidR="002B406E" w:rsidRPr="000D7ED4" w:rsidRDefault="002B406E" w:rsidP="002B406E">
            <w:pPr>
              <w:spacing w:line="360" w:lineRule="auto"/>
              <w:rPr>
                <w:rFonts w:ascii="Times New Roman" w:hAnsi="Times New Roman" w:cs="Times New Roman"/>
              </w:rPr>
            </w:pPr>
            <w:r>
              <w:rPr>
                <w:rFonts w:ascii="Times New Roman" w:hAnsi="Times New Roman" w:cs="Times New Roman"/>
              </w:rPr>
              <w:t>47</w:t>
            </w:r>
          </w:p>
        </w:tc>
      </w:tr>
    </w:tbl>
    <w:p w:rsidR="004B3B5C" w:rsidRDefault="004B3B5C" w:rsidP="004B3B5C">
      <w:pPr>
        <w:spacing w:after="0"/>
        <w:jc w:val="center"/>
        <w:rPr>
          <w:rFonts w:ascii="Times New Roman" w:hAnsi="Times New Roman" w:cs="Times New Roman"/>
          <w:b/>
          <w:sz w:val="24"/>
          <w:szCs w:val="24"/>
        </w:rPr>
      </w:pPr>
    </w:p>
    <w:p w:rsidR="004B3B5C" w:rsidRDefault="004B3B5C" w:rsidP="004B3B5C">
      <w:pPr>
        <w:spacing w:after="0"/>
        <w:jc w:val="center"/>
        <w:rPr>
          <w:rFonts w:ascii="Times New Roman" w:hAnsi="Times New Roman" w:cs="Times New Roman"/>
          <w:b/>
          <w:sz w:val="24"/>
          <w:szCs w:val="24"/>
        </w:rPr>
      </w:pPr>
    </w:p>
    <w:p w:rsidR="004B3B5C" w:rsidRDefault="004B3B5C" w:rsidP="004B3B5C">
      <w:pPr>
        <w:spacing w:after="0"/>
        <w:jc w:val="center"/>
        <w:rPr>
          <w:rFonts w:ascii="Times New Roman" w:hAnsi="Times New Roman" w:cs="Times New Roman"/>
          <w:b/>
          <w:sz w:val="24"/>
          <w:szCs w:val="24"/>
        </w:rPr>
      </w:pPr>
    </w:p>
    <w:p w:rsidR="004B3B5C" w:rsidRDefault="004B3B5C" w:rsidP="004B3B5C">
      <w:pPr>
        <w:spacing w:after="0"/>
        <w:jc w:val="center"/>
        <w:rPr>
          <w:rFonts w:ascii="Times New Roman" w:hAnsi="Times New Roman" w:cs="Times New Roman"/>
          <w:b/>
          <w:sz w:val="24"/>
          <w:szCs w:val="24"/>
        </w:rPr>
      </w:pPr>
    </w:p>
    <w:p w:rsidR="004B3B5C" w:rsidRDefault="004B3B5C" w:rsidP="004B3B5C">
      <w:pPr>
        <w:spacing w:after="0"/>
        <w:jc w:val="center"/>
        <w:rPr>
          <w:rFonts w:ascii="Times New Roman" w:hAnsi="Times New Roman" w:cs="Times New Roman"/>
          <w:b/>
          <w:sz w:val="24"/>
          <w:szCs w:val="24"/>
        </w:rPr>
      </w:pPr>
    </w:p>
    <w:p w:rsidR="004B3B5C" w:rsidRDefault="004B3B5C" w:rsidP="004B3B5C">
      <w:pPr>
        <w:spacing w:after="0"/>
        <w:jc w:val="center"/>
        <w:rPr>
          <w:rFonts w:ascii="Times New Roman" w:hAnsi="Times New Roman" w:cs="Times New Roman"/>
          <w:b/>
          <w:sz w:val="24"/>
          <w:szCs w:val="24"/>
        </w:rPr>
      </w:pPr>
    </w:p>
    <w:p w:rsidR="004B3B5C" w:rsidRDefault="004B3B5C" w:rsidP="004B3B5C">
      <w:pPr>
        <w:spacing w:after="0"/>
        <w:jc w:val="center"/>
        <w:rPr>
          <w:rFonts w:ascii="Times New Roman" w:hAnsi="Times New Roman" w:cs="Times New Roman"/>
          <w:b/>
          <w:sz w:val="24"/>
          <w:szCs w:val="24"/>
        </w:rPr>
      </w:pPr>
    </w:p>
    <w:p w:rsidR="004B3B5C" w:rsidRDefault="004B3B5C" w:rsidP="004B3B5C">
      <w:pPr>
        <w:spacing w:after="0"/>
        <w:jc w:val="center"/>
        <w:rPr>
          <w:rFonts w:ascii="Times New Roman" w:hAnsi="Times New Roman" w:cs="Times New Roman"/>
          <w:b/>
          <w:sz w:val="24"/>
          <w:szCs w:val="24"/>
        </w:rPr>
      </w:pPr>
    </w:p>
    <w:p w:rsidR="004B3B5C" w:rsidRDefault="004B3B5C" w:rsidP="004B3B5C">
      <w:pPr>
        <w:spacing w:after="0"/>
        <w:jc w:val="center"/>
        <w:rPr>
          <w:rFonts w:ascii="Times New Roman" w:hAnsi="Times New Roman" w:cs="Times New Roman"/>
          <w:b/>
          <w:sz w:val="24"/>
          <w:szCs w:val="24"/>
        </w:rPr>
      </w:pPr>
    </w:p>
    <w:p w:rsidR="004B3B5C" w:rsidRDefault="004B3B5C" w:rsidP="004B3B5C">
      <w:pPr>
        <w:spacing w:after="0"/>
        <w:jc w:val="center"/>
        <w:rPr>
          <w:rFonts w:ascii="Times New Roman" w:hAnsi="Times New Roman" w:cs="Times New Roman"/>
          <w:b/>
          <w:sz w:val="24"/>
          <w:szCs w:val="24"/>
        </w:rPr>
      </w:pPr>
    </w:p>
    <w:p w:rsidR="00F32779" w:rsidRDefault="00F32779" w:rsidP="004B3B5C">
      <w:pPr>
        <w:spacing w:after="0"/>
        <w:jc w:val="center"/>
        <w:rPr>
          <w:rFonts w:ascii="Times New Roman" w:hAnsi="Times New Roman" w:cs="Times New Roman"/>
          <w:b/>
          <w:sz w:val="24"/>
          <w:szCs w:val="24"/>
        </w:rPr>
      </w:pPr>
    </w:p>
    <w:p w:rsidR="002B406E" w:rsidRDefault="002B406E" w:rsidP="004B3B5C">
      <w:pPr>
        <w:spacing w:after="0"/>
        <w:jc w:val="center"/>
        <w:rPr>
          <w:rFonts w:ascii="Times New Roman" w:hAnsi="Times New Roman" w:cs="Times New Roman"/>
          <w:b/>
          <w:sz w:val="24"/>
          <w:szCs w:val="24"/>
        </w:rPr>
      </w:pPr>
    </w:p>
    <w:p w:rsidR="004B3B5C" w:rsidRDefault="004B3B5C" w:rsidP="004B3B5C">
      <w:pPr>
        <w:spacing w:after="0"/>
        <w:jc w:val="center"/>
        <w:rPr>
          <w:rFonts w:ascii="Times New Roman" w:hAnsi="Times New Roman" w:cs="Times New Roman"/>
          <w:b/>
          <w:sz w:val="24"/>
          <w:szCs w:val="24"/>
        </w:rPr>
      </w:pPr>
    </w:p>
    <w:p w:rsidR="006E21AF" w:rsidRPr="009A2BCA" w:rsidRDefault="006E21AF" w:rsidP="005A1893">
      <w:pPr>
        <w:shd w:val="clear" w:color="auto" w:fill="92D050"/>
        <w:spacing w:after="0"/>
        <w:jc w:val="center"/>
        <w:rPr>
          <w:rFonts w:ascii="Times New Roman" w:hAnsi="Times New Roman" w:cs="Times New Roman"/>
          <w:b/>
          <w:i/>
          <w:sz w:val="24"/>
          <w:szCs w:val="24"/>
        </w:rPr>
      </w:pPr>
      <w:r w:rsidRPr="009A2BCA">
        <w:rPr>
          <w:rFonts w:ascii="Times New Roman" w:hAnsi="Times New Roman" w:cs="Times New Roman"/>
          <w:b/>
          <w:sz w:val="24"/>
          <w:szCs w:val="24"/>
        </w:rPr>
        <w:lastRenderedPageBreak/>
        <w:t>РАЗДЕЛ  1.</w:t>
      </w:r>
      <w:r w:rsidR="001A1571" w:rsidRPr="009A2BCA">
        <w:rPr>
          <w:rFonts w:ascii="Times New Roman" w:hAnsi="Times New Roman" w:cs="Times New Roman"/>
          <w:b/>
          <w:sz w:val="24"/>
          <w:szCs w:val="24"/>
        </w:rPr>
        <w:t xml:space="preserve"> СВЕДЕНИЯ О ПРОФЕССИОНАЛЬНОМ ОБРАЗОВАНИИ </w:t>
      </w:r>
    </w:p>
    <w:p w:rsidR="001A1571" w:rsidRPr="009A2BCA" w:rsidRDefault="001A1571" w:rsidP="001D3E71">
      <w:pPr>
        <w:spacing w:after="0"/>
        <w:jc w:val="center"/>
        <w:rPr>
          <w:rFonts w:ascii="Times New Roman" w:hAnsi="Times New Roman" w:cs="Times New Roman"/>
          <w:b/>
          <w:i/>
          <w:sz w:val="40"/>
          <w:szCs w:val="40"/>
        </w:rPr>
      </w:pPr>
    </w:p>
    <w:p w:rsidR="00135F8D" w:rsidRDefault="00135F8D" w:rsidP="001D3E71">
      <w:pPr>
        <w:spacing w:after="0"/>
        <w:jc w:val="center"/>
        <w:rPr>
          <w:rFonts w:ascii="Times New Roman" w:hAnsi="Times New Roman" w:cs="Times New Roman"/>
          <w:b/>
          <w:i/>
          <w:sz w:val="32"/>
          <w:szCs w:val="32"/>
        </w:rPr>
      </w:pPr>
      <w:r w:rsidRPr="00C36235">
        <w:rPr>
          <w:rFonts w:ascii="Times New Roman" w:hAnsi="Times New Roman" w:cs="Times New Roman"/>
          <w:b/>
          <w:i/>
          <w:sz w:val="32"/>
          <w:szCs w:val="32"/>
        </w:rPr>
        <w:t xml:space="preserve">Винокурова Анастасия Валерьевна </w:t>
      </w:r>
    </w:p>
    <w:p w:rsidR="00C36235" w:rsidRPr="00C36235" w:rsidRDefault="00C36235" w:rsidP="001D3E71">
      <w:pPr>
        <w:spacing w:after="0"/>
        <w:jc w:val="center"/>
        <w:rPr>
          <w:rFonts w:ascii="Times New Roman" w:hAnsi="Times New Roman" w:cs="Times New Roman"/>
          <w:b/>
          <w:i/>
          <w:sz w:val="32"/>
          <w:szCs w:val="32"/>
        </w:rPr>
      </w:pPr>
      <w:r>
        <w:rPr>
          <w:rFonts w:ascii="Times New Roman" w:hAnsi="Times New Roman" w:cs="Times New Roman"/>
          <w:b/>
          <w:i/>
          <w:noProof/>
          <w:sz w:val="32"/>
          <w:szCs w:val="32"/>
        </w:rPr>
        <w:drawing>
          <wp:anchor distT="0" distB="0" distL="114300" distR="114300" simplePos="0" relativeHeight="251836416" behindDoc="1" locked="0" layoutInCell="1" allowOverlap="1">
            <wp:simplePos x="0" y="0"/>
            <wp:positionH relativeFrom="column">
              <wp:posOffset>1624965</wp:posOffset>
            </wp:positionH>
            <wp:positionV relativeFrom="paragraph">
              <wp:posOffset>241300</wp:posOffset>
            </wp:positionV>
            <wp:extent cx="2505075" cy="3381375"/>
            <wp:effectExtent l="19050" t="0" r="9525" b="0"/>
            <wp:wrapTight wrapText="bothSides">
              <wp:wrapPolygon edited="0">
                <wp:start x="657" y="0"/>
                <wp:lineTo x="-164" y="852"/>
                <wp:lineTo x="0" y="21417"/>
                <wp:lineTo x="657" y="21539"/>
                <wp:lineTo x="20861" y="21539"/>
                <wp:lineTo x="21025" y="21539"/>
                <wp:lineTo x="21354" y="21417"/>
                <wp:lineTo x="21518" y="21417"/>
                <wp:lineTo x="21682" y="20201"/>
                <wp:lineTo x="21682" y="852"/>
                <wp:lineTo x="21354" y="122"/>
                <wp:lineTo x="20861" y="0"/>
                <wp:lineTo x="657" y="0"/>
              </wp:wrapPolygon>
            </wp:wrapTight>
            <wp:docPr id="6" name="Рисунок 1" descr="C:\Users\BAB\Desktop\школа\документация психолога школы\СТАТЬИ\LM__2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AB\Desktop\школа\документация психолога школы\СТАТЬИ\LM__2335.jpg"/>
                    <pic:cNvPicPr>
                      <a:picLocks noChangeAspect="1" noChangeArrowheads="1"/>
                    </pic:cNvPicPr>
                  </pic:nvPicPr>
                  <pic:blipFill>
                    <a:blip r:embed="rId8" cstate="print"/>
                    <a:srcRect b="11809"/>
                    <a:stretch>
                      <a:fillRect/>
                    </a:stretch>
                  </pic:blipFill>
                  <pic:spPr bwMode="auto">
                    <a:xfrm>
                      <a:off x="0" y="0"/>
                      <a:ext cx="2505075" cy="3381375"/>
                    </a:xfrm>
                    <a:prstGeom prst="rect">
                      <a:avLst/>
                    </a:prstGeom>
                    <a:ln>
                      <a:noFill/>
                    </a:ln>
                    <a:effectLst>
                      <a:softEdge rad="112500"/>
                    </a:effectLst>
                  </pic:spPr>
                </pic:pic>
              </a:graphicData>
            </a:graphic>
          </wp:anchor>
        </w:drawing>
      </w:r>
    </w:p>
    <w:p w:rsidR="00C36235" w:rsidRDefault="00C36235" w:rsidP="001D3E71">
      <w:pPr>
        <w:spacing w:after="0"/>
        <w:jc w:val="center"/>
        <w:rPr>
          <w:rFonts w:ascii="Times New Roman" w:hAnsi="Times New Roman" w:cs="Times New Roman"/>
          <w:sz w:val="24"/>
          <w:szCs w:val="24"/>
        </w:rPr>
      </w:pPr>
    </w:p>
    <w:p w:rsidR="00135F8D" w:rsidRDefault="00135F8D"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Default="00C36235" w:rsidP="001D3E71">
      <w:pPr>
        <w:spacing w:after="0"/>
        <w:jc w:val="center"/>
        <w:rPr>
          <w:rFonts w:ascii="Times New Roman" w:hAnsi="Times New Roman" w:cs="Times New Roman"/>
          <w:sz w:val="24"/>
          <w:szCs w:val="24"/>
        </w:rPr>
      </w:pPr>
    </w:p>
    <w:p w:rsidR="00C36235" w:rsidRPr="009A2BCA" w:rsidRDefault="00C36235" w:rsidP="001D3E71">
      <w:pPr>
        <w:spacing w:after="0"/>
        <w:jc w:val="center"/>
        <w:rPr>
          <w:rFonts w:ascii="Times New Roman" w:hAnsi="Times New Roman" w:cs="Times New Roman"/>
          <w:sz w:val="24"/>
          <w:szCs w:val="24"/>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8"/>
        <w:gridCol w:w="7053"/>
      </w:tblGrid>
      <w:tr w:rsidR="00135F8D" w:rsidRPr="009A2BCA" w:rsidTr="001D3E71">
        <w:tc>
          <w:tcPr>
            <w:tcW w:w="2518" w:type="dxa"/>
          </w:tcPr>
          <w:p w:rsidR="00135F8D" w:rsidRPr="009A2BCA" w:rsidRDefault="00135F8D" w:rsidP="001A549C">
            <w:pPr>
              <w:spacing w:line="276" w:lineRule="auto"/>
              <w:rPr>
                <w:rFonts w:ascii="Times New Roman" w:hAnsi="Times New Roman" w:cs="Times New Roman"/>
                <w:sz w:val="24"/>
                <w:szCs w:val="24"/>
                <w:u w:val="single"/>
              </w:rPr>
            </w:pPr>
            <w:r w:rsidRPr="009A2BCA">
              <w:rPr>
                <w:rFonts w:ascii="Times New Roman" w:hAnsi="Times New Roman" w:cs="Times New Roman"/>
                <w:sz w:val="24"/>
                <w:szCs w:val="24"/>
                <w:u w:val="single"/>
              </w:rPr>
              <w:t>Дата рождения</w:t>
            </w:r>
          </w:p>
          <w:p w:rsidR="00907CED" w:rsidRPr="009A2BCA" w:rsidRDefault="00907CED" w:rsidP="001A549C">
            <w:pPr>
              <w:spacing w:line="276" w:lineRule="auto"/>
              <w:rPr>
                <w:rFonts w:ascii="Times New Roman" w:hAnsi="Times New Roman" w:cs="Times New Roman"/>
                <w:sz w:val="24"/>
                <w:szCs w:val="24"/>
                <w:u w:val="single"/>
              </w:rPr>
            </w:pPr>
          </w:p>
        </w:tc>
        <w:tc>
          <w:tcPr>
            <w:tcW w:w="7053" w:type="dxa"/>
          </w:tcPr>
          <w:p w:rsidR="00135F8D" w:rsidRPr="009A2BCA" w:rsidRDefault="00135F8D" w:rsidP="001A549C">
            <w:pPr>
              <w:spacing w:line="276" w:lineRule="auto"/>
              <w:rPr>
                <w:rFonts w:ascii="Times New Roman" w:hAnsi="Times New Roman" w:cs="Times New Roman"/>
                <w:i/>
                <w:sz w:val="24"/>
                <w:szCs w:val="24"/>
              </w:rPr>
            </w:pPr>
            <w:r w:rsidRPr="009A2BCA">
              <w:rPr>
                <w:rFonts w:ascii="Times New Roman" w:hAnsi="Times New Roman" w:cs="Times New Roman"/>
                <w:i/>
                <w:sz w:val="24"/>
                <w:szCs w:val="24"/>
              </w:rPr>
              <w:t>05.12.1976 г.</w:t>
            </w:r>
          </w:p>
        </w:tc>
      </w:tr>
      <w:tr w:rsidR="00135F8D" w:rsidRPr="009A2BCA" w:rsidTr="001D3E71">
        <w:tc>
          <w:tcPr>
            <w:tcW w:w="2518" w:type="dxa"/>
          </w:tcPr>
          <w:p w:rsidR="00135F8D" w:rsidRPr="009A2BCA" w:rsidRDefault="00135F8D" w:rsidP="001A549C">
            <w:pPr>
              <w:spacing w:line="276" w:lineRule="auto"/>
              <w:rPr>
                <w:rFonts w:ascii="Times New Roman" w:eastAsia="Times New Roman" w:hAnsi="Times New Roman" w:cs="Times New Roman"/>
                <w:sz w:val="24"/>
                <w:szCs w:val="24"/>
                <w:u w:val="single"/>
              </w:rPr>
            </w:pPr>
            <w:r w:rsidRPr="009A2BCA">
              <w:rPr>
                <w:rFonts w:ascii="Times New Roman" w:eastAsia="Times New Roman" w:hAnsi="Times New Roman" w:cs="Times New Roman"/>
                <w:sz w:val="24"/>
                <w:szCs w:val="24"/>
                <w:u w:val="single"/>
              </w:rPr>
              <w:t>Улус/район, населенный пункт</w:t>
            </w:r>
          </w:p>
          <w:p w:rsidR="00907CED" w:rsidRPr="009A2BCA" w:rsidRDefault="00907CED" w:rsidP="001A549C">
            <w:pPr>
              <w:spacing w:line="276" w:lineRule="auto"/>
              <w:rPr>
                <w:rFonts w:ascii="Times New Roman" w:hAnsi="Times New Roman" w:cs="Times New Roman"/>
                <w:sz w:val="24"/>
                <w:szCs w:val="24"/>
                <w:u w:val="single"/>
              </w:rPr>
            </w:pPr>
          </w:p>
        </w:tc>
        <w:tc>
          <w:tcPr>
            <w:tcW w:w="7053" w:type="dxa"/>
          </w:tcPr>
          <w:p w:rsidR="00135F8D" w:rsidRPr="009A2BCA" w:rsidRDefault="009A2BCA" w:rsidP="001A549C">
            <w:pPr>
              <w:spacing w:line="276" w:lineRule="auto"/>
              <w:rPr>
                <w:rFonts w:ascii="Times New Roman" w:hAnsi="Times New Roman" w:cs="Times New Roman"/>
                <w:i/>
                <w:sz w:val="24"/>
                <w:szCs w:val="24"/>
              </w:rPr>
            </w:pPr>
            <w:r w:rsidRPr="009A2BCA">
              <w:rPr>
                <w:rFonts w:ascii="Times New Roman" w:hAnsi="Times New Roman" w:cs="Times New Roman"/>
                <w:i/>
                <w:sz w:val="24"/>
                <w:szCs w:val="24"/>
              </w:rPr>
              <w:t xml:space="preserve">Республика Саха (Якутия), </w:t>
            </w:r>
            <w:r w:rsidR="00135F8D" w:rsidRPr="009A2BCA">
              <w:rPr>
                <w:rFonts w:ascii="Times New Roman" w:hAnsi="Times New Roman" w:cs="Times New Roman"/>
                <w:i/>
                <w:sz w:val="24"/>
                <w:szCs w:val="24"/>
              </w:rPr>
              <w:t>Намский улус, с. Намцы</w:t>
            </w:r>
          </w:p>
        </w:tc>
      </w:tr>
      <w:tr w:rsidR="00135F8D" w:rsidRPr="009A2BCA" w:rsidTr="001D3E71">
        <w:tc>
          <w:tcPr>
            <w:tcW w:w="2518" w:type="dxa"/>
          </w:tcPr>
          <w:p w:rsidR="00135F8D" w:rsidRPr="009A2BCA" w:rsidRDefault="00135F8D" w:rsidP="001A549C">
            <w:pPr>
              <w:spacing w:line="276" w:lineRule="auto"/>
              <w:rPr>
                <w:rFonts w:ascii="Times New Roman" w:eastAsia="Times New Roman" w:hAnsi="Times New Roman" w:cs="Times New Roman"/>
                <w:sz w:val="24"/>
                <w:szCs w:val="24"/>
                <w:u w:val="single"/>
              </w:rPr>
            </w:pPr>
            <w:r w:rsidRPr="009A2BCA">
              <w:rPr>
                <w:rFonts w:ascii="Times New Roman" w:eastAsia="Times New Roman" w:hAnsi="Times New Roman" w:cs="Times New Roman"/>
                <w:sz w:val="24"/>
                <w:szCs w:val="24"/>
                <w:u w:val="single"/>
              </w:rPr>
              <w:t>Организация</w:t>
            </w:r>
          </w:p>
          <w:p w:rsidR="00907CED" w:rsidRPr="009A2BCA" w:rsidRDefault="00907CED" w:rsidP="001A549C">
            <w:pPr>
              <w:spacing w:line="276" w:lineRule="auto"/>
              <w:rPr>
                <w:rFonts w:ascii="Times New Roman" w:eastAsia="Times New Roman" w:hAnsi="Times New Roman" w:cs="Times New Roman"/>
                <w:sz w:val="24"/>
                <w:szCs w:val="24"/>
                <w:u w:val="single"/>
              </w:rPr>
            </w:pPr>
          </w:p>
          <w:p w:rsidR="00907CED" w:rsidRPr="009A2BCA" w:rsidRDefault="00907CED" w:rsidP="001A549C">
            <w:pPr>
              <w:spacing w:line="276" w:lineRule="auto"/>
              <w:rPr>
                <w:rFonts w:ascii="Times New Roman" w:eastAsia="Times New Roman" w:hAnsi="Times New Roman" w:cs="Times New Roman"/>
                <w:sz w:val="24"/>
                <w:szCs w:val="24"/>
                <w:u w:val="single"/>
              </w:rPr>
            </w:pPr>
          </w:p>
        </w:tc>
        <w:tc>
          <w:tcPr>
            <w:tcW w:w="7053" w:type="dxa"/>
          </w:tcPr>
          <w:p w:rsidR="00135F8D" w:rsidRPr="009A2BCA" w:rsidRDefault="003F13F9" w:rsidP="001A549C">
            <w:pPr>
              <w:spacing w:line="276" w:lineRule="auto"/>
              <w:rPr>
                <w:rFonts w:ascii="Times New Roman" w:hAnsi="Times New Roman" w:cs="Times New Roman"/>
                <w:i/>
                <w:sz w:val="24"/>
                <w:szCs w:val="24"/>
              </w:rPr>
            </w:pPr>
            <w:r w:rsidRPr="009A2BCA">
              <w:rPr>
                <w:rFonts w:ascii="Times New Roman" w:hAnsi="Times New Roman" w:cs="Times New Roman"/>
                <w:i/>
                <w:sz w:val="24"/>
                <w:szCs w:val="24"/>
              </w:rPr>
              <w:t>МБОУ «Намская начальная общеобразовательная школа им.И.Д.Винокурова-Чагылган МО «Намский улус» РС (Я)»</w:t>
            </w:r>
          </w:p>
        </w:tc>
      </w:tr>
      <w:tr w:rsidR="00135F8D" w:rsidRPr="009A2BCA" w:rsidTr="001D3E71">
        <w:tc>
          <w:tcPr>
            <w:tcW w:w="2518" w:type="dxa"/>
          </w:tcPr>
          <w:p w:rsidR="00135F8D" w:rsidRPr="009A2BCA" w:rsidRDefault="00135F8D" w:rsidP="001A549C">
            <w:pPr>
              <w:spacing w:line="276" w:lineRule="auto"/>
              <w:rPr>
                <w:rFonts w:ascii="Times New Roman" w:eastAsia="Times New Roman" w:hAnsi="Times New Roman" w:cs="Times New Roman"/>
                <w:sz w:val="24"/>
                <w:szCs w:val="24"/>
                <w:u w:val="single"/>
              </w:rPr>
            </w:pPr>
            <w:r w:rsidRPr="009A2BCA">
              <w:rPr>
                <w:rFonts w:ascii="Times New Roman" w:hAnsi="Times New Roman" w:cs="Times New Roman"/>
                <w:sz w:val="24"/>
                <w:szCs w:val="24"/>
                <w:u w:val="single"/>
              </w:rPr>
              <w:t xml:space="preserve">Образование </w:t>
            </w:r>
            <w:r w:rsidRPr="009A2BCA">
              <w:rPr>
                <w:rFonts w:ascii="Times New Roman" w:eastAsia="Times New Roman" w:hAnsi="Times New Roman" w:cs="Times New Roman"/>
                <w:sz w:val="24"/>
                <w:szCs w:val="24"/>
                <w:u w:val="single"/>
              </w:rPr>
              <w:t>(вуз, год окончания)</w:t>
            </w:r>
          </w:p>
          <w:p w:rsidR="00907CED" w:rsidRPr="009A2BCA" w:rsidRDefault="00907CED" w:rsidP="001A549C">
            <w:pPr>
              <w:spacing w:line="276" w:lineRule="auto"/>
              <w:rPr>
                <w:rFonts w:ascii="Times New Roman" w:hAnsi="Times New Roman" w:cs="Times New Roman"/>
                <w:sz w:val="24"/>
                <w:szCs w:val="24"/>
                <w:u w:val="single"/>
              </w:rPr>
            </w:pPr>
          </w:p>
        </w:tc>
        <w:tc>
          <w:tcPr>
            <w:tcW w:w="7053" w:type="dxa"/>
          </w:tcPr>
          <w:p w:rsidR="00135F8D" w:rsidRPr="009A2BCA" w:rsidRDefault="00135F8D" w:rsidP="001A549C">
            <w:pPr>
              <w:spacing w:line="276" w:lineRule="auto"/>
              <w:rPr>
                <w:rFonts w:ascii="Times New Roman" w:hAnsi="Times New Roman" w:cs="Times New Roman"/>
                <w:i/>
                <w:sz w:val="24"/>
                <w:szCs w:val="24"/>
              </w:rPr>
            </w:pPr>
            <w:r w:rsidRPr="009A2BCA">
              <w:rPr>
                <w:rFonts w:ascii="Times New Roman" w:hAnsi="Times New Roman" w:cs="Times New Roman"/>
                <w:i/>
                <w:sz w:val="24"/>
                <w:szCs w:val="24"/>
              </w:rPr>
              <w:t>Высшее, 2005 г.,  Московский институт государственного администрирования</w:t>
            </w:r>
          </w:p>
        </w:tc>
      </w:tr>
      <w:tr w:rsidR="00135F8D" w:rsidRPr="009A2BCA" w:rsidTr="001D3E71">
        <w:tc>
          <w:tcPr>
            <w:tcW w:w="2518" w:type="dxa"/>
          </w:tcPr>
          <w:p w:rsidR="00135F8D" w:rsidRPr="009A2BCA" w:rsidRDefault="00135F8D" w:rsidP="001A549C">
            <w:pPr>
              <w:spacing w:line="276" w:lineRule="auto"/>
              <w:rPr>
                <w:rFonts w:ascii="Times New Roman" w:eastAsia="Times New Roman" w:hAnsi="Times New Roman" w:cs="Times New Roman"/>
                <w:sz w:val="24"/>
                <w:szCs w:val="24"/>
                <w:u w:val="single"/>
              </w:rPr>
            </w:pPr>
            <w:r w:rsidRPr="009A2BCA">
              <w:rPr>
                <w:rFonts w:ascii="Times New Roman" w:eastAsia="Times New Roman" w:hAnsi="Times New Roman" w:cs="Times New Roman"/>
                <w:sz w:val="24"/>
                <w:szCs w:val="24"/>
                <w:u w:val="single"/>
              </w:rPr>
              <w:t>Специальность по диплому</w:t>
            </w:r>
          </w:p>
          <w:p w:rsidR="00907CED" w:rsidRPr="009A2BCA" w:rsidRDefault="00907CED" w:rsidP="001A549C">
            <w:pPr>
              <w:spacing w:line="276" w:lineRule="auto"/>
              <w:rPr>
                <w:rFonts w:ascii="Times New Roman" w:hAnsi="Times New Roman" w:cs="Times New Roman"/>
                <w:sz w:val="24"/>
                <w:szCs w:val="24"/>
                <w:u w:val="single"/>
              </w:rPr>
            </w:pPr>
          </w:p>
        </w:tc>
        <w:tc>
          <w:tcPr>
            <w:tcW w:w="7053" w:type="dxa"/>
          </w:tcPr>
          <w:p w:rsidR="00135F8D" w:rsidRPr="009A2BCA" w:rsidRDefault="002943B3" w:rsidP="001A549C">
            <w:pPr>
              <w:spacing w:line="276" w:lineRule="auto"/>
              <w:rPr>
                <w:rFonts w:ascii="Times New Roman" w:hAnsi="Times New Roman" w:cs="Times New Roman"/>
                <w:i/>
                <w:sz w:val="24"/>
                <w:szCs w:val="24"/>
              </w:rPr>
            </w:pPr>
            <w:r w:rsidRPr="009A2BCA">
              <w:rPr>
                <w:rFonts w:ascii="Times New Roman" w:hAnsi="Times New Roman" w:cs="Times New Roman"/>
                <w:i/>
                <w:sz w:val="24"/>
                <w:szCs w:val="24"/>
              </w:rPr>
              <w:t>К</w:t>
            </w:r>
            <w:r w:rsidR="003F13F9" w:rsidRPr="009A2BCA">
              <w:rPr>
                <w:rFonts w:ascii="Times New Roman" w:hAnsi="Times New Roman" w:cs="Times New Roman"/>
                <w:i/>
                <w:sz w:val="24"/>
                <w:szCs w:val="24"/>
              </w:rPr>
              <w:t>валификация – Психолог. Преподаватель психологии по специальности «Психология»</w:t>
            </w:r>
          </w:p>
        </w:tc>
      </w:tr>
      <w:tr w:rsidR="00135F8D" w:rsidRPr="009A2BCA" w:rsidTr="001D3E71">
        <w:tc>
          <w:tcPr>
            <w:tcW w:w="2518" w:type="dxa"/>
          </w:tcPr>
          <w:p w:rsidR="00135F8D" w:rsidRPr="009A2BCA" w:rsidRDefault="00135F8D" w:rsidP="001A549C">
            <w:pPr>
              <w:spacing w:line="276" w:lineRule="auto"/>
              <w:rPr>
                <w:rFonts w:ascii="Times New Roman" w:eastAsia="Times New Roman" w:hAnsi="Times New Roman" w:cs="Times New Roman"/>
                <w:sz w:val="24"/>
                <w:szCs w:val="24"/>
                <w:u w:val="single"/>
              </w:rPr>
            </w:pPr>
            <w:r w:rsidRPr="009A2BCA">
              <w:rPr>
                <w:rFonts w:ascii="Times New Roman" w:eastAsia="Times New Roman" w:hAnsi="Times New Roman" w:cs="Times New Roman"/>
                <w:sz w:val="24"/>
                <w:szCs w:val="24"/>
                <w:u w:val="single"/>
              </w:rPr>
              <w:t>Стаж работы педагогом-психологом</w:t>
            </w:r>
          </w:p>
          <w:p w:rsidR="00907CED" w:rsidRPr="009A2BCA" w:rsidRDefault="00907CED" w:rsidP="001A549C">
            <w:pPr>
              <w:spacing w:line="276" w:lineRule="auto"/>
              <w:rPr>
                <w:rFonts w:ascii="Times New Roman" w:eastAsia="Times New Roman" w:hAnsi="Times New Roman" w:cs="Times New Roman"/>
                <w:sz w:val="24"/>
                <w:szCs w:val="24"/>
                <w:u w:val="single"/>
              </w:rPr>
            </w:pPr>
          </w:p>
        </w:tc>
        <w:tc>
          <w:tcPr>
            <w:tcW w:w="7053" w:type="dxa"/>
          </w:tcPr>
          <w:p w:rsidR="00135F8D" w:rsidRPr="009A2BCA" w:rsidRDefault="001A1571" w:rsidP="001A549C">
            <w:pPr>
              <w:spacing w:line="276" w:lineRule="auto"/>
              <w:rPr>
                <w:rFonts w:ascii="Times New Roman" w:hAnsi="Times New Roman" w:cs="Times New Roman"/>
                <w:i/>
                <w:sz w:val="24"/>
                <w:szCs w:val="24"/>
              </w:rPr>
            </w:pPr>
            <w:r w:rsidRPr="009A2BCA">
              <w:rPr>
                <w:rFonts w:ascii="Times New Roman" w:hAnsi="Times New Roman" w:cs="Times New Roman"/>
                <w:i/>
                <w:sz w:val="24"/>
                <w:szCs w:val="24"/>
              </w:rPr>
              <w:t>9</w:t>
            </w:r>
            <w:r w:rsidR="003F13F9" w:rsidRPr="009A2BCA">
              <w:rPr>
                <w:rFonts w:ascii="Times New Roman" w:hAnsi="Times New Roman" w:cs="Times New Roman"/>
                <w:i/>
                <w:sz w:val="24"/>
                <w:szCs w:val="24"/>
              </w:rPr>
              <w:t xml:space="preserve"> лет</w:t>
            </w:r>
          </w:p>
        </w:tc>
      </w:tr>
      <w:tr w:rsidR="00135F8D" w:rsidRPr="009A2BCA" w:rsidTr="001D3E71">
        <w:tc>
          <w:tcPr>
            <w:tcW w:w="2518" w:type="dxa"/>
          </w:tcPr>
          <w:p w:rsidR="00135F8D" w:rsidRPr="009A2BCA" w:rsidRDefault="00135F8D" w:rsidP="001A549C">
            <w:pPr>
              <w:spacing w:line="276" w:lineRule="auto"/>
              <w:rPr>
                <w:rFonts w:ascii="Times New Roman" w:eastAsia="Times New Roman" w:hAnsi="Times New Roman" w:cs="Times New Roman"/>
                <w:sz w:val="24"/>
                <w:szCs w:val="24"/>
                <w:u w:val="single"/>
              </w:rPr>
            </w:pPr>
            <w:r w:rsidRPr="009A2BCA">
              <w:rPr>
                <w:rFonts w:ascii="Times New Roman" w:eastAsia="Times New Roman" w:hAnsi="Times New Roman" w:cs="Times New Roman"/>
                <w:sz w:val="24"/>
                <w:szCs w:val="24"/>
                <w:u w:val="single"/>
              </w:rPr>
              <w:t>Квалификационная категория</w:t>
            </w:r>
          </w:p>
          <w:p w:rsidR="00907CED" w:rsidRPr="009A2BCA" w:rsidRDefault="00907CED" w:rsidP="001A549C">
            <w:pPr>
              <w:spacing w:line="276" w:lineRule="auto"/>
              <w:rPr>
                <w:rFonts w:ascii="Times New Roman" w:eastAsia="Times New Roman" w:hAnsi="Times New Roman" w:cs="Times New Roman"/>
                <w:sz w:val="24"/>
                <w:szCs w:val="24"/>
                <w:u w:val="single"/>
              </w:rPr>
            </w:pPr>
          </w:p>
        </w:tc>
        <w:tc>
          <w:tcPr>
            <w:tcW w:w="7053" w:type="dxa"/>
          </w:tcPr>
          <w:p w:rsidR="00135F8D" w:rsidRPr="009A2BCA" w:rsidRDefault="003F13F9" w:rsidP="001A549C">
            <w:pPr>
              <w:spacing w:line="276" w:lineRule="auto"/>
              <w:rPr>
                <w:rFonts w:ascii="Times New Roman" w:hAnsi="Times New Roman" w:cs="Times New Roman"/>
                <w:i/>
                <w:sz w:val="24"/>
                <w:szCs w:val="24"/>
              </w:rPr>
            </w:pPr>
            <w:r w:rsidRPr="009A2BCA">
              <w:rPr>
                <w:rFonts w:ascii="Times New Roman" w:hAnsi="Times New Roman" w:cs="Times New Roman"/>
                <w:i/>
                <w:sz w:val="24"/>
                <w:szCs w:val="24"/>
              </w:rPr>
              <w:t>Первая, 2017г.</w:t>
            </w:r>
          </w:p>
        </w:tc>
      </w:tr>
      <w:tr w:rsidR="00135F8D" w:rsidRPr="009A2BCA" w:rsidTr="001D3E71">
        <w:tc>
          <w:tcPr>
            <w:tcW w:w="2518" w:type="dxa"/>
          </w:tcPr>
          <w:p w:rsidR="00135F8D" w:rsidRDefault="00135F8D" w:rsidP="001A549C">
            <w:pPr>
              <w:spacing w:line="276" w:lineRule="auto"/>
              <w:rPr>
                <w:rFonts w:ascii="Times New Roman" w:eastAsia="Times New Roman" w:hAnsi="Times New Roman" w:cs="Times New Roman"/>
                <w:sz w:val="24"/>
                <w:szCs w:val="24"/>
                <w:u w:val="single"/>
              </w:rPr>
            </w:pPr>
          </w:p>
          <w:p w:rsidR="007372B7" w:rsidRPr="009A2BCA" w:rsidRDefault="007372B7" w:rsidP="001A549C">
            <w:pPr>
              <w:spacing w:line="276" w:lineRule="auto"/>
              <w:rPr>
                <w:rFonts w:ascii="Times New Roman" w:eastAsia="Times New Roman" w:hAnsi="Times New Roman" w:cs="Times New Roman"/>
                <w:sz w:val="24"/>
                <w:szCs w:val="24"/>
                <w:u w:val="single"/>
              </w:rPr>
            </w:pPr>
          </w:p>
        </w:tc>
        <w:tc>
          <w:tcPr>
            <w:tcW w:w="7053" w:type="dxa"/>
          </w:tcPr>
          <w:p w:rsidR="00425B9A" w:rsidRPr="009A2BCA" w:rsidRDefault="00425B9A" w:rsidP="001A549C">
            <w:pPr>
              <w:spacing w:line="276" w:lineRule="auto"/>
              <w:rPr>
                <w:rFonts w:ascii="Times New Roman" w:hAnsi="Times New Roman" w:cs="Times New Roman"/>
                <w:i/>
                <w:sz w:val="24"/>
                <w:szCs w:val="24"/>
              </w:rPr>
            </w:pPr>
          </w:p>
        </w:tc>
      </w:tr>
    </w:tbl>
    <w:p w:rsidR="00822770" w:rsidRPr="009A2BCA" w:rsidRDefault="00907CED" w:rsidP="00651EBC">
      <w:pPr>
        <w:shd w:val="clear" w:color="auto" w:fill="C2D69B" w:themeFill="accent3" w:themeFillTint="99"/>
        <w:spacing w:after="0"/>
        <w:jc w:val="center"/>
        <w:rPr>
          <w:rFonts w:ascii="Times New Roman" w:hAnsi="Times New Roman" w:cs="Times New Roman"/>
          <w:b/>
          <w:sz w:val="24"/>
          <w:szCs w:val="24"/>
        </w:rPr>
      </w:pPr>
      <w:r w:rsidRPr="009A2BCA">
        <w:rPr>
          <w:rFonts w:ascii="Times New Roman" w:hAnsi="Times New Roman" w:cs="Times New Roman"/>
          <w:b/>
          <w:sz w:val="24"/>
          <w:szCs w:val="24"/>
        </w:rPr>
        <w:lastRenderedPageBreak/>
        <w:t xml:space="preserve">РАЗДЕЛ </w:t>
      </w:r>
      <w:r w:rsidR="000B4AAB" w:rsidRPr="009A2BCA">
        <w:rPr>
          <w:rFonts w:ascii="Times New Roman" w:hAnsi="Times New Roman" w:cs="Times New Roman"/>
          <w:b/>
          <w:sz w:val="24"/>
          <w:szCs w:val="24"/>
        </w:rPr>
        <w:t xml:space="preserve"> 2</w:t>
      </w:r>
      <w:r w:rsidR="001A1571" w:rsidRPr="009A2BCA">
        <w:rPr>
          <w:rFonts w:ascii="Times New Roman" w:hAnsi="Times New Roman" w:cs="Times New Roman"/>
          <w:b/>
          <w:sz w:val="24"/>
          <w:szCs w:val="24"/>
        </w:rPr>
        <w:t>. ОПИСАНИЕ СИСТЕМЫ РАБОТЫ ПЕДАГОГА-ПСИХОЛОГА</w:t>
      </w:r>
    </w:p>
    <w:p w:rsidR="001250C8" w:rsidRPr="009A2BCA" w:rsidRDefault="00DF3769" w:rsidP="001D3E71">
      <w:pPr>
        <w:spacing w:after="0"/>
        <w:jc w:val="both"/>
        <w:textAlignment w:val="baseline"/>
        <w:rPr>
          <w:rFonts w:ascii="Times New Roman" w:eastAsia="Times New Roman" w:hAnsi="Times New Roman" w:cs="Times New Roman"/>
          <w:sz w:val="24"/>
          <w:szCs w:val="24"/>
        </w:rPr>
      </w:pPr>
      <w:r w:rsidRPr="009A2BCA">
        <w:rPr>
          <w:rFonts w:ascii="Times New Roman" w:eastAsia="Times New Roman" w:hAnsi="Times New Roman" w:cs="Times New Roman"/>
          <w:noProof/>
          <w:sz w:val="24"/>
          <w:szCs w:val="24"/>
        </w:rPr>
        <w:drawing>
          <wp:inline distT="0" distB="0" distL="0" distR="0">
            <wp:extent cx="5943600" cy="1066800"/>
            <wp:effectExtent l="0" t="0" r="0" b="0"/>
            <wp:docPr id="4"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Психологическая работа в МБОУ «ННОШ им. И.Д.Винокурова-Чагылган» направлена на достижение </w:t>
      </w:r>
      <w:r w:rsidRPr="009A2BCA">
        <w:rPr>
          <w:rFonts w:ascii="Times New Roman" w:hAnsi="Times New Roman" w:cs="Times New Roman"/>
          <w:b/>
          <w:sz w:val="24"/>
          <w:szCs w:val="24"/>
        </w:rPr>
        <w:t>цели:</w:t>
      </w:r>
      <w:r w:rsidRPr="009A2BCA">
        <w:rPr>
          <w:rFonts w:ascii="Times New Roman" w:hAnsi="Times New Roman" w:cs="Times New Roman"/>
          <w:sz w:val="24"/>
          <w:szCs w:val="24"/>
        </w:rPr>
        <w:t xml:space="preserve"> обеспечение условий, способствующих сохранению психологического здоровья субъектов образовательного процесса. </w:t>
      </w:r>
    </w:p>
    <w:p w:rsidR="00DF3769" w:rsidRPr="009A2BCA" w:rsidRDefault="00DF3769" w:rsidP="001D3E71">
      <w:pPr>
        <w:spacing w:after="0"/>
        <w:ind w:firstLine="567"/>
        <w:jc w:val="both"/>
        <w:rPr>
          <w:rFonts w:ascii="Times New Roman" w:hAnsi="Times New Roman" w:cs="Times New Roman"/>
          <w:b/>
          <w:sz w:val="24"/>
          <w:szCs w:val="24"/>
        </w:rPr>
      </w:pPr>
      <w:r w:rsidRPr="009A2BCA">
        <w:rPr>
          <w:rFonts w:ascii="Times New Roman" w:hAnsi="Times New Roman" w:cs="Times New Roman"/>
          <w:sz w:val="24"/>
          <w:szCs w:val="24"/>
        </w:rPr>
        <w:t xml:space="preserve">Данная цель конкретизируется в следующих </w:t>
      </w:r>
      <w:r w:rsidRPr="009A2BCA">
        <w:rPr>
          <w:rFonts w:ascii="Times New Roman" w:hAnsi="Times New Roman" w:cs="Times New Roman"/>
          <w:b/>
          <w:sz w:val="24"/>
          <w:szCs w:val="24"/>
        </w:rPr>
        <w:t xml:space="preserve">задачах: </w:t>
      </w:r>
    </w:p>
    <w:p w:rsidR="00DF3769" w:rsidRPr="009A2BCA" w:rsidRDefault="00DF3769" w:rsidP="00A54F89">
      <w:pPr>
        <w:pStyle w:val="aa"/>
        <w:numPr>
          <w:ilvl w:val="0"/>
          <w:numId w:val="3"/>
        </w:numPr>
        <w:spacing w:line="276" w:lineRule="auto"/>
        <w:jc w:val="both"/>
      </w:pPr>
      <w:r w:rsidRPr="009A2BCA">
        <w:t>Проведение психологического анализа социальной ситуации развития, выявление основных проблем и определение причин их возникновения, путей и средств их разрешения;</w:t>
      </w:r>
    </w:p>
    <w:p w:rsidR="00DF3769" w:rsidRPr="009A2BCA" w:rsidRDefault="00DF3769" w:rsidP="00A54F89">
      <w:pPr>
        <w:pStyle w:val="aa"/>
        <w:numPr>
          <w:ilvl w:val="0"/>
          <w:numId w:val="3"/>
        </w:numPr>
        <w:spacing w:line="276" w:lineRule="auto"/>
        <w:jc w:val="both"/>
      </w:pPr>
      <w:r w:rsidRPr="009A2BCA">
        <w:t>Изучение познавательных процессов и особенностей личностей обучающихся;</w:t>
      </w:r>
    </w:p>
    <w:p w:rsidR="00DF3769" w:rsidRPr="009A2BCA" w:rsidRDefault="00DF3769" w:rsidP="00A54F89">
      <w:pPr>
        <w:pStyle w:val="aa"/>
        <w:numPr>
          <w:ilvl w:val="0"/>
          <w:numId w:val="3"/>
        </w:numPr>
        <w:spacing w:line="276" w:lineRule="auto"/>
        <w:jc w:val="both"/>
      </w:pPr>
      <w:r w:rsidRPr="009A2BCA">
        <w:t>Содействие личностному и интеллектуальному развитию обучающихся на каждом возрастном этапе;</w:t>
      </w:r>
    </w:p>
    <w:p w:rsidR="00DF3769" w:rsidRPr="009A2BCA" w:rsidRDefault="00DF3769" w:rsidP="00A54F89">
      <w:pPr>
        <w:pStyle w:val="aa"/>
        <w:numPr>
          <w:ilvl w:val="0"/>
          <w:numId w:val="3"/>
        </w:numPr>
        <w:spacing w:line="276" w:lineRule="auto"/>
        <w:jc w:val="both"/>
      </w:pPr>
      <w:r w:rsidRPr="009A2BCA">
        <w:t xml:space="preserve">Содействие обеспечению деятельности педагогических работников школы научно-методическими материалами в области психологии. </w:t>
      </w:r>
    </w:p>
    <w:p w:rsidR="00860C7C" w:rsidRPr="009A2BCA" w:rsidRDefault="00860C7C" w:rsidP="001D3E71">
      <w:pPr>
        <w:spacing w:after="0"/>
        <w:jc w:val="center"/>
        <w:rPr>
          <w:rFonts w:ascii="Times New Roman" w:hAnsi="Times New Roman" w:cs="Times New Roman"/>
          <w:b/>
          <w:sz w:val="24"/>
          <w:szCs w:val="24"/>
        </w:rPr>
      </w:pPr>
    </w:p>
    <w:p w:rsidR="00860C7C" w:rsidRPr="009A2BCA" w:rsidRDefault="00860C7C" w:rsidP="001D3E71">
      <w:pPr>
        <w:spacing w:after="0"/>
        <w:jc w:val="center"/>
        <w:rPr>
          <w:rFonts w:ascii="Times New Roman" w:hAnsi="Times New Roman" w:cs="Times New Roman"/>
          <w:b/>
          <w:sz w:val="24"/>
          <w:szCs w:val="24"/>
        </w:rPr>
      </w:pPr>
    </w:p>
    <w:p w:rsidR="00DF3769" w:rsidRPr="009A2BCA" w:rsidRDefault="009F5302" w:rsidP="001D3E71">
      <w:pPr>
        <w:spacing w:after="0"/>
        <w:jc w:val="center"/>
        <w:rPr>
          <w:rFonts w:ascii="Times New Roman" w:hAnsi="Times New Roman" w:cs="Times New Roman"/>
          <w:b/>
          <w:sz w:val="24"/>
          <w:szCs w:val="24"/>
        </w:rPr>
      </w:pPr>
      <w:r>
        <w:rPr>
          <w:rFonts w:ascii="Times New Roman" w:hAnsi="Times New Roman" w:cs="Times New Roman"/>
          <w:b/>
          <w:noProof/>
          <w:sz w:val="24"/>
          <w:szCs w:val="24"/>
        </w:rPr>
        <w:pict>
          <v:group id="_x0000_s1026" style="position:absolute;left:0;text-align:left;margin-left:4.05pt;margin-top:13.2pt;width:442.75pt;height:197pt;z-index:251660288" coordorigin="1782,5910" coordsize="8855,2693">
            <v:roundrect id="_x0000_s1027" style="position:absolute;left:2948;top:5910;width:7245;height:502;mso-width-relative:margin;mso-height-relative:margin" arcsize="10923f" strokecolor="#4f81bd" strokeweight="2.5pt">
              <v:shadow color="#868686"/>
              <v:textbox style="mso-next-textbox:#_x0000_s1027">
                <w:txbxContent>
                  <w:p w:rsidR="002B406E" w:rsidRDefault="002B406E" w:rsidP="00DF3769">
                    <w:pPr>
                      <w:spacing w:after="0"/>
                      <w:jc w:val="center"/>
                      <w:rPr>
                        <w:rFonts w:ascii="Times New Roman" w:hAnsi="Times New Roman"/>
                        <w:b/>
                        <w:sz w:val="24"/>
                        <w:szCs w:val="24"/>
                      </w:rPr>
                    </w:pPr>
                    <w:r>
                      <w:rPr>
                        <w:rFonts w:ascii="Times New Roman" w:hAnsi="Times New Roman"/>
                        <w:b/>
                        <w:sz w:val="24"/>
                        <w:szCs w:val="24"/>
                      </w:rPr>
                      <w:t>Основные направления деятельности педагога-психолога</w:t>
                    </w:r>
                  </w:p>
                  <w:p w:rsidR="002B406E" w:rsidRPr="000B3C61" w:rsidRDefault="002B406E" w:rsidP="00DF3769">
                    <w:pPr>
                      <w:jc w:val="center"/>
                    </w:pPr>
                  </w:p>
                </w:txbxContent>
              </v:textbox>
            </v:roundrect>
            <v:roundrect id="_x0000_s1028" style="position:absolute;left:1782;top:6604;width:3903;height:499;mso-width-relative:margin;mso-height-relative:margin" arcsize="10923f" strokecolor="#9bbb59" strokeweight="2.5pt">
              <v:shadow color="#868686"/>
              <v:textbox style="mso-next-textbox:#_x0000_s1028">
                <w:txbxContent>
                  <w:p w:rsidR="002B406E" w:rsidRPr="000B3C61" w:rsidRDefault="002B406E" w:rsidP="00DF3769">
                    <w:pPr>
                      <w:spacing w:after="0"/>
                      <w:jc w:val="center"/>
                    </w:pPr>
                    <w:r>
                      <w:rPr>
                        <w:rFonts w:ascii="Times New Roman" w:hAnsi="Times New Roman"/>
                        <w:b/>
                        <w:sz w:val="24"/>
                        <w:szCs w:val="24"/>
                      </w:rPr>
                      <w:t>Профилактика</w:t>
                    </w:r>
                  </w:p>
                </w:txbxContent>
              </v:textbox>
            </v:roundrect>
            <v:roundrect id="_x0000_s1029" style="position:absolute;left:6734;top:6604;width:3903;height:499;mso-width-relative:margin;mso-height-relative:margin" arcsize="10923f" strokecolor="#9bbb59" strokeweight="2.5pt">
              <v:shadow color="#868686"/>
              <v:textbox style="mso-next-textbox:#_x0000_s1029">
                <w:txbxContent>
                  <w:p w:rsidR="002B406E" w:rsidRPr="000B3C61" w:rsidRDefault="002B406E" w:rsidP="00DF3769">
                    <w:pPr>
                      <w:spacing w:after="0"/>
                      <w:jc w:val="center"/>
                    </w:pPr>
                    <w:r>
                      <w:rPr>
                        <w:rFonts w:ascii="Times New Roman" w:hAnsi="Times New Roman"/>
                        <w:b/>
                        <w:sz w:val="24"/>
                        <w:szCs w:val="24"/>
                      </w:rPr>
                      <w:t>Просвещение</w:t>
                    </w:r>
                  </w:p>
                </w:txbxContent>
              </v:textbox>
            </v:roundrect>
            <v:roundrect id="_x0000_s1030" style="position:absolute;left:1782;top:7346;width:3903;height:499;mso-width-relative:margin;mso-height-relative:margin" arcsize="10923f" strokecolor="#9bbb59" strokeweight="2.5pt">
              <v:shadow color="#868686"/>
              <v:textbox style="mso-next-textbox:#_x0000_s1030">
                <w:txbxContent>
                  <w:p w:rsidR="002B406E" w:rsidRPr="000B3C61" w:rsidRDefault="002B406E" w:rsidP="00DF3769">
                    <w:pPr>
                      <w:spacing w:after="0"/>
                      <w:jc w:val="center"/>
                    </w:pPr>
                    <w:r>
                      <w:rPr>
                        <w:rFonts w:ascii="Times New Roman" w:hAnsi="Times New Roman"/>
                        <w:b/>
                        <w:sz w:val="24"/>
                        <w:szCs w:val="24"/>
                      </w:rPr>
                      <w:t>Диагностика</w:t>
                    </w:r>
                  </w:p>
                </w:txbxContent>
              </v:textbox>
            </v:roundrect>
            <v:roundrect id="_x0000_s1031" style="position:absolute;left:6724;top:7374;width:3903;height:499;mso-width-relative:margin;mso-height-relative:margin" arcsize="10923f" strokecolor="#9bbb59" strokeweight="2.5pt">
              <v:shadow color="#868686"/>
              <v:textbox style="mso-next-textbox:#_x0000_s1031">
                <w:txbxContent>
                  <w:p w:rsidR="002B406E" w:rsidRPr="000B3C61" w:rsidRDefault="002B406E" w:rsidP="00DF3769">
                    <w:pPr>
                      <w:spacing w:after="0"/>
                      <w:jc w:val="center"/>
                      <w:rPr>
                        <w:rFonts w:ascii="Times New Roman" w:hAnsi="Times New Roman"/>
                        <w:b/>
                        <w:sz w:val="24"/>
                        <w:szCs w:val="24"/>
                      </w:rPr>
                    </w:pPr>
                    <w:r w:rsidRPr="000B3C61">
                      <w:rPr>
                        <w:rFonts w:ascii="Times New Roman" w:hAnsi="Times New Roman"/>
                        <w:b/>
                        <w:sz w:val="24"/>
                        <w:szCs w:val="24"/>
                      </w:rPr>
                      <w:t xml:space="preserve">Консультирование </w:t>
                    </w:r>
                  </w:p>
                </w:txbxContent>
              </v:textbox>
            </v:roundrect>
            <v:roundrect id="_x0000_s1032" style="position:absolute;left:4403;top:8104;width:3903;height:499;mso-width-relative:margin;mso-height-relative:margin" arcsize="10923f" strokecolor="#9bbb59" strokeweight="2.5pt">
              <v:shadow color="#868686"/>
              <v:textbox style="mso-next-textbox:#_x0000_s1032">
                <w:txbxContent>
                  <w:p w:rsidR="002B406E" w:rsidRPr="000B3C61" w:rsidRDefault="002B406E" w:rsidP="00DF3769">
                    <w:pPr>
                      <w:spacing w:after="0"/>
                      <w:jc w:val="center"/>
                    </w:pPr>
                    <w:r>
                      <w:rPr>
                        <w:rFonts w:ascii="Times New Roman" w:hAnsi="Times New Roman"/>
                        <w:b/>
                        <w:sz w:val="24"/>
                        <w:szCs w:val="24"/>
                      </w:rPr>
                      <w:t>Развитие и коррекция</w:t>
                    </w:r>
                  </w:p>
                </w:txbxContent>
              </v:textbox>
            </v:roundrect>
            <w10:wrap type="square"/>
          </v:group>
        </w:pict>
      </w:r>
    </w:p>
    <w:p w:rsidR="00DF3769" w:rsidRPr="009A2BCA" w:rsidRDefault="00DF3769" w:rsidP="001D3E71">
      <w:pPr>
        <w:spacing w:after="0"/>
        <w:jc w:val="center"/>
        <w:rPr>
          <w:rFonts w:ascii="Times New Roman" w:hAnsi="Times New Roman" w:cs="Times New Roman"/>
          <w:b/>
          <w:sz w:val="24"/>
          <w:szCs w:val="24"/>
        </w:rPr>
      </w:pPr>
    </w:p>
    <w:p w:rsidR="00DF3769" w:rsidRPr="009A2BCA" w:rsidRDefault="00DF3769" w:rsidP="001D3E71">
      <w:pPr>
        <w:spacing w:after="0"/>
        <w:jc w:val="center"/>
        <w:rPr>
          <w:rFonts w:ascii="Times New Roman" w:hAnsi="Times New Roman" w:cs="Times New Roman"/>
          <w:b/>
          <w:sz w:val="24"/>
          <w:szCs w:val="24"/>
        </w:rPr>
      </w:pPr>
    </w:p>
    <w:p w:rsidR="00DF3769" w:rsidRPr="009A2BCA" w:rsidRDefault="00DF3769" w:rsidP="001D3E71">
      <w:pPr>
        <w:spacing w:after="0"/>
        <w:jc w:val="center"/>
        <w:rPr>
          <w:rFonts w:ascii="Times New Roman" w:hAnsi="Times New Roman" w:cs="Times New Roman"/>
          <w:b/>
          <w:sz w:val="24"/>
          <w:szCs w:val="24"/>
        </w:rPr>
      </w:pPr>
    </w:p>
    <w:p w:rsidR="00DF3769" w:rsidRPr="009A2BCA" w:rsidRDefault="00DF3769" w:rsidP="001D3E71">
      <w:pPr>
        <w:spacing w:after="0"/>
        <w:jc w:val="both"/>
        <w:rPr>
          <w:rFonts w:ascii="Times New Roman" w:hAnsi="Times New Roman" w:cs="Times New Roman"/>
          <w:b/>
          <w:sz w:val="24"/>
          <w:szCs w:val="24"/>
        </w:rPr>
      </w:pPr>
    </w:p>
    <w:p w:rsidR="00DF3769" w:rsidRPr="009A2BCA" w:rsidRDefault="00DF3769" w:rsidP="001D3E71">
      <w:pPr>
        <w:spacing w:after="0"/>
        <w:jc w:val="both"/>
        <w:rPr>
          <w:rFonts w:ascii="Times New Roman" w:hAnsi="Times New Roman" w:cs="Times New Roman"/>
          <w:b/>
          <w:sz w:val="24"/>
          <w:szCs w:val="24"/>
        </w:rPr>
      </w:pPr>
    </w:p>
    <w:p w:rsidR="00DF3769" w:rsidRDefault="00DF3769" w:rsidP="001D3E71">
      <w:pPr>
        <w:spacing w:after="0"/>
        <w:jc w:val="both"/>
        <w:rPr>
          <w:rFonts w:ascii="Times New Roman" w:hAnsi="Times New Roman" w:cs="Times New Roman"/>
          <w:b/>
          <w:sz w:val="24"/>
          <w:szCs w:val="24"/>
        </w:rPr>
      </w:pPr>
    </w:p>
    <w:p w:rsidR="005A1893" w:rsidRPr="009A2BCA" w:rsidRDefault="005A1893" w:rsidP="001D3E71">
      <w:pPr>
        <w:spacing w:after="0"/>
        <w:jc w:val="both"/>
        <w:rPr>
          <w:rFonts w:ascii="Times New Roman" w:hAnsi="Times New Roman" w:cs="Times New Roman"/>
          <w:b/>
          <w:sz w:val="24"/>
          <w:szCs w:val="24"/>
        </w:rPr>
      </w:pPr>
    </w:p>
    <w:p w:rsidR="00DF3769" w:rsidRPr="009A2BCA" w:rsidRDefault="00DF3769" w:rsidP="001D3E71">
      <w:pPr>
        <w:spacing w:after="0"/>
        <w:jc w:val="both"/>
        <w:rPr>
          <w:rFonts w:ascii="Times New Roman" w:hAnsi="Times New Roman" w:cs="Times New Roman"/>
          <w:b/>
          <w:sz w:val="24"/>
          <w:szCs w:val="24"/>
        </w:rPr>
      </w:pPr>
    </w:p>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lastRenderedPageBreak/>
        <w:t>Исходя из направлений работы педагога-психолога, выстраивается следующая модель работы:</w:t>
      </w:r>
    </w:p>
    <w:p w:rsidR="00DF3769" w:rsidRPr="009A2BCA" w:rsidRDefault="00DF3769" w:rsidP="001D3E71">
      <w:pPr>
        <w:spacing w:after="0"/>
        <w:jc w:val="both"/>
        <w:rPr>
          <w:rFonts w:ascii="Times New Roman" w:hAnsi="Times New Roman" w:cs="Times New Roman"/>
          <w:b/>
          <w:sz w:val="24"/>
          <w:szCs w:val="24"/>
        </w:rPr>
      </w:pPr>
    </w:p>
    <w:p w:rsidR="00DF3769" w:rsidRPr="009A2BCA" w:rsidRDefault="009F5302" w:rsidP="000B4AAB">
      <w:pPr>
        <w:spacing w:after="0"/>
        <w:jc w:val="center"/>
        <w:rPr>
          <w:rFonts w:ascii="Times New Roman" w:hAnsi="Times New Roman" w:cs="Times New Roman"/>
          <w:b/>
          <w:sz w:val="24"/>
          <w:szCs w:val="24"/>
        </w:rPr>
      </w:pPr>
      <w:r>
        <w:rPr>
          <w:rFonts w:ascii="Times New Roman" w:hAnsi="Times New Roman" w:cs="Times New Roman"/>
          <w:b/>
          <w:noProof/>
          <w:sz w:val="24"/>
          <w:szCs w:val="24"/>
        </w:rPr>
        <w:pict>
          <v:group id="_x0000_s1034" style="position:absolute;left:0;text-align:left;margin-left:-19.25pt;margin-top:.4pt;width:504.75pt;height:300.95pt;z-index:251662336" coordorigin="1316,9780" coordsize="10095,6019">
            <v:shapetype id="_x0000_t202" coordsize="21600,21600" o:spt="202" path="m,l,21600r21600,l21600,xe">
              <v:stroke joinstyle="miter"/>
              <v:path gradientshapeok="t" o:connecttype="rect"/>
            </v:shapetype>
            <v:shape id="_x0000_s1035" type="#_x0000_t202" style="position:absolute;left:1782;top:9780;width:4091;height:494;mso-width-relative:margin;mso-height-relative:margin" fillcolor="#fabf8f" strokecolor="#fabf8f" strokeweight="1pt">
              <v:fill color2="#fde9d9" angle="-45" focus="-50%" type="gradient"/>
              <v:shadow on="t" type="perspective" color="#974706" opacity=".5" offset="1pt" offset2="-3pt"/>
              <v:textbox style="mso-next-textbox:#_x0000_s1035">
                <w:txbxContent>
                  <w:p w:rsidR="002B406E" w:rsidRPr="00E87D4F" w:rsidRDefault="002B406E" w:rsidP="00DF3769">
                    <w:pPr>
                      <w:jc w:val="center"/>
                      <w:rPr>
                        <w:rFonts w:ascii="Times New Roman" w:hAnsi="Times New Roman"/>
                        <w:sz w:val="24"/>
                        <w:szCs w:val="24"/>
                      </w:rPr>
                    </w:pPr>
                    <w:r w:rsidRPr="00E87D4F">
                      <w:rPr>
                        <w:rFonts w:ascii="Times New Roman" w:hAnsi="Times New Roman"/>
                        <w:sz w:val="24"/>
                        <w:szCs w:val="24"/>
                      </w:rPr>
                      <w:t>Планово – сопровождающая работа</w:t>
                    </w:r>
                  </w:p>
                </w:txbxContent>
              </v:textbox>
            </v:shape>
            <v:shape id="_x0000_s1036" type="#_x0000_t202" style="position:absolute;left:6777;top:9780;width:4493;height:494;mso-width-relative:margin;mso-height-relative:margin" fillcolor="#fabf8f" strokecolor="#fabf8f" strokeweight="1pt">
              <v:fill color2="#fde9d9" angle="-45" focus="-50%" type="gradient"/>
              <v:shadow on="t" type="perspective" color="#974706" opacity=".5" offset="1pt" offset2="-3pt"/>
              <v:textbox style="mso-next-textbox:#_x0000_s1036">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Запрос родителей, учащихся, педагогов</w:t>
                    </w:r>
                  </w:p>
                </w:txbxContent>
              </v:textbox>
            </v:shape>
            <v:shape id="_x0000_s1037" type="#_x0000_t202" style="position:absolute;left:2445;top:10605;width:2704;height:494;mso-width-relative:margin;mso-height-relative:margin" fillcolor="#92cddc" strokecolor="#92cddc" strokeweight="1pt">
              <v:fill color2="#daeef3" angle="-45" focus="-50%" type="gradient"/>
              <v:shadow on="t" type="perspective" color="#205867" opacity=".5" offset="1pt" offset2="-3pt"/>
              <v:textbox style="mso-next-textbox:#_x0000_s1037">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Диагностика </w:t>
                    </w:r>
                  </w:p>
                </w:txbxContent>
              </v:textbox>
            </v:shape>
            <v:shape id="_x0000_s1038" type="#_x0000_t202" style="position:absolute;left:7250;top:10605;width:4161;height:833;mso-width-relative:margin;mso-height-relative:margin" fillcolor="#92cddc" strokecolor="#92cddc" strokeweight="1pt">
              <v:fill color2="#daeef3" angle="-45" focus="-50%" type="gradient"/>
              <v:shadow on="t" type="perspective" color="#205867" opacity=".5" offset="1pt" offset2="-3pt"/>
              <v:textbox style="mso-next-textbox:#_x0000_s1038">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Психологическое просвещение, профилактика </w:t>
                    </w:r>
                  </w:p>
                </w:txbxContent>
              </v:textbox>
            </v:shape>
            <v:shape id="_x0000_s1039" type="#_x0000_t202" style="position:absolute;left:1316;top:11610;width:2406;height:494;mso-width-relative:margin;mso-height-relative:margin" fillcolor="#92cddc" strokecolor="#92cddc" strokeweight="1pt">
              <v:fill color2="#daeef3" angle="-45" focus="-50%" type="gradient"/>
              <v:shadow on="t" type="perspective" color="#205867" opacity=".5" offset="1pt" offset2="-3pt"/>
              <v:textbox style="mso-next-textbox:#_x0000_s1039">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Наблюдение  </w:t>
                    </w:r>
                  </w:p>
                </w:txbxContent>
              </v:textbox>
            </v:shape>
            <v:shape id="_x0000_s1040" type="#_x0000_t202" style="position:absolute;left:4223;top:11610;width:2288;height:494;mso-width-relative:margin;mso-height-relative:margin" fillcolor="#92cddc" strokecolor="#92cddc" strokeweight="1pt">
              <v:fill color2="#daeef3" angle="-45" focus="-50%" type="gradient"/>
              <v:shadow on="t" type="perspective" color="#205867" opacity=".5" offset="1pt" offset2="-3pt"/>
              <v:textbox style="mso-next-textbox:#_x0000_s1040">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Тестирование  </w:t>
                    </w:r>
                  </w:p>
                </w:txbxContent>
              </v:textbox>
            </v:shape>
            <v:shape id="_x0000_s1041" type="#_x0000_t202" style="position:absolute;left:2773;top:12493;width:2288;height:494;mso-width-relative:margin;mso-height-relative:margin" fillcolor="#92cddc" strokecolor="#92cddc" strokeweight="1pt">
              <v:fill color2="#daeef3" angle="-45" focus="-50%" type="gradient"/>
              <v:shadow on="t" type="perspective" color="#205867" opacity=".5" offset="1pt" offset2="-3pt"/>
              <v:textbox style="mso-next-textbox:#_x0000_s1041">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Анкетирование  </w:t>
                    </w:r>
                  </w:p>
                </w:txbxContent>
              </v:textbox>
            </v:shape>
            <v:shape id="_x0000_s1042" type="#_x0000_t202" style="position:absolute;left:2199;top:13417;width:3442;height:494;mso-width-relative:margin;mso-height-relative:margin" fillcolor="#92cddc" strokecolor="#92cddc" strokeweight="1pt">
              <v:fill color2="#daeef3" angle="-45" focus="-50%" type="gradient"/>
              <v:shadow on="t" type="perspective" color="#205867" opacity=".5" offset="1pt" offset2="-3pt"/>
              <v:textbox style="mso-next-textbox:#_x0000_s1042">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Психологическая коррекция  </w:t>
                    </w:r>
                  </w:p>
                </w:txbxContent>
              </v:textbox>
            </v:shape>
            <v:shape id="_x0000_s1043" type="#_x0000_t202" style="position:absolute;left:1316;top:14246;width:2406;height:820;mso-width-relative:margin;mso-height-relative:margin" fillcolor="#92cddc" strokecolor="#92cddc" strokeweight="1pt">
              <v:fill color2="#daeef3" angle="-45" focus="-50%" type="gradient"/>
              <v:shadow on="t" type="perspective" color="#205867" opacity=".5" offset="1pt" offset2="-3pt"/>
              <v:textbox style="mso-next-textbox:#_x0000_s1043">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Коррекционные занятия</w:t>
                    </w:r>
                  </w:p>
                </w:txbxContent>
              </v:textbox>
            </v:shape>
            <v:shape id="_x0000_s1044" type="#_x0000_t202" style="position:absolute;left:4223;top:14246;width:2288;height:820;mso-width-relative:margin;mso-height-relative:margin" fillcolor="#92cddc" strokecolor="#92cddc" strokeweight="1pt">
              <v:fill color2="#daeef3" angle="-45" focus="-50%" type="gradient"/>
              <v:shadow on="t" type="perspective" color="#205867" opacity=".5" offset="1pt" offset2="-3pt"/>
              <v:textbox style="mso-next-textbox:#_x0000_s1044">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Индивидуальная работа  </w:t>
                    </w:r>
                  </w:p>
                </w:txbxContent>
              </v:textbox>
            </v:shape>
            <v:shape id="_x0000_s1045" type="#_x0000_t202" style="position:absolute;left:2591;top:15305;width:2722;height:494;mso-width-relative:margin;mso-height-relative:margin" fillcolor="#92cddc" strokecolor="#92cddc" strokeweight="1pt">
              <v:fill color2="#daeef3" angle="-45" focus="-50%" type="gradient"/>
              <v:shadow on="t" type="perspective" color="#205867" opacity=".5" offset="1pt" offset2="-3pt"/>
              <v:textbox style="mso-next-textbox:#_x0000_s1045">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Групповые тренинги  </w:t>
                    </w:r>
                  </w:p>
                </w:txbxContent>
              </v:textbox>
            </v:shape>
            <v:shape id="_x0000_s1046" type="#_x0000_t202" style="position:absolute;left:7469;top:11841;width:2288;height:494;mso-width-relative:margin;mso-height-relative:margin" fillcolor="#92cddc" strokecolor="#92cddc" strokeweight="1pt">
              <v:fill color2="#daeef3" angle="-45" focus="-50%" type="gradient"/>
              <v:shadow on="t" type="perspective" color="#205867" opacity=".5" offset="1pt" offset2="-3pt"/>
              <v:textbox style="mso-next-textbox:#_x0000_s1046">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Для педагогов  </w:t>
                    </w:r>
                  </w:p>
                </w:txbxContent>
              </v:textbox>
            </v:shape>
            <v:shape id="_x0000_s1047" type="#_x0000_t202" style="position:absolute;left:7802;top:12751;width:2964;height:494;mso-width-relative:margin;mso-height-relative:margin" fillcolor="#92cddc" strokecolor="#92cddc" strokeweight="1pt">
              <v:fill color2="#daeef3" angle="-45" focus="-50%" type="gradient"/>
              <v:shadow on="t" type="perspective" color="#205867" opacity=".5" offset="1pt" offset2="-3pt"/>
              <v:textbox style="mso-next-textbox:#_x0000_s1047">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Родительский лекторий </w:t>
                    </w:r>
                  </w:p>
                </w:txbxContent>
              </v:textbox>
            </v:shape>
            <v:shape id="_x0000_s1048" type="#_x0000_t202" style="position:absolute;left:8404;top:13752;width:2964;height:1218;mso-width-relative:margin;mso-height-relative:margin" fillcolor="#92cddc" strokecolor="#92cddc" strokeweight="1pt">
              <v:fill color2="#daeef3" angle="-45" focus="-50%" type="gradient"/>
              <v:shadow on="t" type="perspective" color="#205867" opacity=".5" offset="1pt" offset2="-3pt"/>
              <v:textbox style="mso-next-textbox:#_x0000_s1048">
                <w:txbxContent>
                  <w:p w:rsidR="002B406E" w:rsidRPr="00E87D4F" w:rsidRDefault="002B406E" w:rsidP="00DF3769">
                    <w:pPr>
                      <w:jc w:val="center"/>
                      <w:rPr>
                        <w:rFonts w:ascii="Times New Roman" w:hAnsi="Times New Roman"/>
                        <w:sz w:val="24"/>
                        <w:szCs w:val="24"/>
                      </w:rPr>
                    </w:pPr>
                    <w:r>
                      <w:rPr>
                        <w:rFonts w:ascii="Times New Roman" w:hAnsi="Times New Roman"/>
                        <w:sz w:val="24"/>
                        <w:szCs w:val="24"/>
                      </w:rPr>
                      <w:t xml:space="preserve">Индивидуальные консультации педагогов, родителей </w:t>
                    </w:r>
                  </w:p>
                </w:txbxContent>
              </v:textbox>
            </v:shape>
            <v:shapetype id="_x0000_t32" coordsize="21600,21600" o:spt="32" o:oned="t" path="m,l21600,21600e" filled="f">
              <v:path arrowok="t" fillok="f" o:connecttype="none"/>
              <o:lock v:ext="edit" shapetype="t"/>
            </v:shapetype>
            <v:shape id="_x0000_s1049" type="#_x0000_t32" style="position:absolute;left:3792;top:10352;width:0;height:253" o:connectortype="straight">
              <v:stroke endarrow="block"/>
            </v:shape>
            <v:shape id="_x0000_s1050" type="#_x0000_t32" style="position:absolute;left:9075;top:10330;width:0;height:253" o:connectortype="straight">
              <v:stroke endarrow="block"/>
            </v:shape>
            <v:shape id="_x0000_s1051" type="#_x0000_t32" style="position:absolute;left:3968;top:11185;width:1;height:1308" o:connectortype="straight">
              <v:stroke endarrow="block"/>
            </v:shape>
            <v:shape id="_x0000_s1052" type="#_x0000_t32" style="position:absolute;left:2773;top:11185;width:1099;height:335;flip:x" o:connectortype="straight">
              <v:stroke endarrow="block"/>
            </v:shape>
            <v:shape id="_x0000_s1053" type="#_x0000_t32" style="position:absolute;left:4117;top:11185;width:1196;height:335" o:connectortype="straight">
              <v:stroke endarrow="block"/>
            </v:shape>
            <v:shape id="_x0000_s1054" type="#_x0000_t32" style="position:absolute;left:2444;top:12104;width:1;height:1308" o:connectortype="straight">
              <v:stroke endarrow="block"/>
            </v:shape>
            <v:shape id="_x0000_s1055" type="#_x0000_t32" style="position:absolute;left:5407;top:12104;width:1;height:1308" o:connectortype="straight">
              <v:stroke endarrow="block"/>
            </v:shape>
            <v:shape id="_x0000_s1056" type="#_x0000_t32" style="position:absolute;left:3968;top:13014;width:1;height:398;flip:x" o:connectortype="straight">
              <v:stroke endarrow="block"/>
            </v:shape>
            <v:shape id="_x0000_s1057" type="#_x0000_t32" style="position:absolute;left:3968;top:13997;width:1;height:1308" o:connectortype="straight">
              <v:stroke endarrow="block"/>
            </v:shape>
            <v:shape id="_x0000_s1058" type="#_x0000_t32" style="position:absolute;left:2773;top:13969;width:1099;height:249;flip:x" o:connectortype="straight">
              <v:stroke endarrow="block"/>
            </v:shape>
            <v:shape id="_x0000_s1059" type="#_x0000_t32" style="position:absolute;left:4117;top:13953;width:1196;height:249" o:connectortype="straight">
              <v:stroke endarrow="block"/>
            </v:shape>
            <v:shape id="_x0000_s1060" type="#_x0000_t32" style="position:absolute;left:8613;top:11520;width:0;height:253" o:connectortype="straight">
              <v:stroke endarrow="block"/>
            </v:shape>
            <v:shape id="_x0000_s1061" type="#_x0000_t32" style="position:absolute;left:10352;top:11438;width:1;height:1308" o:connectortype="straight">
              <v:stroke endarrow="block"/>
            </v:shape>
            <v:shape id="_x0000_s1062" type="#_x0000_t32" style="position:absolute;left:11085;top:11520;width:0;height:2232" o:connectortype="straight">
              <v:stroke endarrow="block"/>
            </v:shape>
            <v:shape id="_x0000_s1063" type="#_x0000_t32" style="position:absolute;left:5149;top:10352;width:1995;height:448;flip:x" o:connectortype="straight">
              <v:stroke endarrow="block"/>
            </v:shape>
            <v:shape id="_x0000_s1064" type="#_x0000_t32" style="position:absolute;left:5149;top:10330;width:2101;height:565" o:connectortype="straight">
              <v:stroke endarrow="block"/>
            </v:shape>
            <v:shape id="_x0000_s1065" type="#_x0000_t32" style="position:absolute;left:5149;top:10995;width:2320;height:846" o:connectortype="straight">
              <v:stroke endarrow="block"/>
            </v:shape>
            <w10:wrap type="square"/>
          </v:group>
        </w:pict>
      </w:r>
      <w:r w:rsidR="00DF3769" w:rsidRPr="009A2BCA">
        <w:rPr>
          <w:rFonts w:ascii="Times New Roman" w:hAnsi="Times New Roman" w:cs="Times New Roman"/>
          <w:b/>
          <w:sz w:val="24"/>
          <w:szCs w:val="24"/>
        </w:rPr>
        <w:t>Основное содержание деятельности педагога-психолога</w:t>
      </w:r>
    </w:p>
    <w:p w:rsidR="00DF3769" w:rsidRPr="009A2BCA" w:rsidRDefault="00DF3769" w:rsidP="001D3E71">
      <w:pPr>
        <w:pStyle w:val="aa"/>
        <w:spacing w:line="276" w:lineRule="auto"/>
        <w:jc w:val="both"/>
        <w:rPr>
          <w:b/>
        </w:rPr>
      </w:pPr>
    </w:p>
    <w:tbl>
      <w:tblPr>
        <w:tblW w:w="10439" w:type="dxa"/>
        <w:tblInd w:w="-6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6"/>
        <w:gridCol w:w="4082"/>
        <w:gridCol w:w="3685"/>
        <w:gridCol w:w="2126"/>
      </w:tblGrid>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b/>
                <w:lang w:eastAsia="en-US"/>
              </w:rPr>
            </w:pPr>
            <w:r w:rsidRPr="009A2BCA">
              <w:rPr>
                <w:rFonts w:ascii="Times New Roman" w:eastAsia="Calibri" w:hAnsi="Times New Roman" w:cs="Times New Roman"/>
                <w:b/>
                <w:lang w:eastAsia="en-US"/>
              </w:rPr>
              <w:t xml:space="preserve">№ </w:t>
            </w:r>
          </w:p>
        </w:tc>
        <w:tc>
          <w:tcPr>
            <w:tcW w:w="4082" w:type="dxa"/>
          </w:tcPr>
          <w:p w:rsidR="00DF3769" w:rsidRPr="009A2BCA" w:rsidRDefault="00DF3769" w:rsidP="00844098">
            <w:pPr>
              <w:spacing w:after="0" w:line="240" w:lineRule="auto"/>
              <w:jc w:val="center"/>
              <w:rPr>
                <w:rFonts w:ascii="Times New Roman" w:eastAsia="Calibri" w:hAnsi="Times New Roman" w:cs="Times New Roman"/>
                <w:b/>
                <w:lang w:eastAsia="en-US"/>
              </w:rPr>
            </w:pPr>
            <w:r w:rsidRPr="009A2BCA">
              <w:rPr>
                <w:rFonts w:ascii="Times New Roman" w:eastAsia="Calibri" w:hAnsi="Times New Roman" w:cs="Times New Roman"/>
                <w:b/>
                <w:lang w:eastAsia="en-US"/>
              </w:rPr>
              <w:t>Содержание работы</w:t>
            </w:r>
          </w:p>
        </w:tc>
        <w:tc>
          <w:tcPr>
            <w:tcW w:w="3685" w:type="dxa"/>
          </w:tcPr>
          <w:p w:rsidR="00DF3769" w:rsidRPr="009A2BCA" w:rsidRDefault="00DF3769" w:rsidP="00844098">
            <w:pPr>
              <w:spacing w:after="0" w:line="240" w:lineRule="auto"/>
              <w:jc w:val="center"/>
              <w:rPr>
                <w:rFonts w:ascii="Times New Roman" w:eastAsia="Calibri" w:hAnsi="Times New Roman" w:cs="Times New Roman"/>
                <w:b/>
                <w:lang w:eastAsia="en-US"/>
              </w:rPr>
            </w:pPr>
            <w:r w:rsidRPr="009A2BCA">
              <w:rPr>
                <w:rFonts w:ascii="Times New Roman" w:eastAsia="Calibri" w:hAnsi="Times New Roman" w:cs="Times New Roman"/>
                <w:b/>
                <w:lang w:eastAsia="en-US"/>
              </w:rPr>
              <w:t>Результативность</w:t>
            </w:r>
          </w:p>
        </w:tc>
        <w:tc>
          <w:tcPr>
            <w:tcW w:w="2126" w:type="dxa"/>
          </w:tcPr>
          <w:p w:rsidR="00DF3769" w:rsidRPr="009A2BCA" w:rsidRDefault="00DF3769" w:rsidP="00844098">
            <w:pPr>
              <w:spacing w:after="0" w:line="240" w:lineRule="auto"/>
              <w:jc w:val="center"/>
              <w:rPr>
                <w:rFonts w:ascii="Times New Roman" w:eastAsia="Calibri" w:hAnsi="Times New Roman" w:cs="Times New Roman"/>
                <w:b/>
                <w:lang w:eastAsia="en-US"/>
              </w:rPr>
            </w:pPr>
            <w:r w:rsidRPr="009A2BCA">
              <w:rPr>
                <w:rFonts w:ascii="Times New Roman" w:eastAsia="Calibri" w:hAnsi="Times New Roman" w:cs="Times New Roman"/>
                <w:b/>
                <w:lang w:eastAsia="en-US"/>
              </w:rPr>
              <w:t>Примечание</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b/>
                <w:lang w:eastAsia="en-US"/>
              </w:rPr>
            </w:pPr>
          </w:p>
        </w:tc>
        <w:tc>
          <w:tcPr>
            <w:tcW w:w="9893" w:type="dxa"/>
            <w:gridSpan w:val="3"/>
          </w:tcPr>
          <w:p w:rsidR="00DF3769" w:rsidRPr="009A2BCA" w:rsidRDefault="00DF3769" w:rsidP="00844098">
            <w:pPr>
              <w:spacing w:after="0" w:line="240" w:lineRule="auto"/>
              <w:jc w:val="both"/>
              <w:rPr>
                <w:rFonts w:ascii="Times New Roman" w:eastAsia="Calibri" w:hAnsi="Times New Roman" w:cs="Times New Roman"/>
                <w:b/>
                <w:lang w:eastAsia="en-US"/>
              </w:rPr>
            </w:pPr>
            <w:r w:rsidRPr="009A2BCA">
              <w:rPr>
                <w:rStyle w:val="ab"/>
                <w:rFonts w:ascii="Times New Roman" w:eastAsia="Calibri" w:hAnsi="Times New Roman" w:cs="Times New Roman"/>
                <w:lang w:eastAsia="en-US"/>
              </w:rPr>
              <w:t>психодиагностическая работа</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1</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Индивидуальное психологическое обследование ребенка с  ОВЗ, с целью определения хода его психического развития для представления на ПМПк</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Заключение по результатам обследования, рассмотрение на ПМПк, план индивидуальной работы с семьёй.</w:t>
            </w:r>
          </w:p>
        </w:tc>
        <w:tc>
          <w:tcPr>
            <w:tcW w:w="2126" w:type="dxa"/>
          </w:tcPr>
          <w:p w:rsidR="00DF3769" w:rsidRPr="009A2BCA" w:rsidRDefault="00DF3769" w:rsidP="00844098">
            <w:pPr>
              <w:spacing w:after="0" w:line="240" w:lineRule="auto"/>
              <w:ind w:firstLine="33"/>
              <w:jc w:val="both"/>
              <w:rPr>
                <w:rFonts w:ascii="Times New Roman" w:eastAsia="Calibri" w:hAnsi="Times New Roman" w:cs="Times New Roman"/>
                <w:lang w:eastAsia="en-US"/>
              </w:rPr>
            </w:pPr>
            <w:r w:rsidRPr="009A2BCA">
              <w:rPr>
                <w:rFonts w:ascii="Times New Roman" w:eastAsia="Calibri" w:hAnsi="Times New Roman" w:cs="Times New Roman"/>
                <w:lang w:eastAsia="en-US"/>
              </w:rPr>
              <w:t>Заполнение ИПР ребёнка с ОВЗ.</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Исследование интеллекта учащихся классов С(К)К</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Справка-протокол, определение статуса ребенка, анализ динамики его развития.</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проведение ПМПк</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3</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Диагностика готовности к школе учащихся 1-х классов </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Справка-протокол. Выделение факторов риска в развитии учащегося </w:t>
            </w:r>
          </w:p>
        </w:tc>
        <w:tc>
          <w:tcPr>
            <w:tcW w:w="2126" w:type="dxa"/>
            <w:vMerge w:val="restart"/>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Проведение расширенного ПМПк по преемственности с ДОУ. ВШК.</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4</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Изучение адаптационного периода первоклассников</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Обеспечение успешной, мягкой адаптации детей к школе</w:t>
            </w:r>
          </w:p>
        </w:tc>
        <w:tc>
          <w:tcPr>
            <w:tcW w:w="2126"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5</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Изучение креативности учащихся 4-х классов</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Справка-протокол. </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ПМПк</w:t>
            </w:r>
          </w:p>
        </w:tc>
      </w:tr>
      <w:tr w:rsidR="00DF3769" w:rsidRPr="009A2BCA" w:rsidTr="001D3E71">
        <w:trPr>
          <w:trHeight w:val="561"/>
        </w:trPr>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6</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Оценка уровня тревожности детей классов </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Справка-протокол каждому классному руководителю. </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Отчёт работы МПЗ.</w:t>
            </w:r>
          </w:p>
        </w:tc>
      </w:tr>
      <w:tr w:rsidR="00DF3769" w:rsidRPr="009A2BCA" w:rsidTr="001D3E71">
        <w:tc>
          <w:tcPr>
            <w:tcW w:w="546" w:type="dxa"/>
            <w:shd w:val="clear" w:color="auto" w:fill="auto"/>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7</w:t>
            </w:r>
          </w:p>
        </w:tc>
        <w:tc>
          <w:tcPr>
            <w:tcW w:w="4082" w:type="dxa"/>
            <w:shd w:val="clear" w:color="auto" w:fill="auto"/>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Диагностика индивидуально-психологических особенностей учащихся 1-4 классов (память, мышление, внимание)</w:t>
            </w:r>
          </w:p>
        </w:tc>
        <w:tc>
          <w:tcPr>
            <w:tcW w:w="3685" w:type="dxa"/>
            <w:shd w:val="clear" w:color="auto" w:fill="auto"/>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Справка-протокол. Выявление индивидуально-психологических особенностей учащихся 1-4 классов. Коррекция познавательных процессов.</w:t>
            </w:r>
          </w:p>
        </w:tc>
        <w:tc>
          <w:tcPr>
            <w:tcW w:w="2126" w:type="dxa"/>
            <w:shd w:val="clear" w:color="auto" w:fill="auto"/>
          </w:tcPr>
          <w:p w:rsidR="00DF3769" w:rsidRPr="009A2BCA" w:rsidRDefault="00DF3769" w:rsidP="00425B9A">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Заполнение индив</w:t>
            </w:r>
            <w:r w:rsidR="00425B9A">
              <w:rPr>
                <w:rFonts w:ascii="Times New Roman" w:eastAsia="Calibri" w:hAnsi="Times New Roman" w:cs="Times New Roman"/>
                <w:lang w:eastAsia="en-US"/>
              </w:rPr>
              <w:t>идуальных</w:t>
            </w:r>
            <w:r w:rsidRPr="009A2BCA">
              <w:rPr>
                <w:rFonts w:ascii="Times New Roman" w:eastAsia="Calibri" w:hAnsi="Times New Roman" w:cs="Times New Roman"/>
                <w:lang w:eastAsia="en-US"/>
              </w:rPr>
              <w:t xml:space="preserve"> карт</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8</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Повторное изучение адаптационного </w:t>
            </w:r>
            <w:r w:rsidRPr="009A2BCA">
              <w:rPr>
                <w:rFonts w:ascii="Times New Roman" w:eastAsia="Calibri" w:hAnsi="Times New Roman" w:cs="Times New Roman"/>
                <w:lang w:eastAsia="en-US"/>
              </w:rPr>
              <w:lastRenderedPageBreak/>
              <w:t xml:space="preserve">периода первоклассников </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lastRenderedPageBreak/>
              <w:t xml:space="preserve">Справка-протокол. Анализ </w:t>
            </w:r>
            <w:r w:rsidRPr="009A2BCA">
              <w:rPr>
                <w:rFonts w:ascii="Times New Roman" w:eastAsia="Calibri" w:hAnsi="Times New Roman" w:cs="Times New Roman"/>
                <w:lang w:eastAsia="en-US"/>
              </w:rPr>
              <w:lastRenderedPageBreak/>
              <w:t>адаптационного периода.</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lastRenderedPageBreak/>
              <w:t>ПМПк, ВШК</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lastRenderedPageBreak/>
              <w:t>10</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Диагностика воспитанности 2-3-4-х классов</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Справка-протокол. Выявление уровня воспитанности</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ВШК</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9893" w:type="dxa"/>
            <w:gridSpan w:val="3"/>
          </w:tcPr>
          <w:p w:rsidR="00DF3769" w:rsidRPr="009A2BCA" w:rsidRDefault="00DF3769" w:rsidP="00844098">
            <w:pPr>
              <w:pStyle w:val="ac"/>
              <w:rPr>
                <w:rFonts w:ascii="Times New Roman" w:eastAsia="Calibri" w:hAnsi="Times New Roman"/>
                <w:lang w:eastAsia="en-US"/>
              </w:rPr>
            </w:pPr>
            <w:r w:rsidRPr="009A2BCA">
              <w:rPr>
                <w:rStyle w:val="ab"/>
                <w:rFonts w:ascii="Times New Roman" w:eastAsia="Calibri" w:hAnsi="Times New Roman"/>
                <w:lang w:eastAsia="en-US"/>
              </w:rPr>
              <w:t>АНАЛИТИКО-ПРОЕКТНАЯ работа</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11</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Заседание в плановых и срочных ПМПк ОУ</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Отслеживание динамики развития. Определение образовательного маршрута по отдельному плану</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Протокол ПМПк, направление на ТПМПК. </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9893" w:type="dxa"/>
            <w:gridSpan w:val="3"/>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Style w:val="ab"/>
                <w:rFonts w:ascii="Times New Roman" w:eastAsia="Calibri" w:hAnsi="Times New Roman" w:cs="Times New Roman"/>
                <w:lang w:eastAsia="en-US"/>
              </w:rPr>
              <w:t>развивающая и психокоррекционная работа</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12</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Коррекция памяти по запросам классных руководителей и родителей</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Развитие памяти, регулирование ее проявлений: запоминание, воспроизведение, припоминание</w:t>
            </w:r>
          </w:p>
        </w:tc>
        <w:tc>
          <w:tcPr>
            <w:tcW w:w="2126" w:type="dxa"/>
            <w:vMerge w:val="restart"/>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Разработка рекомендаций по итогам индивидуальной работы для родителей и классных руководителей </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13</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Коррекция внимания по запросам классных руководителей и родителей</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Развитие перцептивного, произвольного внимания </w:t>
            </w:r>
          </w:p>
        </w:tc>
        <w:tc>
          <w:tcPr>
            <w:tcW w:w="2126"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14</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Коррекция восприятия по запросам классных руководителей и родителей</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Развитие восприятия, пространственной ориентировки</w:t>
            </w:r>
          </w:p>
        </w:tc>
        <w:tc>
          <w:tcPr>
            <w:tcW w:w="2126"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15</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Коррекция эмоциональной сферы по запросам классных руководителей и родителей</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Снижение эмоционального напряжения, снижение уровня тревожности</w:t>
            </w:r>
          </w:p>
        </w:tc>
        <w:tc>
          <w:tcPr>
            <w:tcW w:w="2126"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16</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Коррекция познавательной сферы дезадаптированных учащихся 1-х классов</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Развитие познавательной сферы у дезадаптированных первоклассников </w:t>
            </w:r>
          </w:p>
        </w:tc>
        <w:tc>
          <w:tcPr>
            <w:tcW w:w="2126"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17</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Коррекция эмоциональной сферы дезадаптированных учащихся 1-х классов</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Развитие навыков адекватного поведения</w:t>
            </w:r>
          </w:p>
        </w:tc>
        <w:tc>
          <w:tcPr>
            <w:tcW w:w="2126" w:type="dxa"/>
            <w:vMerge w:val="restart"/>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Внедрение упражнений во внеурочную деятельность</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18</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Коррекция познавательной сферы групп учащихся 4-х классов </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Повышение общего уровня развития учащихся</w:t>
            </w:r>
          </w:p>
        </w:tc>
        <w:tc>
          <w:tcPr>
            <w:tcW w:w="2126"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19</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Коррекция эмоциональной сферы групп учащихся 4-х классов </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Развитие коммуникативных способностей учащихся </w:t>
            </w:r>
          </w:p>
        </w:tc>
        <w:tc>
          <w:tcPr>
            <w:tcW w:w="2126"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20</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Индивидуальные и групповые занятия с педагогами по программе профессионального выгорания</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Психофизиологический тренинг, коррекция тревожности, стресса индуцированных состояний </w:t>
            </w:r>
          </w:p>
        </w:tc>
        <w:tc>
          <w:tcPr>
            <w:tcW w:w="2126" w:type="dxa"/>
          </w:tcPr>
          <w:p w:rsidR="00DF3769" w:rsidRPr="009A2BCA" w:rsidRDefault="00DF3769" w:rsidP="00425B9A">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Индивидуальные беседы, диагностика, индивидуальные психокоррекцион</w:t>
            </w:r>
            <w:r w:rsidR="00425B9A">
              <w:rPr>
                <w:rFonts w:ascii="Times New Roman" w:eastAsia="Calibri" w:hAnsi="Times New Roman" w:cs="Times New Roman"/>
                <w:lang w:eastAsia="en-US"/>
              </w:rPr>
              <w:t xml:space="preserve"> </w:t>
            </w:r>
            <w:r w:rsidRPr="009A2BCA">
              <w:rPr>
                <w:rFonts w:ascii="Times New Roman" w:eastAsia="Calibri" w:hAnsi="Times New Roman" w:cs="Times New Roman"/>
                <w:lang w:eastAsia="en-US"/>
              </w:rPr>
              <w:t>н</w:t>
            </w:r>
            <w:r w:rsidR="00425B9A">
              <w:rPr>
                <w:rFonts w:ascii="Times New Roman" w:eastAsia="Calibri" w:hAnsi="Times New Roman" w:cs="Times New Roman"/>
                <w:lang w:eastAsia="en-US"/>
              </w:rPr>
              <w:t>ы</w:t>
            </w:r>
            <w:r w:rsidRPr="009A2BCA">
              <w:rPr>
                <w:rFonts w:ascii="Times New Roman" w:eastAsia="Calibri" w:hAnsi="Times New Roman" w:cs="Times New Roman"/>
                <w:lang w:eastAsia="en-US"/>
              </w:rPr>
              <w:t>е занятия по личным  запросам.</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9893" w:type="dxa"/>
            <w:gridSpan w:val="3"/>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Style w:val="ab"/>
                <w:rFonts w:ascii="Times New Roman" w:eastAsia="Calibri" w:hAnsi="Times New Roman" w:cs="Times New Roman"/>
                <w:lang w:eastAsia="en-US"/>
              </w:rPr>
              <w:t>психопрофилактическая работа</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21</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Консультирование педагогов и родителей по итогу адаптационного периода</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Выявление трудностей и путей их преодоления </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Журнал консультаций</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22</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Консультации родителей и педагогов по результатам диагностики умственного развития учащихся 1-4-х классов </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Ознакомление педагогов и родителей с результатами диагностики </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Журнал консультаций</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23</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Консультации родителей и педагогов по результатам диагностики индивидуальных особенностей учащихся 4-х классов </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Ознакомление педагогов и родителей с результатами диагностики</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Журнал консультаций</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24</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Консультирование родителей учащихся</w:t>
            </w:r>
            <w:r w:rsidR="002B6824" w:rsidRPr="009A2BCA">
              <w:rPr>
                <w:rFonts w:ascii="Times New Roman" w:eastAsia="Calibri" w:hAnsi="Times New Roman" w:cs="Times New Roman"/>
                <w:lang w:eastAsia="en-US"/>
              </w:rPr>
              <w:t xml:space="preserve"> коррекционного </w:t>
            </w:r>
            <w:r w:rsidRPr="009A2BCA">
              <w:rPr>
                <w:rFonts w:ascii="Times New Roman" w:eastAsia="Calibri" w:hAnsi="Times New Roman" w:cs="Times New Roman"/>
                <w:lang w:eastAsia="en-US"/>
              </w:rPr>
              <w:t>класс</w:t>
            </w:r>
            <w:r w:rsidR="002B6824" w:rsidRPr="009A2BCA">
              <w:rPr>
                <w:rFonts w:ascii="Times New Roman" w:eastAsia="Calibri" w:hAnsi="Times New Roman" w:cs="Times New Roman"/>
                <w:lang w:eastAsia="en-US"/>
              </w:rPr>
              <w:t>а</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Ознакомление родителей с результатами работы в течение недели. Запись домашнего задания </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Журнал консультаций</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25</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Индивидуальная работа службы примирения, по конфликтным ситуациям в образовательном процессе</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Примирение участников конфликта, работа медиатора</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Журнал регистрации сигналов</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26</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Работа с ИПР учащихся состоящих на ВШУ</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Заполнение папок ИПР учащихся на состоящих на ВШУ, прослеживание динамики развития каждого </w:t>
            </w:r>
            <w:r w:rsidRPr="009A2BCA">
              <w:rPr>
                <w:rFonts w:ascii="Times New Roman" w:eastAsia="Calibri" w:hAnsi="Times New Roman" w:cs="Times New Roman"/>
                <w:lang w:eastAsia="en-US"/>
              </w:rPr>
              <w:lastRenderedPageBreak/>
              <w:t>учащегося.</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lastRenderedPageBreak/>
              <w:t xml:space="preserve">Заполнение психологического направления </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9893" w:type="dxa"/>
            <w:gridSpan w:val="3"/>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Style w:val="ab"/>
                <w:rFonts w:ascii="Times New Roman" w:eastAsia="Calibri" w:hAnsi="Times New Roman" w:cs="Times New Roman"/>
                <w:lang w:eastAsia="en-US"/>
              </w:rPr>
              <w:t>повышение психологической культуры учителя</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27</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Школа молодого педагога</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Психолого-педагогическая помощь молодым педагогам</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Тренинг по запросам адм.</w:t>
            </w:r>
            <w:r w:rsidR="00425B9A">
              <w:rPr>
                <w:rFonts w:ascii="Times New Roman" w:eastAsia="Calibri" w:hAnsi="Times New Roman" w:cs="Times New Roman"/>
                <w:lang w:eastAsia="en-US"/>
              </w:rPr>
              <w:t xml:space="preserve"> школы</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9893" w:type="dxa"/>
            <w:gridSpan w:val="3"/>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Style w:val="ab"/>
                <w:rFonts w:ascii="Times New Roman" w:eastAsia="Calibri" w:hAnsi="Times New Roman" w:cs="Times New Roman"/>
                <w:lang w:eastAsia="en-US"/>
              </w:rPr>
              <w:t>школа для родителей</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28</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Консультации для родителей «Школьная дезадаптация» </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Повышение психолого-педагогической культуры родителей </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Журнал консультаций</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29</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«Школа + родитель» групповая работа по классам</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Повышение психолого-педагогической культуры родителей </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Тренинги для родителей в рамках МПЗ, план группового занятия.</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30</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Работа по психопросвещению  «Почта доверия»</w:t>
            </w:r>
          </w:p>
          <w:p w:rsidR="00DF3769" w:rsidRPr="009A2BCA" w:rsidRDefault="00DF3769" w:rsidP="00844098">
            <w:pPr>
              <w:spacing w:after="0" w:line="240" w:lineRule="auto"/>
              <w:jc w:val="both"/>
              <w:rPr>
                <w:rFonts w:ascii="Times New Roman" w:eastAsia="Calibri" w:hAnsi="Times New Roman" w:cs="Times New Roman"/>
                <w:lang w:eastAsia="en-US"/>
              </w:rPr>
            </w:pP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Разработка информационных буклетов по запрашиваемым темам для родителей. </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Изучение темы и распространение буклетов</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9893" w:type="dxa"/>
            <w:gridSpan w:val="3"/>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Style w:val="ab"/>
                <w:rFonts w:ascii="Times New Roman" w:eastAsia="Calibri" w:hAnsi="Times New Roman" w:cs="Times New Roman"/>
                <w:lang w:eastAsia="en-US"/>
              </w:rPr>
              <w:t>внеурочная деятельность с учащимися</w:t>
            </w:r>
          </w:p>
        </w:tc>
      </w:tr>
      <w:tr w:rsidR="00DF3769" w:rsidRPr="009A2BCA" w:rsidTr="001D3E71">
        <w:trPr>
          <w:trHeight w:val="1778"/>
        </w:trPr>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31</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Уроки психологии в младших классах «Мой мир»</w:t>
            </w:r>
          </w:p>
        </w:tc>
        <w:tc>
          <w:tcPr>
            <w:tcW w:w="3685"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Развитие интеллектуальной эмоциональной сферы, предупреждение школьной дезадаптации. Организация взаимодействия между детьми как предпосылки формирования навыков учебного сотрудничества. </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Журнал ВУД, планы групповых занятий и тренингов.</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9893" w:type="dxa"/>
            <w:gridSpan w:val="3"/>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Style w:val="ab"/>
                <w:rFonts w:ascii="Times New Roman" w:eastAsia="Calibri" w:hAnsi="Times New Roman" w:cs="Times New Roman"/>
                <w:lang w:eastAsia="en-US"/>
              </w:rPr>
              <w:t>методическая работа</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32</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Участие в педагогических советах</w:t>
            </w:r>
          </w:p>
          <w:p w:rsidR="00DF3769" w:rsidRPr="009A2BCA" w:rsidRDefault="00DF3769" w:rsidP="00844098">
            <w:pPr>
              <w:spacing w:after="0" w:line="240" w:lineRule="auto"/>
              <w:jc w:val="both"/>
              <w:rPr>
                <w:rFonts w:ascii="Times New Roman" w:eastAsia="Calibri" w:hAnsi="Times New Roman" w:cs="Times New Roman"/>
                <w:lang w:eastAsia="en-US"/>
              </w:rPr>
            </w:pPr>
          </w:p>
        </w:tc>
        <w:tc>
          <w:tcPr>
            <w:tcW w:w="3685" w:type="dxa"/>
            <w:vMerge w:val="restart"/>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Повышение психолого-педагогической культуры учителя</w:t>
            </w:r>
          </w:p>
        </w:tc>
        <w:tc>
          <w:tcPr>
            <w:tcW w:w="2126" w:type="dxa"/>
            <w:vMerge w:val="restart"/>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Предложения по выработке стратегий в образовательной среде. </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33</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Участие на совещаниях при заместителе директора УР</w:t>
            </w:r>
          </w:p>
        </w:tc>
        <w:tc>
          <w:tcPr>
            <w:tcW w:w="3685"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2126"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34</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Работа в библиотеках </w:t>
            </w:r>
          </w:p>
          <w:p w:rsidR="00DF3769" w:rsidRPr="009A2BCA" w:rsidRDefault="00DF3769" w:rsidP="00844098">
            <w:pPr>
              <w:spacing w:after="0" w:line="240" w:lineRule="auto"/>
              <w:jc w:val="both"/>
              <w:rPr>
                <w:rFonts w:ascii="Times New Roman" w:eastAsia="Calibri" w:hAnsi="Times New Roman" w:cs="Times New Roman"/>
                <w:lang w:eastAsia="en-US"/>
              </w:rPr>
            </w:pPr>
          </w:p>
        </w:tc>
        <w:tc>
          <w:tcPr>
            <w:tcW w:w="3685" w:type="dxa"/>
            <w:vMerge w:val="restart"/>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Повышение профессионального уровня</w:t>
            </w: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Самообразование.</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35</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Участие в методических объединениях </w:t>
            </w:r>
          </w:p>
        </w:tc>
        <w:tc>
          <w:tcPr>
            <w:tcW w:w="3685"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Разработки рекомендаций.</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36</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Систематизация рабочих материалов </w:t>
            </w:r>
          </w:p>
        </w:tc>
        <w:tc>
          <w:tcPr>
            <w:tcW w:w="3685"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 xml:space="preserve">Архивация документации. </w:t>
            </w:r>
          </w:p>
        </w:tc>
      </w:tr>
      <w:tr w:rsidR="00DF3769" w:rsidRPr="009A2BCA" w:rsidTr="001D3E71">
        <w:tc>
          <w:tcPr>
            <w:tcW w:w="54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37</w:t>
            </w:r>
          </w:p>
        </w:tc>
        <w:tc>
          <w:tcPr>
            <w:tcW w:w="4082"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Работа в творческой группе</w:t>
            </w:r>
          </w:p>
        </w:tc>
        <w:tc>
          <w:tcPr>
            <w:tcW w:w="3685" w:type="dxa"/>
            <w:vMerge/>
          </w:tcPr>
          <w:p w:rsidR="00DF3769" w:rsidRPr="009A2BCA" w:rsidRDefault="00DF3769" w:rsidP="00844098">
            <w:pPr>
              <w:spacing w:after="0" w:line="240" w:lineRule="auto"/>
              <w:jc w:val="both"/>
              <w:rPr>
                <w:rFonts w:ascii="Times New Roman" w:eastAsia="Calibri" w:hAnsi="Times New Roman" w:cs="Times New Roman"/>
                <w:lang w:eastAsia="en-US"/>
              </w:rPr>
            </w:pPr>
          </w:p>
        </w:tc>
        <w:tc>
          <w:tcPr>
            <w:tcW w:w="2126" w:type="dxa"/>
          </w:tcPr>
          <w:p w:rsidR="00DF3769" w:rsidRPr="009A2BCA" w:rsidRDefault="00DF3769" w:rsidP="00844098">
            <w:pPr>
              <w:spacing w:after="0" w:line="240" w:lineRule="auto"/>
              <w:jc w:val="both"/>
              <w:rPr>
                <w:rFonts w:ascii="Times New Roman" w:eastAsia="Calibri" w:hAnsi="Times New Roman" w:cs="Times New Roman"/>
                <w:lang w:eastAsia="en-US"/>
              </w:rPr>
            </w:pPr>
            <w:r w:rsidRPr="009A2BCA">
              <w:rPr>
                <w:rFonts w:ascii="Times New Roman" w:eastAsia="Calibri" w:hAnsi="Times New Roman" w:cs="Times New Roman"/>
                <w:lang w:eastAsia="en-US"/>
              </w:rPr>
              <w:t>Распространение опыта.</w:t>
            </w:r>
          </w:p>
        </w:tc>
      </w:tr>
    </w:tbl>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На протяжении деятельности психологической службы ОУ сформировались следующие (ставшие уже традиционными) формы </w:t>
      </w:r>
      <w:r w:rsidRPr="009A2BCA">
        <w:rPr>
          <w:rFonts w:ascii="Times New Roman" w:hAnsi="Times New Roman" w:cs="Times New Roman"/>
          <w:b/>
          <w:sz w:val="24"/>
          <w:szCs w:val="24"/>
          <w:u w:val="single"/>
        </w:rPr>
        <w:t>работы с родителями</w:t>
      </w:r>
      <w:r w:rsidRPr="009A2BCA">
        <w:rPr>
          <w:rFonts w:ascii="Times New Roman" w:hAnsi="Times New Roman" w:cs="Times New Roman"/>
          <w:sz w:val="24"/>
          <w:szCs w:val="24"/>
        </w:rPr>
        <w:t>:</w:t>
      </w:r>
    </w:p>
    <w:p w:rsidR="00DF3769" w:rsidRPr="009A2BCA" w:rsidRDefault="00DF3769" w:rsidP="001D3E71">
      <w:pPr>
        <w:spacing w:after="0"/>
        <w:ind w:left="284" w:hanging="284"/>
        <w:jc w:val="both"/>
        <w:rPr>
          <w:rFonts w:ascii="Times New Roman" w:hAnsi="Times New Roman" w:cs="Times New Roman"/>
          <w:sz w:val="24"/>
          <w:szCs w:val="24"/>
        </w:rPr>
      </w:pPr>
      <w:r w:rsidRPr="009A2BCA">
        <w:rPr>
          <w:rFonts w:ascii="Times New Roman" w:hAnsi="Times New Roman" w:cs="Times New Roman"/>
          <w:sz w:val="24"/>
          <w:szCs w:val="24"/>
        </w:rPr>
        <w:t>1. Родительские собрания - ознакомление родителей:</w:t>
      </w:r>
    </w:p>
    <w:p w:rsidR="00DF3769" w:rsidRPr="009A2BCA" w:rsidRDefault="00DF3769" w:rsidP="00A54F89">
      <w:pPr>
        <w:pStyle w:val="aa"/>
        <w:numPr>
          <w:ilvl w:val="0"/>
          <w:numId w:val="4"/>
        </w:numPr>
        <w:spacing w:line="276" w:lineRule="auto"/>
        <w:ind w:left="284" w:hanging="284"/>
        <w:jc w:val="both"/>
      </w:pPr>
      <w:r w:rsidRPr="009A2BCA">
        <w:t>с психологическими особенностями воспитанников на разных возрастных этапах;</w:t>
      </w:r>
    </w:p>
    <w:p w:rsidR="00DF3769" w:rsidRPr="009A2BCA" w:rsidRDefault="00DF3769" w:rsidP="00A54F89">
      <w:pPr>
        <w:pStyle w:val="aa"/>
        <w:numPr>
          <w:ilvl w:val="0"/>
          <w:numId w:val="4"/>
        </w:numPr>
        <w:spacing w:line="276" w:lineRule="auto"/>
        <w:ind w:left="284" w:hanging="284"/>
        <w:jc w:val="both"/>
      </w:pPr>
      <w:r w:rsidRPr="009A2BCA">
        <w:t>с особенностями подготовки детей к ОУ;</w:t>
      </w:r>
    </w:p>
    <w:p w:rsidR="00DF3769" w:rsidRPr="009A2BCA" w:rsidRDefault="00DF3769" w:rsidP="00A54F89">
      <w:pPr>
        <w:pStyle w:val="aa"/>
        <w:numPr>
          <w:ilvl w:val="0"/>
          <w:numId w:val="4"/>
        </w:numPr>
        <w:spacing w:line="276" w:lineRule="auto"/>
        <w:ind w:left="284" w:hanging="284"/>
        <w:jc w:val="both"/>
      </w:pPr>
      <w:r w:rsidRPr="009A2BCA">
        <w:t>с прохождением адаптационного периода первоклассников, вновь прибывших учащихся;</w:t>
      </w:r>
    </w:p>
    <w:p w:rsidR="00DF3769" w:rsidRPr="009A2BCA" w:rsidRDefault="00DF3769" w:rsidP="00A54F89">
      <w:pPr>
        <w:pStyle w:val="aa"/>
        <w:numPr>
          <w:ilvl w:val="0"/>
          <w:numId w:val="4"/>
        </w:numPr>
        <w:spacing w:line="276" w:lineRule="auto"/>
        <w:ind w:left="284" w:hanging="284"/>
        <w:jc w:val="both"/>
      </w:pPr>
      <w:r w:rsidRPr="009A2BCA">
        <w:t>особенностями познавательной и эмоционально-волевой сферы обучающихся;</w:t>
      </w:r>
    </w:p>
    <w:p w:rsidR="00DF3769" w:rsidRPr="009A2BCA" w:rsidRDefault="00DF3769" w:rsidP="00A54F89">
      <w:pPr>
        <w:pStyle w:val="aa"/>
        <w:numPr>
          <w:ilvl w:val="0"/>
          <w:numId w:val="4"/>
        </w:numPr>
        <w:spacing w:line="276" w:lineRule="auto"/>
        <w:ind w:left="284" w:hanging="284"/>
        <w:jc w:val="both"/>
      </w:pPr>
      <w:r w:rsidRPr="009A2BCA">
        <w:t>преодоление трудностей, связанных с личностным развитием, и особенностей поведения обучающихся.</w:t>
      </w:r>
    </w:p>
    <w:p w:rsidR="00DF3769" w:rsidRPr="009A2BCA" w:rsidRDefault="00DF3769" w:rsidP="001D3E71">
      <w:pPr>
        <w:spacing w:after="0"/>
        <w:ind w:left="284" w:hanging="284"/>
        <w:jc w:val="both"/>
        <w:rPr>
          <w:rFonts w:ascii="Times New Roman" w:hAnsi="Times New Roman" w:cs="Times New Roman"/>
          <w:sz w:val="24"/>
          <w:szCs w:val="24"/>
        </w:rPr>
      </w:pPr>
      <w:r w:rsidRPr="009A2BCA">
        <w:rPr>
          <w:rFonts w:ascii="Times New Roman" w:hAnsi="Times New Roman" w:cs="Times New Roman"/>
          <w:sz w:val="24"/>
          <w:szCs w:val="24"/>
        </w:rPr>
        <w:t>2. Индивидуальные и групповые консультации родителей по различным вопросам.</w:t>
      </w:r>
    </w:p>
    <w:p w:rsidR="00DF3769" w:rsidRPr="009A2BCA" w:rsidRDefault="00DF3769" w:rsidP="001D3E71">
      <w:pPr>
        <w:spacing w:after="0"/>
        <w:ind w:left="284" w:hanging="284"/>
        <w:jc w:val="both"/>
        <w:rPr>
          <w:rFonts w:ascii="Times New Roman" w:hAnsi="Times New Roman" w:cs="Times New Roman"/>
          <w:sz w:val="24"/>
          <w:szCs w:val="24"/>
        </w:rPr>
      </w:pPr>
      <w:r w:rsidRPr="009A2BCA">
        <w:rPr>
          <w:rFonts w:ascii="Times New Roman" w:hAnsi="Times New Roman" w:cs="Times New Roman"/>
          <w:sz w:val="24"/>
          <w:szCs w:val="24"/>
        </w:rPr>
        <w:t>3. Выпуск памяток для родителей,  связанных с воспитанием детей.</w:t>
      </w:r>
    </w:p>
    <w:p w:rsidR="00DF3769" w:rsidRPr="009A2BCA" w:rsidRDefault="00DF3769" w:rsidP="001D3E71">
      <w:pPr>
        <w:spacing w:after="0"/>
        <w:ind w:left="284" w:hanging="284"/>
        <w:jc w:val="both"/>
        <w:rPr>
          <w:rFonts w:ascii="Times New Roman" w:hAnsi="Times New Roman" w:cs="Times New Roman"/>
          <w:sz w:val="24"/>
          <w:szCs w:val="24"/>
        </w:rPr>
      </w:pPr>
      <w:r w:rsidRPr="009A2BCA">
        <w:rPr>
          <w:rFonts w:ascii="Times New Roman" w:hAnsi="Times New Roman" w:cs="Times New Roman"/>
          <w:sz w:val="24"/>
          <w:szCs w:val="24"/>
        </w:rPr>
        <w:t>4.. Семинары, тренинги по эффективному взаимодействию с детьми.     </w:t>
      </w:r>
    </w:p>
    <w:p w:rsidR="00DF3769" w:rsidRPr="009A2BCA" w:rsidRDefault="00DF3769" w:rsidP="001D3E71">
      <w:pPr>
        <w:spacing w:after="0"/>
        <w:ind w:left="284" w:hanging="284"/>
        <w:jc w:val="both"/>
        <w:rPr>
          <w:rFonts w:ascii="Times New Roman" w:hAnsi="Times New Roman" w:cs="Times New Roman"/>
          <w:sz w:val="24"/>
          <w:szCs w:val="24"/>
        </w:rPr>
      </w:pPr>
      <w:r w:rsidRPr="009A2BCA">
        <w:rPr>
          <w:rFonts w:ascii="Times New Roman" w:hAnsi="Times New Roman" w:cs="Times New Roman"/>
          <w:noProof/>
          <w:sz w:val="24"/>
          <w:szCs w:val="24"/>
        </w:rPr>
        <w:lastRenderedPageBreak/>
        <w:drawing>
          <wp:anchor distT="109728" distB="117729" distL="114300" distR="114300" simplePos="0" relativeHeight="251663360" behindDoc="1" locked="0" layoutInCell="1" allowOverlap="1">
            <wp:simplePos x="0" y="0"/>
            <wp:positionH relativeFrom="column">
              <wp:posOffset>517398</wp:posOffset>
            </wp:positionH>
            <wp:positionV relativeFrom="paragraph">
              <wp:posOffset>154432</wp:posOffset>
            </wp:positionV>
            <wp:extent cx="5457825" cy="2044192"/>
            <wp:effectExtent l="19050" t="0" r="9525" b="0"/>
            <wp:wrapTight wrapText="bothSides">
              <wp:wrapPolygon edited="0">
                <wp:start x="1055" y="1409"/>
                <wp:lineTo x="0" y="3221"/>
                <wp:lineTo x="-75" y="20331"/>
                <wp:lineTo x="21638" y="20331"/>
                <wp:lineTo x="21638" y="3221"/>
                <wp:lineTo x="16285" y="1409"/>
                <wp:lineTo x="1055" y="1409"/>
              </wp:wrapPolygon>
            </wp:wrapTight>
            <wp:docPr id="42"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anchor>
        </w:drawing>
      </w:r>
      <w:r w:rsidRPr="009A2BCA">
        <w:rPr>
          <w:rFonts w:ascii="Times New Roman" w:hAnsi="Times New Roman" w:cs="Times New Roman"/>
          <w:sz w:val="24"/>
          <w:szCs w:val="24"/>
        </w:rPr>
        <w:t>5. Консультативный пункт. </w:t>
      </w:r>
    </w:p>
    <w:p w:rsidR="00DF3769" w:rsidRPr="009A2BCA" w:rsidRDefault="00DF3769" w:rsidP="001D3E71">
      <w:pPr>
        <w:spacing w:after="0"/>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ind w:firstLine="567"/>
        <w:jc w:val="both"/>
        <w:rPr>
          <w:rFonts w:ascii="Times New Roman" w:hAnsi="Times New Roman" w:cs="Times New Roman"/>
          <w:sz w:val="24"/>
          <w:szCs w:val="24"/>
        </w:rPr>
      </w:pPr>
    </w:p>
    <w:p w:rsidR="0098391D" w:rsidRPr="009A2BCA" w:rsidRDefault="0098391D" w:rsidP="001D3E71">
      <w:pPr>
        <w:spacing w:after="0"/>
        <w:ind w:firstLine="567"/>
        <w:jc w:val="both"/>
        <w:rPr>
          <w:rFonts w:ascii="Times New Roman" w:hAnsi="Times New Roman" w:cs="Times New Roman"/>
          <w:sz w:val="24"/>
          <w:szCs w:val="24"/>
        </w:rPr>
      </w:pPr>
    </w:p>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Залогом успешной работы педагога-психолога </w:t>
      </w:r>
      <w:r w:rsidRPr="009A2BCA">
        <w:rPr>
          <w:rFonts w:ascii="Times New Roman" w:hAnsi="Times New Roman" w:cs="Times New Roman"/>
          <w:b/>
          <w:sz w:val="24"/>
          <w:szCs w:val="24"/>
          <w:u w:val="single"/>
        </w:rPr>
        <w:t>с педагогами</w:t>
      </w:r>
      <w:r w:rsidRPr="009A2BCA">
        <w:rPr>
          <w:rFonts w:ascii="Times New Roman" w:hAnsi="Times New Roman" w:cs="Times New Roman"/>
          <w:sz w:val="24"/>
          <w:szCs w:val="24"/>
        </w:rPr>
        <w:t xml:space="preserve"> является многообразие применяемых форм и методов психологического сопровождения: консилиум, организационно-деловые и ролевые игры, тренинги, лекции, семинары, дискуссии, открытый психологический анализ урока.</w:t>
      </w:r>
    </w:p>
    <w:p w:rsidR="00860C7C" w:rsidRPr="009A2BCA" w:rsidRDefault="00860C7C" w:rsidP="001D3E71">
      <w:pPr>
        <w:spacing w:after="0"/>
        <w:ind w:firstLine="567"/>
        <w:jc w:val="both"/>
        <w:rPr>
          <w:rFonts w:ascii="Times New Roman" w:hAnsi="Times New Roman" w:cs="Times New Roman"/>
          <w:sz w:val="24"/>
          <w:szCs w:val="24"/>
        </w:rPr>
      </w:pPr>
    </w:p>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Работа с педагогами включает несколько этапов.</w:t>
      </w:r>
    </w:p>
    <w:p w:rsidR="00DF3769" w:rsidRPr="009A2BCA" w:rsidRDefault="00DF3769" w:rsidP="001D3E71">
      <w:pPr>
        <w:spacing w:after="0"/>
        <w:jc w:val="both"/>
        <w:rPr>
          <w:rFonts w:ascii="Times New Roman" w:hAnsi="Times New Roman" w:cs="Times New Roman"/>
          <w:sz w:val="24"/>
          <w:szCs w:val="24"/>
        </w:rPr>
      </w:pPr>
      <w:r w:rsidRPr="009A2BCA">
        <w:rPr>
          <w:rFonts w:ascii="Times New Roman" w:hAnsi="Times New Roman" w:cs="Times New Roman"/>
          <w:noProof/>
          <w:sz w:val="24"/>
          <w:szCs w:val="24"/>
        </w:rPr>
        <w:drawing>
          <wp:inline distT="0" distB="0" distL="0" distR="0">
            <wp:extent cx="5981700" cy="4295775"/>
            <wp:effectExtent l="0" t="0" r="0" b="9525"/>
            <wp:docPr id="15" name="Схема 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DF3769" w:rsidRPr="009A2BCA" w:rsidRDefault="00DF3769" w:rsidP="001D3E71">
      <w:pPr>
        <w:spacing w:after="0"/>
        <w:rPr>
          <w:rFonts w:ascii="Times New Roman" w:hAnsi="Times New Roman" w:cs="Times New Roman"/>
          <w:sz w:val="24"/>
          <w:szCs w:val="24"/>
        </w:rPr>
      </w:pPr>
    </w:p>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Коррекционно-развивающей работе с </w:t>
      </w:r>
      <w:r w:rsidRPr="009A2BCA">
        <w:rPr>
          <w:rFonts w:ascii="Times New Roman" w:hAnsi="Times New Roman" w:cs="Times New Roman"/>
          <w:b/>
          <w:sz w:val="24"/>
          <w:szCs w:val="24"/>
          <w:u w:val="single"/>
        </w:rPr>
        <w:t xml:space="preserve">обучающимися </w:t>
      </w:r>
      <w:r w:rsidRPr="009A2BCA">
        <w:rPr>
          <w:rFonts w:ascii="Times New Roman" w:hAnsi="Times New Roman" w:cs="Times New Roman"/>
          <w:sz w:val="24"/>
          <w:szCs w:val="24"/>
        </w:rPr>
        <w:t>уделяется большое значение, а так же осуществляется профилактическая и диагностическая работа.</w:t>
      </w:r>
    </w:p>
    <w:p w:rsidR="00831956" w:rsidRPr="009A2BCA" w:rsidRDefault="00831956" w:rsidP="001D3E71">
      <w:pPr>
        <w:spacing w:after="0"/>
        <w:ind w:firstLine="567"/>
        <w:jc w:val="right"/>
        <w:rPr>
          <w:rFonts w:ascii="Times New Roman" w:hAnsi="Times New Roman" w:cs="Times New Roman"/>
          <w:sz w:val="24"/>
          <w:szCs w:val="24"/>
        </w:rPr>
      </w:pPr>
    </w:p>
    <w:p w:rsidR="00831956" w:rsidRPr="009A2BCA" w:rsidRDefault="00831956" w:rsidP="001D3E71">
      <w:pPr>
        <w:spacing w:after="0"/>
        <w:ind w:firstLine="567"/>
        <w:jc w:val="right"/>
        <w:rPr>
          <w:rFonts w:ascii="Times New Roman" w:hAnsi="Times New Roman" w:cs="Times New Roman"/>
          <w:sz w:val="24"/>
          <w:szCs w:val="24"/>
        </w:rPr>
      </w:pPr>
    </w:p>
    <w:p w:rsidR="00DF3769" w:rsidRPr="009A2BCA" w:rsidRDefault="00DF3769" w:rsidP="001D3E71">
      <w:pPr>
        <w:spacing w:after="0"/>
        <w:ind w:firstLine="567"/>
        <w:jc w:val="right"/>
        <w:rPr>
          <w:rFonts w:ascii="Times New Roman" w:hAnsi="Times New Roman" w:cs="Times New Roman"/>
          <w:sz w:val="24"/>
          <w:szCs w:val="24"/>
        </w:rPr>
      </w:pPr>
      <w:r w:rsidRPr="009A2BCA">
        <w:rPr>
          <w:rFonts w:ascii="Times New Roman" w:hAnsi="Times New Roman" w:cs="Times New Roman"/>
          <w:sz w:val="24"/>
          <w:szCs w:val="24"/>
        </w:rPr>
        <w:lastRenderedPageBreak/>
        <w:t>На схеме указаны направления и  формы работы с обучающимися.</w:t>
      </w:r>
    </w:p>
    <w:p w:rsidR="00DF3769" w:rsidRPr="009A2BCA" w:rsidRDefault="00DF3769" w:rsidP="001D3E71">
      <w:pPr>
        <w:spacing w:after="0"/>
        <w:jc w:val="both"/>
        <w:rPr>
          <w:rFonts w:ascii="Times New Roman" w:hAnsi="Times New Roman" w:cs="Times New Roman"/>
          <w:sz w:val="24"/>
          <w:szCs w:val="24"/>
        </w:rPr>
      </w:pPr>
      <w:r w:rsidRPr="009A2BCA">
        <w:rPr>
          <w:rFonts w:ascii="Times New Roman" w:hAnsi="Times New Roman" w:cs="Times New Roman"/>
          <w:noProof/>
          <w:sz w:val="24"/>
          <w:szCs w:val="24"/>
        </w:rPr>
        <w:drawing>
          <wp:inline distT="0" distB="0" distL="0" distR="0">
            <wp:extent cx="5938520" cy="4076700"/>
            <wp:effectExtent l="38100" t="0" r="5080" b="0"/>
            <wp:docPr id="14" name="Схема 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DF3769" w:rsidRPr="009A2BCA" w:rsidRDefault="00DF3769" w:rsidP="001D3E71">
      <w:pPr>
        <w:pStyle w:val="Osnova"/>
        <w:tabs>
          <w:tab w:val="left" w:leader="dot" w:pos="624"/>
        </w:tabs>
        <w:spacing w:line="276" w:lineRule="auto"/>
        <w:ind w:firstLine="567"/>
        <w:rPr>
          <w:rStyle w:val="Zag11"/>
          <w:rFonts w:ascii="Times New Roman" w:eastAsia="@Arial Unicode MS" w:hAnsi="Times New Roman" w:cs="Times New Roman"/>
          <w:color w:val="auto"/>
          <w:sz w:val="24"/>
          <w:szCs w:val="24"/>
          <w:lang w:val="ru-RU"/>
        </w:rPr>
      </w:pPr>
      <w:r w:rsidRPr="009A2BCA">
        <w:rPr>
          <w:rStyle w:val="Zag11"/>
          <w:rFonts w:ascii="Times New Roman" w:eastAsia="@Arial Unicode MS" w:hAnsi="Times New Roman" w:cs="Times New Roman"/>
          <w:color w:val="auto"/>
          <w:sz w:val="24"/>
          <w:szCs w:val="24"/>
          <w:lang w:val="ru-RU"/>
        </w:rPr>
        <w:t xml:space="preserve">С целью создания целостной системы, обеспечивающей оптимальные педагогические условия детям, испытывающим трудности в обучении и школьной адаптации вследствие различных биологических и социальных причин, а также педагогической запущенности, вследствие неблагоприятных социальных условий предшествующего развития ребенка в школе действует координирующая  структура – психолого-медико-педагогический консилиум. </w:t>
      </w:r>
    </w:p>
    <w:p w:rsidR="00DF3769" w:rsidRPr="009A2BCA" w:rsidRDefault="00DF3769" w:rsidP="001D3E71">
      <w:pPr>
        <w:pStyle w:val="Osnova"/>
        <w:tabs>
          <w:tab w:val="left" w:leader="dot" w:pos="624"/>
        </w:tabs>
        <w:spacing w:line="276" w:lineRule="auto"/>
        <w:ind w:firstLine="567"/>
        <w:rPr>
          <w:rStyle w:val="Zag11"/>
          <w:rFonts w:ascii="Times New Roman" w:eastAsia="@Arial Unicode MS" w:hAnsi="Times New Roman" w:cs="Times New Roman"/>
          <w:color w:val="auto"/>
          <w:sz w:val="24"/>
          <w:szCs w:val="24"/>
          <w:lang w:val="ru-RU"/>
        </w:rPr>
      </w:pPr>
      <w:r w:rsidRPr="009A2BCA">
        <w:rPr>
          <w:rStyle w:val="Zag11"/>
          <w:rFonts w:ascii="Times New Roman" w:eastAsia="@Arial Unicode MS" w:hAnsi="Times New Roman" w:cs="Times New Roman"/>
          <w:color w:val="auto"/>
          <w:sz w:val="24"/>
          <w:szCs w:val="24"/>
          <w:lang w:val="ru-RU"/>
        </w:rPr>
        <w:t>Консолидация усилий разных специалистов в области психологии, педагогики, медицины, социальной работы позволяет обеспечить систему комплексного психолого</w:t>
      </w:r>
      <w:r w:rsidRPr="009A2BCA">
        <w:rPr>
          <w:rStyle w:val="Zag11"/>
          <w:rFonts w:ascii="Times New Roman" w:eastAsia="@Arial Unicode MS" w:hAnsi="Times New Roman" w:cs="Times New Roman"/>
          <w:color w:val="auto"/>
          <w:sz w:val="24"/>
          <w:szCs w:val="24"/>
          <w:lang w:val="ru-RU"/>
        </w:rPr>
        <w:noBreakHyphen/>
        <w:t>педагогического медико-социального сопровождения и эффективно решать проблемы ребёнка. Консилиум предоставляет многопрофильную помощь ребёнку и его родителям (законным представителям).</w:t>
      </w:r>
    </w:p>
    <w:p w:rsidR="00DF3769" w:rsidRPr="009A2BCA" w:rsidRDefault="00DF3769" w:rsidP="003E4F6D">
      <w:pPr>
        <w:spacing w:after="0"/>
        <w:ind w:firstLine="567"/>
        <w:rPr>
          <w:rFonts w:ascii="Times New Roman" w:hAnsi="Times New Roman" w:cs="Times New Roman"/>
          <w:sz w:val="24"/>
          <w:szCs w:val="24"/>
        </w:rPr>
      </w:pPr>
      <w:r w:rsidRPr="009A2BCA">
        <w:rPr>
          <w:rFonts w:ascii="Times New Roman" w:hAnsi="Times New Roman" w:cs="Times New Roman"/>
          <w:noProof/>
          <w:sz w:val="24"/>
          <w:szCs w:val="24"/>
        </w:rPr>
        <w:drawing>
          <wp:anchor distT="0" distB="0" distL="114300" distR="114300" simplePos="0" relativeHeight="251720704" behindDoc="0" locked="0" layoutInCell="1" allowOverlap="1">
            <wp:simplePos x="0" y="0"/>
            <wp:positionH relativeFrom="column">
              <wp:posOffset>504190</wp:posOffset>
            </wp:positionH>
            <wp:positionV relativeFrom="paragraph">
              <wp:align>top</wp:align>
            </wp:positionV>
            <wp:extent cx="4976495" cy="2333625"/>
            <wp:effectExtent l="19050" t="0" r="0" b="0"/>
            <wp:wrapSquare wrapText="bothSides"/>
            <wp:docPr id="13" name="Рисунок 29" descr="C:\Documents and Settings\Администратор\Мои документы\image01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C:\Documents and Settings\Администратор\Мои документы\image013_1.png"/>
                    <pic:cNvPicPr>
                      <a:picLocks noChangeAspect="1" noChangeArrowheads="1"/>
                    </pic:cNvPicPr>
                  </pic:nvPicPr>
                  <pic:blipFill>
                    <a:blip r:embed="rId25"/>
                    <a:srcRect/>
                    <a:stretch>
                      <a:fillRect/>
                    </a:stretch>
                  </pic:blipFill>
                  <pic:spPr bwMode="auto">
                    <a:xfrm>
                      <a:off x="0" y="0"/>
                      <a:ext cx="4976495" cy="2333625"/>
                    </a:xfrm>
                    <a:prstGeom prst="rect">
                      <a:avLst/>
                    </a:prstGeom>
                    <a:noFill/>
                    <a:ln w="9525">
                      <a:noFill/>
                      <a:miter lim="800000"/>
                      <a:headEnd/>
                      <a:tailEnd/>
                    </a:ln>
                  </pic:spPr>
                </pic:pic>
              </a:graphicData>
            </a:graphic>
          </wp:anchor>
        </w:drawing>
      </w:r>
      <w:r w:rsidR="003E4F6D" w:rsidRPr="009A2BCA">
        <w:rPr>
          <w:rFonts w:ascii="Times New Roman" w:hAnsi="Times New Roman" w:cs="Times New Roman"/>
          <w:sz w:val="24"/>
          <w:szCs w:val="24"/>
        </w:rPr>
        <w:br w:type="textWrapping" w:clear="all"/>
      </w:r>
    </w:p>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lastRenderedPageBreak/>
        <w:t xml:space="preserve">По итогам решения ТПМПК организуется поэтапная </w:t>
      </w:r>
      <w:r w:rsidRPr="009A2BCA">
        <w:rPr>
          <w:rFonts w:ascii="Times New Roman" w:hAnsi="Times New Roman" w:cs="Times New Roman"/>
          <w:b/>
          <w:sz w:val="24"/>
          <w:szCs w:val="24"/>
        </w:rPr>
        <w:t>коррекционная работа</w:t>
      </w:r>
      <w:r w:rsidRPr="009A2BCA">
        <w:rPr>
          <w:rFonts w:ascii="Times New Roman" w:hAnsi="Times New Roman" w:cs="Times New Roman"/>
          <w:sz w:val="24"/>
          <w:szCs w:val="24"/>
        </w:rPr>
        <w:t>.</w:t>
      </w:r>
    </w:p>
    <w:p w:rsidR="00DF3769" w:rsidRPr="009A2BCA" w:rsidRDefault="00DF3769" w:rsidP="001D3E71">
      <w:pPr>
        <w:spacing w:after="0"/>
        <w:ind w:firstLine="567"/>
        <w:jc w:val="both"/>
        <w:rPr>
          <w:rFonts w:ascii="Times New Roman" w:hAnsi="Times New Roman" w:cs="Times New Roman"/>
          <w:sz w:val="24"/>
          <w:szCs w:val="24"/>
        </w:rPr>
      </w:pPr>
    </w:p>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Диагностический этап</w:t>
      </w:r>
    </w:p>
    <w:tbl>
      <w:tblPr>
        <w:tblW w:w="9747" w:type="dxa"/>
        <w:tblBorders>
          <w:top w:val="single" w:sz="8" w:space="0" w:color="4F81BD"/>
          <w:left w:val="single" w:sz="8" w:space="0" w:color="4F81BD"/>
          <w:bottom w:val="single" w:sz="8" w:space="0" w:color="4F81BD"/>
          <w:right w:val="single" w:sz="8" w:space="0" w:color="4F81BD"/>
        </w:tblBorders>
        <w:tblLook w:val="04A0"/>
      </w:tblPr>
      <w:tblGrid>
        <w:gridCol w:w="2890"/>
        <w:gridCol w:w="3030"/>
        <w:gridCol w:w="3827"/>
      </w:tblGrid>
      <w:tr w:rsidR="00DF3769" w:rsidRPr="009A2BCA" w:rsidTr="001D3E71">
        <w:trPr>
          <w:trHeight w:val="745"/>
        </w:trPr>
        <w:tc>
          <w:tcPr>
            <w:tcW w:w="2890" w:type="dxa"/>
            <w:shd w:val="clear" w:color="auto" w:fill="4F81BD"/>
            <w:hideMark/>
          </w:tcPr>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Задачи</w:t>
            </w:r>
          </w:p>
        </w:tc>
        <w:tc>
          <w:tcPr>
            <w:tcW w:w="3030" w:type="dxa"/>
            <w:shd w:val="clear" w:color="auto" w:fill="4F81BD"/>
            <w:hideMark/>
          </w:tcPr>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Содержание и формы работы</w:t>
            </w:r>
          </w:p>
        </w:tc>
        <w:tc>
          <w:tcPr>
            <w:tcW w:w="3827" w:type="dxa"/>
            <w:shd w:val="clear" w:color="auto" w:fill="4F81BD"/>
            <w:hideMark/>
          </w:tcPr>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Ожидаемые результаты</w:t>
            </w:r>
          </w:p>
        </w:tc>
      </w:tr>
      <w:tr w:rsidR="00DF3769" w:rsidRPr="009A2BCA" w:rsidTr="001D3E71">
        <w:trPr>
          <w:trHeight w:val="2737"/>
        </w:trPr>
        <w:tc>
          <w:tcPr>
            <w:tcW w:w="2890" w:type="dxa"/>
            <w:tcBorders>
              <w:top w:val="single" w:sz="8" w:space="0" w:color="4F81BD"/>
              <w:left w:val="single" w:sz="8" w:space="0" w:color="4F81BD"/>
              <w:bottom w:val="single" w:sz="8" w:space="0" w:color="4F81BD"/>
            </w:tcBorders>
            <w:hideMark/>
          </w:tcPr>
          <w:p w:rsidR="00DF3769" w:rsidRPr="009A2BCA" w:rsidRDefault="00DF3769" w:rsidP="001A549C">
            <w:pPr>
              <w:spacing w:after="0"/>
              <w:ind w:left="142" w:right="122"/>
              <w:jc w:val="both"/>
              <w:rPr>
                <w:rFonts w:ascii="Times New Roman" w:hAnsi="Times New Roman" w:cs="Times New Roman"/>
                <w:bCs/>
                <w:sz w:val="24"/>
                <w:szCs w:val="24"/>
              </w:rPr>
            </w:pPr>
            <w:r w:rsidRPr="009A2BCA">
              <w:rPr>
                <w:rFonts w:ascii="Times New Roman" w:hAnsi="Times New Roman" w:cs="Times New Roman"/>
                <w:bCs/>
                <w:sz w:val="24"/>
                <w:szCs w:val="24"/>
              </w:rPr>
              <w:t xml:space="preserve">диагностика школьных трудностей обучающихся. </w:t>
            </w:r>
          </w:p>
        </w:tc>
        <w:tc>
          <w:tcPr>
            <w:tcW w:w="3030" w:type="dxa"/>
            <w:tcBorders>
              <w:top w:val="single" w:sz="8" w:space="0" w:color="4F81BD"/>
              <w:bottom w:val="single" w:sz="8" w:space="0" w:color="4F81BD"/>
            </w:tcBorders>
            <w:hideMark/>
          </w:tcPr>
          <w:p w:rsidR="00DF3769" w:rsidRPr="009A2BCA" w:rsidRDefault="00DF3769" w:rsidP="001A549C">
            <w:pPr>
              <w:spacing w:after="0"/>
              <w:ind w:left="229" w:right="264"/>
              <w:jc w:val="both"/>
              <w:rPr>
                <w:rFonts w:ascii="Times New Roman" w:hAnsi="Times New Roman" w:cs="Times New Roman"/>
                <w:sz w:val="24"/>
                <w:szCs w:val="24"/>
              </w:rPr>
            </w:pPr>
            <w:r w:rsidRPr="009A2BCA">
              <w:rPr>
                <w:rFonts w:ascii="Times New Roman" w:hAnsi="Times New Roman" w:cs="Times New Roman"/>
                <w:sz w:val="24"/>
                <w:szCs w:val="24"/>
              </w:rPr>
              <w:t xml:space="preserve">изучение индивидуальных карт медико–психолого–педагогической диагностики; </w:t>
            </w:r>
          </w:p>
          <w:p w:rsidR="00DF3769" w:rsidRPr="009A2BCA" w:rsidRDefault="00DF3769" w:rsidP="001A549C">
            <w:pPr>
              <w:spacing w:after="0"/>
              <w:ind w:left="229" w:right="264"/>
              <w:jc w:val="both"/>
              <w:rPr>
                <w:rFonts w:ascii="Times New Roman" w:hAnsi="Times New Roman" w:cs="Times New Roman"/>
                <w:sz w:val="24"/>
                <w:szCs w:val="24"/>
              </w:rPr>
            </w:pPr>
            <w:r w:rsidRPr="009A2BCA">
              <w:rPr>
                <w:rFonts w:ascii="Times New Roman" w:hAnsi="Times New Roman" w:cs="Times New Roman"/>
                <w:sz w:val="24"/>
                <w:szCs w:val="24"/>
              </w:rPr>
              <w:t xml:space="preserve">анкетирование, беседа, тестирование, наблюдение. </w:t>
            </w:r>
          </w:p>
        </w:tc>
        <w:tc>
          <w:tcPr>
            <w:tcW w:w="3827" w:type="dxa"/>
            <w:tcBorders>
              <w:top w:val="single" w:sz="8" w:space="0" w:color="4F81BD"/>
              <w:bottom w:val="single" w:sz="8" w:space="0" w:color="4F81BD"/>
              <w:right w:val="single" w:sz="8" w:space="0" w:color="4F81BD"/>
            </w:tcBorders>
            <w:hideMark/>
          </w:tcPr>
          <w:p w:rsidR="00DF3769" w:rsidRPr="009A2BCA" w:rsidRDefault="00DF3769" w:rsidP="001A549C">
            <w:pPr>
              <w:spacing w:after="0"/>
              <w:ind w:left="228"/>
              <w:jc w:val="both"/>
              <w:rPr>
                <w:rFonts w:ascii="Times New Roman" w:hAnsi="Times New Roman" w:cs="Times New Roman"/>
                <w:sz w:val="24"/>
                <w:szCs w:val="24"/>
              </w:rPr>
            </w:pPr>
            <w:r w:rsidRPr="009A2BCA">
              <w:rPr>
                <w:rFonts w:ascii="Times New Roman" w:hAnsi="Times New Roman" w:cs="Times New Roman"/>
                <w:sz w:val="24"/>
                <w:szCs w:val="24"/>
              </w:rPr>
              <w:t xml:space="preserve">Характеристика образовательной ситуации в школе; </w:t>
            </w:r>
          </w:p>
          <w:p w:rsidR="00DF3769" w:rsidRPr="009A2BCA" w:rsidRDefault="00DF3769" w:rsidP="001A549C">
            <w:pPr>
              <w:spacing w:after="0"/>
              <w:ind w:left="228"/>
              <w:jc w:val="both"/>
              <w:rPr>
                <w:rFonts w:ascii="Times New Roman" w:hAnsi="Times New Roman" w:cs="Times New Roman"/>
                <w:sz w:val="24"/>
                <w:szCs w:val="24"/>
              </w:rPr>
            </w:pPr>
            <w:r w:rsidRPr="009A2BCA">
              <w:rPr>
                <w:rFonts w:ascii="Times New Roman" w:hAnsi="Times New Roman" w:cs="Times New Roman"/>
                <w:sz w:val="24"/>
                <w:szCs w:val="24"/>
              </w:rPr>
              <w:t xml:space="preserve">диагностические портреты детей (карты медико–психолого–педагогической диагностики, диагностические карты школьных трудностей). </w:t>
            </w:r>
          </w:p>
        </w:tc>
      </w:tr>
    </w:tbl>
    <w:p w:rsidR="00860C7C" w:rsidRPr="009A2BCA" w:rsidRDefault="00860C7C" w:rsidP="001D3E71">
      <w:pPr>
        <w:spacing w:after="0"/>
        <w:ind w:firstLine="567"/>
        <w:jc w:val="both"/>
        <w:rPr>
          <w:rFonts w:ascii="Times New Roman" w:hAnsi="Times New Roman" w:cs="Times New Roman"/>
          <w:sz w:val="24"/>
          <w:szCs w:val="24"/>
        </w:rPr>
      </w:pPr>
    </w:p>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Проектный этап</w:t>
      </w:r>
    </w:p>
    <w:tbl>
      <w:tblPr>
        <w:tblW w:w="9694" w:type="dxa"/>
        <w:tblBorders>
          <w:top w:val="single" w:sz="8" w:space="0" w:color="4F81BD"/>
          <w:left w:val="single" w:sz="8" w:space="0" w:color="4F81BD"/>
          <w:bottom w:val="single" w:sz="8" w:space="0" w:color="4F81BD"/>
          <w:right w:val="single" w:sz="8" w:space="0" w:color="4F81BD"/>
        </w:tblBorders>
        <w:tblLook w:val="04A0"/>
      </w:tblPr>
      <w:tblGrid>
        <w:gridCol w:w="3174"/>
        <w:gridCol w:w="3260"/>
        <w:gridCol w:w="3260"/>
      </w:tblGrid>
      <w:tr w:rsidR="00DF3769" w:rsidRPr="009A2BCA" w:rsidTr="001D3E71">
        <w:trPr>
          <w:trHeight w:val="693"/>
        </w:trPr>
        <w:tc>
          <w:tcPr>
            <w:tcW w:w="3174" w:type="dxa"/>
            <w:shd w:val="clear" w:color="auto" w:fill="4F81BD"/>
            <w:hideMark/>
          </w:tcPr>
          <w:p w:rsidR="00DF3769" w:rsidRPr="009A2BCA" w:rsidRDefault="00DF3769" w:rsidP="001A549C">
            <w:pPr>
              <w:spacing w:after="0"/>
              <w:ind w:firstLine="142"/>
              <w:jc w:val="center"/>
              <w:rPr>
                <w:rFonts w:ascii="Times New Roman" w:hAnsi="Times New Roman" w:cs="Times New Roman"/>
                <w:b/>
                <w:bCs/>
                <w:sz w:val="24"/>
                <w:szCs w:val="24"/>
              </w:rPr>
            </w:pPr>
            <w:r w:rsidRPr="009A2BCA">
              <w:rPr>
                <w:rFonts w:ascii="Times New Roman" w:hAnsi="Times New Roman" w:cs="Times New Roman"/>
                <w:b/>
                <w:bCs/>
                <w:sz w:val="24"/>
                <w:szCs w:val="24"/>
              </w:rPr>
              <w:t>Задачи</w:t>
            </w:r>
          </w:p>
        </w:tc>
        <w:tc>
          <w:tcPr>
            <w:tcW w:w="3260" w:type="dxa"/>
            <w:shd w:val="clear" w:color="auto" w:fill="4F81BD"/>
            <w:hideMark/>
          </w:tcPr>
          <w:p w:rsidR="00DF3769" w:rsidRPr="009A2BCA" w:rsidRDefault="00DF3769" w:rsidP="001A549C">
            <w:pPr>
              <w:spacing w:after="0"/>
              <w:ind w:firstLine="142"/>
              <w:jc w:val="center"/>
              <w:rPr>
                <w:rFonts w:ascii="Times New Roman" w:hAnsi="Times New Roman" w:cs="Times New Roman"/>
                <w:b/>
                <w:bCs/>
                <w:sz w:val="24"/>
                <w:szCs w:val="24"/>
              </w:rPr>
            </w:pPr>
            <w:r w:rsidRPr="009A2BCA">
              <w:rPr>
                <w:rFonts w:ascii="Times New Roman" w:hAnsi="Times New Roman" w:cs="Times New Roman"/>
                <w:b/>
                <w:bCs/>
                <w:sz w:val="24"/>
                <w:szCs w:val="24"/>
              </w:rPr>
              <w:t>Содержание и формы работы</w:t>
            </w:r>
          </w:p>
        </w:tc>
        <w:tc>
          <w:tcPr>
            <w:tcW w:w="3260" w:type="dxa"/>
            <w:shd w:val="clear" w:color="auto" w:fill="4F81BD"/>
            <w:hideMark/>
          </w:tcPr>
          <w:p w:rsidR="00DF3769" w:rsidRPr="009A2BCA" w:rsidRDefault="00DF3769" w:rsidP="001A549C">
            <w:pPr>
              <w:spacing w:after="0"/>
              <w:ind w:firstLine="142"/>
              <w:jc w:val="center"/>
              <w:rPr>
                <w:rFonts w:ascii="Times New Roman" w:hAnsi="Times New Roman" w:cs="Times New Roman"/>
                <w:b/>
                <w:bCs/>
                <w:sz w:val="24"/>
                <w:szCs w:val="24"/>
              </w:rPr>
            </w:pPr>
            <w:r w:rsidRPr="009A2BCA">
              <w:rPr>
                <w:rFonts w:ascii="Times New Roman" w:hAnsi="Times New Roman" w:cs="Times New Roman"/>
                <w:b/>
                <w:bCs/>
                <w:sz w:val="24"/>
                <w:szCs w:val="24"/>
              </w:rPr>
              <w:t>Ожидаемые</w:t>
            </w:r>
          </w:p>
          <w:p w:rsidR="00DF3769" w:rsidRPr="009A2BCA" w:rsidRDefault="00DF3769" w:rsidP="001A549C">
            <w:pPr>
              <w:spacing w:after="0"/>
              <w:ind w:firstLine="142"/>
              <w:jc w:val="center"/>
              <w:rPr>
                <w:rFonts w:ascii="Times New Roman" w:hAnsi="Times New Roman" w:cs="Times New Roman"/>
                <w:b/>
                <w:bCs/>
                <w:sz w:val="24"/>
                <w:szCs w:val="24"/>
              </w:rPr>
            </w:pPr>
            <w:r w:rsidRPr="009A2BCA">
              <w:rPr>
                <w:rFonts w:ascii="Times New Roman" w:hAnsi="Times New Roman" w:cs="Times New Roman"/>
                <w:b/>
                <w:bCs/>
                <w:sz w:val="24"/>
                <w:szCs w:val="24"/>
              </w:rPr>
              <w:t>результаты</w:t>
            </w:r>
          </w:p>
        </w:tc>
      </w:tr>
      <w:tr w:rsidR="00DF3769" w:rsidRPr="009A2BCA" w:rsidTr="001D3E71">
        <w:trPr>
          <w:trHeight w:val="1601"/>
        </w:trPr>
        <w:tc>
          <w:tcPr>
            <w:tcW w:w="3174" w:type="dxa"/>
            <w:tcBorders>
              <w:top w:val="single" w:sz="8" w:space="0" w:color="4F81BD"/>
              <w:left w:val="single" w:sz="8" w:space="0" w:color="4F81BD"/>
              <w:bottom w:val="single" w:sz="8" w:space="0" w:color="4F81BD"/>
            </w:tcBorders>
            <w:hideMark/>
          </w:tcPr>
          <w:p w:rsidR="00DF3769" w:rsidRPr="009A2BCA" w:rsidRDefault="00DF3769" w:rsidP="001A549C">
            <w:pPr>
              <w:spacing w:after="0"/>
              <w:ind w:left="142" w:right="229"/>
              <w:jc w:val="both"/>
              <w:rPr>
                <w:rFonts w:ascii="Times New Roman" w:hAnsi="Times New Roman" w:cs="Times New Roman"/>
                <w:bCs/>
                <w:sz w:val="24"/>
                <w:szCs w:val="24"/>
              </w:rPr>
            </w:pPr>
            <w:r w:rsidRPr="009A2BCA">
              <w:rPr>
                <w:rFonts w:ascii="Times New Roman" w:hAnsi="Times New Roman" w:cs="Times New Roman"/>
                <w:bCs/>
                <w:sz w:val="24"/>
                <w:szCs w:val="24"/>
              </w:rPr>
              <w:t>Проектирование образовательных маршрутов на основе данных диагностики</w:t>
            </w:r>
          </w:p>
        </w:tc>
        <w:tc>
          <w:tcPr>
            <w:tcW w:w="3260" w:type="dxa"/>
            <w:tcBorders>
              <w:top w:val="single" w:sz="8" w:space="0" w:color="4F81BD"/>
              <w:bottom w:val="single" w:sz="8" w:space="0" w:color="4F81BD"/>
            </w:tcBorders>
            <w:hideMark/>
          </w:tcPr>
          <w:p w:rsidR="00DF3769" w:rsidRPr="009A2BCA" w:rsidRDefault="00DF3769" w:rsidP="001A549C">
            <w:pPr>
              <w:spacing w:after="0"/>
              <w:ind w:left="228" w:right="229"/>
              <w:jc w:val="both"/>
              <w:rPr>
                <w:rFonts w:ascii="Times New Roman" w:hAnsi="Times New Roman" w:cs="Times New Roman"/>
                <w:sz w:val="24"/>
                <w:szCs w:val="24"/>
              </w:rPr>
            </w:pPr>
            <w:r w:rsidRPr="009A2BCA">
              <w:rPr>
                <w:rFonts w:ascii="Times New Roman" w:hAnsi="Times New Roman" w:cs="Times New Roman"/>
                <w:sz w:val="24"/>
                <w:szCs w:val="24"/>
              </w:rPr>
              <w:t xml:space="preserve">Консультирование учителей при разработке ИОМ сопровождения и коррекции </w:t>
            </w:r>
          </w:p>
        </w:tc>
        <w:tc>
          <w:tcPr>
            <w:tcW w:w="3260" w:type="dxa"/>
            <w:tcBorders>
              <w:top w:val="single" w:sz="8" w:space="0" w:color="4F81BD"/>
              <w:bottom w:val="single" w:sz="8" w:space="0" w:color="4F81BD"/>
              <w:right w:val="single" w:sz="8" w:space="0" w:color="4F81BD"/>
            </w:tcBorders>
            <w:hideMark/>
          </w:tcPr>
          <w:p w:rsidR="00DF3769" w:rsidRPr="009A2BCA" w:rsidRDefault="00DF3769" w:rsidP="001A549C">
            <w:pPr>
              <w:spacing w:after="0"/>
              <w:ind w:left="228" w:right="229"/>
              <w:jc w:val="both"/>
              <w:rPr>
                <w:rFonts w:ascii="Times New Roman" w:hAnsi="Times New Roman" w:cs="Times New Roman"/>
                <w:sz w:val="24"/>
                <w:szCs w:val="24"/>
              </w:rPr>
            </w:pPr>
            <w:r w:rsidRPr="009A2BCA">
              <w:rPr>
                <w:rFonts w:ascii="Times New Roman" w:hAnsi="Times New Roman" w:cs="Times New Roman"/>
                <w:sz w:val="24"/>
                <w:szCs w:val="24"/>
              </w:rPr>
              <w:t xml:space="preserve">Заполнение индивид. карт медико–психолого–педагогического сопровождения ребенка с ОВЗ </w:t>
            </w:r>
          </w:p>
        </w:tc>
      </w:tr>
    </w:tbl>
    <w:p w:rsidR="00860C7C" w:rsidRPr="009A2BCA" w:rsidRDefault="00860C7C" w:rsidP="001D3E71">
      <w:pPr>
        <w:spacing w:after="0"/>
        <w:ind w:firstLine="567"/>
        <w:jc w:val="both"/>
        <w:rPr>
          <w:rFonts w:ascii="Times New Roman" w:hAnsi="Times New Roman" w:cs="Times New Roman"/>
          <w:sz w:val="24"/>
          <w:szCs w:val="24"/>
        </w:rPr>
      </w:pPr>
    </w:p>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Аналитический этап</w:t>
      </w:r>
    </w:p>
    <w:tbl>
      <w:tblPr>
        <w:tblW w:w="9694" w:type="dxa"/>
        <w:tblBorders>
          <w:top w:val="single" w:sz="8" w:space="0" w:color="4F81BD"/>
          <w:left w:val="single" w:sz="8" w:space="0" w:color="4F81BD"/>
          <w:bottom w:val="single" w:sz="8" w:space="0" w:color="4F81BD"/>
          <w:right w:val="single" w:sz="8" w:space="0" w:color="4F81BD"/>
        </w:tblBorders>
        <w:tblLook w:val="04A0"/>
      </w:tblPr>
      <w:tblGrid>
        <w:gridCol w:w="3316"/>
        <w:gridCol w:w="3260"/>
        <w:gridCol w:w="3118"/>
      </w:tblGrid>
      <w:tr w:rsidR="00DF3769" w:rsidRPr="009A2BCA" w:rsidTr="001D3E71">
        <w:trPr>
          <w:trHeight w:val="584"/>
        </w:trPr>
        <w:tc>
          <w:tcPr>
            <w:tcW w:w="3316" w:type="dxa"/>
            <w:shd w:val="clear" w:color="auto" w:fill="4F81BD"/>
            <w:hideMark/>
          </w:tcPr>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Задачи</w:t>
            </w:r>
          </w:p>
        </w:tc>
        <w:tc>
          <w:tcPr>
            <w:tcW w:w="3260" w:type="dxa"/>
            <w:shd w:val="clear" w:color="auto" w:fill="4F81BD"/>
            <w:hideMark/>
          </w:tcPr>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Содержание и формы работы</w:t>
            </w:r>
          </w:p>
        </w:tc>
        <w:tc>
          <w:tcPr>
            <w:tcW w:w="3118" w:type="dxa"/>
            <w:shd w:val="clear" w:color="auto" w:fill="4F81BD"/>
            <w:hideMark/>
          </w:tcPr>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Ожидаемые</w:t>
            </w:r>
          </w:p>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результаты</w:t>
            </w:r>
          </w:p>
        </w:tc>
      </w:tr>
      <w:tr w:rsidR="00DF3769" w:rsidRPr="009A2BCA" w:rsidTr="001D3E71">
        <w:trPr>
          <w:trHeight w:val="584"/>
        </w:trPr>
        <w:tc>
          <w:tcPr>
            <w:tcW w:w="3316" w:type="dxa"/>
            <w:tcBorders>
              <w:top w:val="single" w:sz="8" w:space="0" w:color="4F81BD"/>
              <w:left w:val="single" w:sz="8" w:space="0" w:color="4F81BD"/>
              <w:bottom w:val="single" w:sz="8" w:space="0" w:color="4F81BD"/>
            </w:tcBorders>
            <w:hideMark/>
          </w:tcPr>
          <w:p w:rsidR="00DF3769" w:rsidRPr="009A2BCA" w:rsidRDefault="00DF3769" w:rsidP="001A549C">
            <w:pPr>
              <w:spacing w:after="0"/>
              <w:ind w:left="142" w:right="265"/>
              <w:jc w:val="both"/>
              <w:rPr>
                <w:rFonts w:ascii="Times New Roman" w:hAnsi="Times New Roman" w:cs="Times New Roman"/>
                <w:bCs/>
                <w:sz w:val="24"/>
                <w:szCs w:val="24"/>
              </w:rPr>
            </w:pPr>
            <w:r w:rsidRPr="009A2BCA">
              <w:rPr>
                <w:rFonts w:ascii="Times New Roman" w:hAnsi="Times New Roman" w:cs="Times New Roman"/>
                <w:bCs/>
                <w:sz w:val="24"/>
                <w:szCs w:val="24"/>
              </w:rPr>
              <w:t xml:space="preserve">Обсуждение возможных вариантов решения проблемы; построение прогнозов эффективности  программ коррекционной работы </w:t>
            </w:r>
          </w:p>
        </w:tc>
        <w:tc>
          <w:tcPr>
            <w:tcW w:w="3260" w:type="dxa"/>
            <w:tcBorders>
              <w:top w:val="single" w:sz="8" w:space="0" w:color="4F81BD"/>
              <w:bottom w:val="single" w:sz="8" w:space="0" w:color="4F81BD"/>
            </w:tcBorders>
            <w:hideMark/>
          </w:tcPr>
          <w:p w:rsidR="00DF3769" w:rsidRPr="009A2BCA" w:rsidRDefault="00DF3769" w:rsidP="001A549C">
            <w:pPr>
              <w:spacing w:after="0"/>
              <w:ind w:left="86"/>
              <w:jc w:val="both"/>
              <w:rPr>
                <w:rFonts w:ascii="Times New Roman" w:hAnsi="Times New Roman" w:cs="Times New Roman"/>
                <w:sz w:val="24"/>
                <w:szCs w:val="24"/>
              </w:rPr>
            </w:pPr>
            <w:r w:rsidRPr="009A2BCA">
              <w:rPr>
                <w:rFonts w:ascii="Times New Roman" w:hAnsi="Times New Roman" w:cs="Times New Roman"/>
                <w:sz w:val="24"/>
                <w:szCs w:val="24"/>
              </w:rPr>
              <w:t xml:space="preserve">Психолого-медико-педагогический консилиум </w:t>
            </w:r>
          </w:p>
        </w:tc>
        <w:tc>
          <w:tcPr>
            <w:tcW w:w="3118" w:type="dxa"/>
            <w:tcBorders>
              <w:top w:val="single" w:sz="8" w:space="0" w:color="4F81BD"/>
              <w:bottom w:val="single" w:sz="8" w:space="0" w:color="4F81BD"/>
              <w:right w:val="single" w:sz="8" w:space="0" w:color="4F81BD"/>
            </w:tcBorders>
            <w:hideMark/>
          </w:tcPr>
          <w:p w:rsidR="00DF3769" w:rsidRPr="009A2BCA" w:rsidRDefault="00DF3769" w:rsidP="001A549C">
            <w:pPr>
              <w:spacing w:after="0"/>
              <w:ind w:left="87"/>
              <w:jc w:val="both"/>
              <w:rPr>
                <w:rFonts w:ascii="Times New Roman" w:hAnsi="Times New Roman" w:cs="Times New Roman"/>
                <w:sz w:val="24"/>
                <w:szCs w:val="24"/>
              </w:rPr>
            </w:pPr>
            <w:r w:rsidRPr="009A2BCA">
              <w:rPr>
                <w:rFonts w:ascii="Times New Roman" w:hAnsi="Times New Roman" w:cs="Times New Roman"/>
                <w:sz w:val="24"/>
                <w:szCs w:val="24"/>
              </w:rPr>
              <w:t xml:space="preserve">План заседаний Психолого-медико-педагогического консилиума школы </w:t>
            </w:r>
          </w:p>
        </w:tc>
      </w:tr>
    </w:tbl>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Технологический этап</w:t>
      </w:r>
    </w:p>
    <w:tbl>
      <w:tblPr>
        <w:tblW w:w="9694" w:type="dxa"/>
        <w:tblBorders>
          <w:top w:val="single" w:sz="8" w:space="0" w:color="4F81BD"/>
          <w:left w:val="single" w:sz="8" w:space="0" w:color="4F81BD"/>
          <w:bottom w:val="single" w:sz="8" w:space="0" w:color="4F81BD"/>
          <w:right w:val="single" w:sz="8" w:space="0" w:color="4F81BD"/>
        </w:tblBorders>
        <w:tblLook w:val="04A0"/>
      </w:tblPr>
      <w:tblGrid>
        <w:gridCol w:w="3174"/>
        <w:gridCol w:w="3260"/>
        <w:gridCol w:w="3260"/>
      </w:tblGrid>
      <w:tr w:rsidR="00DF3769" w:rsidRPr="009A2BCA" w:rsidTr="001D3E71">
        <w:trPr>
          <w:trHeight w:val="584"/>
        </w:trPr>
        <w:tc>
          <w:tcPr>
            <w:tcW w:w="3174" w:type="dxa"/>
            <w:shd w:val="clear" w:color="auto" w:fill="4F81BD"/>
            <w:hideMark/>
          </w:tcPr>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Задачи</w:t>
            </w:r>
          </w:p>
        </w:tc>
        <w:tc>
          <w:tcPr>
            <w:tcW w:w="3260" w:type="dxa"/>
            <w:shd w:val="clear" w:color="auto" w:fill="4F81BD"/>
            <w:hideMark/>
          </w:tcPr>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Содержание и формы работы</w:t>
            </w:r>
          </w:p>
        </w:tc>
        <w:tc>
          <w:tcPr>
            <w:tcW w:w="3260" w:type="dxa"/>
            <w:shd w:val="clear" w:color="auto" w:fill="4F81BD"/>
            <w:hideMark/>
          </w:tcPr>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Ожидаемые</w:t>
            </w:r>
          </w:p>
          <w:p w:rsidR="00DF3769" w:rsidRPr="009A2BCA" w:rsidRDefault="00DF3769" w:rsidP="001A549C">
            <w:pPr>
              <w:spacing w:after="0"/>
              <w:jc w:val="center"/>
              <w:rPr>
                <w:rFonts w:ascii="Times New Roman" w:hAnsi="Times New Roman" w:cs="Times New Roman"/>
                <w:b/>
                <w:bCs/>
                <w:sz w:val="24"/>
                <w:szCs w:val="24"/>
              </w:rPr>
            </w:pPr>
            <w:r w:rsidRPr="009A2BCA">
              <w:rPr>
                <w:rFonts w:ascii="Times New Roman" w:hAnsi="Times New Roman" w:cs="Times New Roman"/>
                <w:b/>
                <w:bCs/>
                <w:sz w:val="24"/>
                <w:szCs w:val="24"/>
              </w:rPr>
              <w:t>результаты</w:t>
            </w:r>
          </w:p>
        </w:tc>
      </w:tr>
      <w:tr w:rsidR="00DF3769" w:rsidRPr="009A2BCA" w:rsidTr="001D3E71">
        <w:trPr>
          <w:trHeight w:val="584"/>
        </w:trPr>
        <w:tc>
          <w:tcPr>
            <w:tcW w:w="3174" w:type="dxa"/>
            <w:tcBorders>
              <w:top w:val="single" w:sz="8" w:space="0" w:color="4F81BD"/>
              <w:left w:val="single" w:sz="8" w:space="0" w:color="4F81BD"/>
              <w:bottom w:val="single" w:sz="8" w:space="0" w:color="4F81BD"/>
            </w:tcBorders>
            <w:hideMark/>
          </w:tcPr>
          <w:p w:rsidR="00DF3769" w:rsidRPr="009A2BCA" w:rsidRDefault="00DF3769" w:rsidP="001A549C">
            <w:pPr>
              <w:spacing w:after="0"/>
              <w:ind w:left="142" w:right="123"/>
              <w:jc w:val="both"/>
              <w:rPr>
                <w:rFonts w:ascii="Times New Roman" w:hAnsi="Times New Roman" w:cs="Times New Roman"/>
                <w:bCs/>
                <w:sz w:val="24"/>
                <w:szCs w:val="24"/>
              </w:rPr>
            </w:pPr>
            <w:r w:rsidRPr="009A2BCA">
              <w:rPr>
                <w:rFonts w:ascii="Times New Roman" w:hAnsi="Times New Roman" w:cs="Times New Roman"/>
                <w:bCs/>
                <w:sz w:val="24"/>
                <w:szCs w:val="24"/>
              </w:rPr>
              <w:t xml:space="preserve">Практическая реализация коррекционных и профилактических мероприятий с ребенком с ОВЗ и законными его представителями. </w:t>
            </w:r>
          </w:p>
        </w:tc>
        <w:tc>
          <w:tcPr>
            <w:tcW w:w="3260" w:type="dxa"/>
            <w:tcBorders>
              <w:top w:val="single" w:sz="8" w:space="0" w:color="4F81BD"/>
              <w:bottom w:val="single" w:sz="8" w:space="0" w:color="4F81BD"/>
            </w:tcBorders>
            <w:hideMark/>
          </w:tcPr>
          <w:p w:rsidR="00DF3769" w:rsidRPr="009A2BCA" w:rsidRDefault="00DF3769" w:rsidP="001A549C">
            <w:pPr>
              <w:spacing w:after="0"/>
              <w:ind w:left="228"/>
              <w:jc w:val="both"/>
              <w:rPr>
                <w:rFonts w:ascii="Times New Roman" w:hAnsi="Times New Roman" w:cs="Times New Roman"/>
                <w:sz w:val="24"/>
                <w:szCs w:val="24"/>
              </w:rPr>
            </w:pPr>
            <w:r w:rsidRPr="009A2BCA">
              <w:rPr>
                <w:rFonts w:ascii="Times New Roman" w:hAnsi="Times New Roman" w:cs="Times New Roman"/>
                <w:sz w:val="24"/>
                <w:szCs w:val="24"/>
              </w:rPr>
              <w:t xml:space="preserve">Коррекционно-развивающие занятия логопеда, психолога, педагога, прохождение лечения и оздоровительных мероприятий </w:t>
            </w:r>
          </w:p>
        </w:tc>
        <w:tc>
          <w:tcPr>
            <w:tcW w:w="3260" w:type="dxa"/>
            <w:tcBorders>
              <w:top w:val="single" w:sz="8" w:space="0" w:color="4F81BD"/>
              <w:bottom w:val="single" w:sz="8" w:space="0" w:color="4F81BD"/>
              <w:right w:val="single" w:sz="8" w:space="0" w:color="4F81BD"/>
            </w:tcBorders>
            <w:hideMark/>
          </w:tcPr>
          <w:p w:rsidR="00DF3769" w:rsidRPr="009A2BCA" w:rsidRDefault="00DF3769" w:rsidP="001A549C">
            <w:pPr>
              <w:spacing w:after="0"/>
              <w:ind w:left="229"/>
              <w:jc w:val="both"/>
              <w:rPr>
                <w:rFonts w:ascii="Times New Roman" w:hAnsi="Times New Roman" w:cs="Times New Roman"/>
                <w:sz w:val="24"/>
                <w:szCs w:val="24"/>
              </w:rPr>
            </w:pPr>
            <w:r w:rsidRPr="009A2BCA">
              <w:rPr>
                <w:rFonts w:ascii="Times New Roman" w:hAnsi="Times New Roman" w:cs="Times New Roman"/>
                <w:sz w:val="24"/>
                <w:szCs w:val="24"/>
              </w:rPr>
              <w:t xml:space="preserve">Осуществление коррекционно-развивающей работы с обучающимся с  ОВЗ </w:t>
            </w:r>
          </w:p>
        </w:tc>
      </w:tr>
    </w:tbl>
    <w:p w:rsidR="00DF3769" w:rsidRPr="009A2BCA" w:rsidRDefault="00DF3769" w:rsidP="001D3E71">
      <w:pPr>
        <w:spacing w:after="0"/>
        <w:ind w:firstLine="567"/>
        <w:jc w:val="both"/>
        <w:rPr>
          <w:rFonts w:ascii="Times New Roman" w:hAnsi="Times New Roman" w:cs="Times New Roman"/>
          <w:sz w:val="24"/>
          <w:szCs w:val="24"/>
        </w:rPr>
      </w:pPr>
    </w:p>
    <w:p w:rsidR="00DF3769" w:rsidRPr="009A2BCA" w:rsidRDefault="00DF3769"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lastRenderedPageBreak/>
        <w:t>Заключительный этап</w:t>
      </w:r>
    </w:p>
    <w:tbl>
      <w:tblPr>
        <w:tblW w:w="9747" w:type="dxa"/>
        <w:tblBorders>
          <w:top w:val="single" w:sz="8" w:space="0" w:color="4F81BD"/>
          <w:left w:val="single" w:sz="8" w:space="0" w:color="4F81BD"/>
          <w:bottom w:val="single" w:sz="8" w:space="0" w:color="4F81BD"/>
          <w:right w:val="single" w:sz="8" w:space="0" w:color="4F81BD"/>
        </w:tblBorders>
        <w:tblLook w:val="04A0"/>
      </w:tblPr>
      <w:tblGrid>
        <w:gridCol w:w="3174"/>
        <w:gridCol w:w="3171"/>
        <w:gridCol w:w="3402"/>
      </w:tblGrid>
      <w:tr w:rsidR="00DF3769" w:rsidRPr="009A2BCA" w:rsidTr="001D3E71">
        <w:trPr>
          <w:trHeight w:val="517"/>
        </w:trPr>
        <w:tc>
          <w:tcPr>
            <w:tcW w:w="3174" w:type="dxa"/>
            <w:shd w:val="clear" w:color="auto" w:fill="4F81BD"/>
            <w:hideMark/>
          </w:tcPr>
          <w:p w:rsidR="00DF3769" w:rsidRPr="009A2BCA" w:rsidRDefault="00DF3769" w:rsidP="001A549C">
            <w:pPr>
              <w:spacing w:after="0"/>
              <w:ind w:firstLine="567"/>
              <w:jc w:val="both"/>
              <w:rPr>
                <w:rFonts w:ascii="Times New Roman" w:hAnsi="Times New Roman" w:cs="Times New Roman"/>
                <w:b/>
                <w:bCs/>
                <w:sz w:val="24"/>
                <w:szCs w:val="24"/>
              </w:rPr>
            </w:pPr>
            <w:r w:rsidRPr="009A2BCA">
              <w:rPr>
                <w:rFonts w:ascii="Times New Roman" w:hAnsi="Times New Roman" w:cs="Times New Roman"/>
                <w:b/>
                <w:bCs/>
                <w:sz w:val="24"/>
                <w:szCs w:val="24"/>
              </w:rPr>
              <w:t xml:space="preserve">Задачи </w:t>
            </w:r>
          </w:p>
        </w:tc>
        <w:tc>
          <w:tcPr>
            <w:tcW w:w="3171" w:type="dxa"/>
            <w:shd w:val="clear" w:color="auto" w:fill="4F81BD"/>
            <w:hideMark/>
          </w:tcPr>
          <w:p w:rsidR="00DF3769" w:rsidRPr="009A2BCA" w:rsidRDefault="00DF3769" w:rsidP="001A549C">
            <w:pPr>
              <w:spacing w:after="0"/>
              <w:ind w:firstLine="567"/>
              <w:jc w:val="both"/>
              <w:rPr>
                <w:rFonts w:ascii="Times New Roman" w:hAnsi="Times New Roman" w:cs="Times New Roman"/>
                <w:b/>
                <w:bCs/>
                <w:sz w:val="24"/>
                <w:szCs w:val="24"/>
              </w:rPr>
            </w:pPr>
            <w:r w:rsidRPr="009A2BCA">
              <w:rPr>
                <w:rFonts w:ascii="Times New Roman" w:hAnsi="Times New Roman" w:cs="Times New Roman"/>
                <w:b/>
                <w:bCs/>
                <w:sz w:val="24"/>
                <w:szCs w:val="24"/>
              </w:rPr>
              <w:t xml:space="preserve">Содержание и формы работы </w:t>
            </w:r>
          </w:p>
        </w:tc>
        <w:tc>
          <w:tcPr>
            <w:tcW w:w="3402" w:type="dxa"/>
            <w:shd w:val="clear" w:color="auto" w:fill="4F81BD"/>
            <w:hideMark/>
          </w:tcPr>
          <w:p w:rsidR="00DF3769" w:rsidRPr="009A2BCA" w:rsidRDefault="00DF3769" w:rsidP="001A549C">
            <w:pPr>
              <w:spacing w:after="0"/>
              <w:ind w:firstLine="567"/>
              <w:jc w:val="both"/>
              <w:rPr>
                <w:rFonts w:ascii="Times New Roman" w:hAnsi="Times New Roman" w:cs="Times New Roman"/>
                <w:b/>
                <w:bCs/>
                <w:sz w:val="24"/>
                <w:szCs w:val="24"/>
              </w:rPr>
            </w:pPr>
            <w:r w:rsidRPr="009A2BCA">
              <w:rPr>
                <w:rFonts w:ascii="Times New Roman" w:hAnsi="Times New Roman" w:cs="Times New Roman"/>
                <w:b/>
                <w:bCs/>
                <w:sz w:val="24"/>
                <w:szCs w:val="24"/>
              </w:rPr>
              <w:t xml:space="preserve">Ожидаемые </w:t>
            </w:r>
          </w:p>
          <w:p w:rsidR="00DF3769" w:rsidRPr="009A2BCA" w:rsidRDefault="00DF3769" w:rsidP="001A549C">
            <w:pPr>
              <w:spacing w:after="0"/>
              <w:ind w:firstLine="567"/>
              <w:jc w:val="both"/>
              <w:rPr>
                <w:rFonts w:ascii="Times New Roman" w:hAnsi="Times New Roman" w:cs="Times New Roman"/>
                <w:b/>
                <w:bCs/>
                <w:sz w:val="24"/>
                <w:szCs w:val="24"/>
              </w:rPr>
            </w:pPr>
            <w:r w:rsidRPr="009A2BCA">
              <w:rPr>
                <w:rFonts w:ascii="Times New Roman" w:hAnsi="Times New Roman" w:cs="Times New Roman"/>
                <w:b/>
                <w:bCs/>
                <w:sz w:val="24"/>
                <w:szCs w:val="24"/>
              </w:rPr>
              <w:t xml:space="preserve">результаты </w:t>
            </w:r>
          </w:p>
        </w:tc>
      </w:tr>
      <w:tr w:rsidR="00DF3769" w:rsidRPr="009A2BCA" w:rsidTr="001D3E71">
        <w:trPr>
          <w:trHeight w:val="584"/>
        </w:trPr>
        <w:tc>
          <w:tcPr>
            <w:tcW w:w="3174" w:type="dxa"/>
            <w:tcBorders>
              <w:top w:val="single" w:sz="8" w:space="0" w:color="4F81BD"/>
              <w:left w:val="single" w:sz="8" w:space="0" w:color="4F81BD"/>
              <w:bottom w:val="single" w:sz="8" w:space="0" w:color="4F81BD"/>
            </w:tcBorders>
            <w:hideMark/>
          </w:tcPr>
          <w:p w:rsidR="00DF3769" w:rsidRPr="009A2BCA" w:rsidRDefault="00DF3769" w:rsidP="001A549C">
            <w:pPr>
              <w:spacing w:after="0"/>
              <w:ind w:left="142" w:right="123"/>
              <w:jc w:val="both"/>
              <w:rPr>
                <w:rFonts w:ascii="Times New Roman" w:hAnsi="Times New Roman" w:cs="Times New Roman"/>
                <w:bCs/>
                <w:sz w:val="24"/>
                <w:szCs w:val="24"/>
              </w:rPr>
            </w:pPr>
            <w:r w:rsidRPr="009A2BCA">
              <w:rPr>
                <w:rFonts w:ascii="Times New Roman" w:hAnsi="Times New Roman" w:cs="Times New Roman"/>
                <w:bCs/>
                <w:sz w:val="24"/>
                <w:szCs w:val="24"/>
              </w:rPr>
              <w:t xml:space="preserve">Подведение итогов и рефлексия результатов освоения образовательной программы и адаптации обучающегося с ОВЗ. </w:t>
            </w:r>
          </w:p>
        </w:tc>
        <w:tc>
          <w:tcPr>
            <w:tcW w:w="3171" w:type="dxa"/>
            <w:tcBorders>
              <w:top w:val="single" w:sz="8" w:space="0" w:color="4F81BD"/>
              <w:bottom w:val="single" w:sz="8" w:space="0" w:color="4F81BD"/>
            </w:tcBorders>
            <w:hideMark/>
          </w:tcPr>
          <w:p w:rsidR="00DF3769" w:rsidRPr="009A2BCA" w:rsidRDefault="00DF3769" w:rsidP="001A549C">
            <w:pPr>
              <w:spacing w:after="0"/>
              <w:ind w:left="228"/>
              <w:jc w:val="both"/>
              <w:rPr>
                <w:rFonts w:ascii="Times New Roman" w:hAnsi="Times New Roman" w:cs="Times New Roman"/>
                <w:sz w:val="24"/>
                <w:szCs w:val="24"/>
              </w:rPr>
            </w:pPr>
            <w:r w:rsidRPr="009A2BCA">
              <w:rPr>
                <w:rFonts w:ascii="Times New Roman" w:hAnsi="Times New Roman" w:cs="Times New Roman"/>
                <w:sz w:val="24"/>
                <w:szCs w:val="24"/>
              </w:rPr>
              <w:t xml:space="preserve"> Итоговая диагностика, совместный анализ результатов коррекционной работы. </w:t>
            </w:r>
          </w:p>
        </w:tc>
        <w:tc>
          <w:tcPr>
            <w:tcW w:w="3402" w:type="dxa"/>
            <w:tcBorders>
              <w:top w:val="single" w:sz="8" w:space="0" w:color="4F81BD"/>
              <w:bottom w:val="single" w:sz="8" w:space="0" w:color="4F81BD"/>
              <w:right w:val="single" w:sz="8" w:space="0" w:color="4F81BD"/>
            </w:tcBorders>
            <w:hideMark/>
          </w:tcPr>
          <w:p w:rsidR="00DF3769" w:rsidRPr="009A2BCA" w:rsidRDefault="00DF3769" w:rsidP="001A549C">
            <w:pPr>
              <w:spacing w:after="0"/>
              <w:ind w:left="318"/>
              <w:jc w:val="both"/>
              <w:rPr>
                <w:rFonts w:ascii="Times New Roman" w:hAnsi="Times New Roman" w:cs="Times New Roman"/>
                <w:sz w:val="24"/>
                <w:szCs w:val="24"/>
              </w:rPr>
            </w:pPr>
            <w:r w:rsidRPr="009A2BCA">
              <w:rPr>
                <w:rFonts w:ascii="Times New Roman" w:hAnsi="Times New Roman" w:cs="Times New Roman"/>
                <w:sz w:val="24"/>
                <w:szCs w:val="24"/>
              </w:rPr>
              <w:t xml:space="preserve"> Достижение ребенком с ОВЗ планируемых результатов освоения Образовательной программы и успешная социализация. </w:t>
            </w:r>
          </w:p>
        </w:tc>
      </w:tr>
    </w:tbl>
    <w:p w:rsidR="00DF3769" w:rsidRPr="009A2BCA" w:rsidRDefault="00DF3769" w:rsidP="001D3E71">
      <w:pPr>
        <w:spacing w:after="0"/>
        <w:jc w:val="both"/>
        <w:rPr>
          <w:rFonts w:ascii="Times New Roman" w:hAnsi="Times New Roman" w:cs="Times New Roman"/>
          <w:sz w:val="24"/>
          <w:szCs w:val="24"/>
        </w:rPr>
      </w:pPr>
    </w:p>
    <w:p w:rsidR="005A1893" w:rsidRPr="009A2BCA" w:rsidRDefault="005A1893" w:rsidP="005A1893">
      <w:pPr>
        <w:spacing w:after="0"/>
        <w:jc w:val="center"/>
        <w:textAlignment w:val="baseline"/>
        <w:rPr>
          <w:rFonts w:ascii="Times New Roman" w:eastAsia="Times New Roman" w:hAnsi="Times New Roman" w:cs="Times New Roman"/>
          <w:b/>
          <w:sz w:val="24"/>
          <w:szCs w:val="24"/>
        </w:rPr>
      </w:pPr>
      <w:r w:rsidRPr="009A2BCA">
        <w:rPr>
          <w:rFonts w:ascii="Times New Roman" w:eastAsia="Times New Roman" w:hAnsi="Times New Roman" w:cs="Times New Roman"/>
          <w:b/>
          <w:bCs/>
          <w:sz w:val="24"/>
          <w:szCs w:val="24"/>
        </w:rPr>
        <w:t>Психолого-педагогическое сопровождение педагогов в инновационной деятельности</w:t>
      </w:r>
    </w:p>
    <w:p w:rsidR="005A1893" w:rsidRPr="009A2BCA" w:rsidRDefault="005A1893" w:rsidP="005A1893">
      <w:pPr>
        <w:shd w:val="clear" w:color="auto" w:fill="FFFFFF"/>
        <w:spacing w:after="0"/>
        <w:ind w:firstLine="567"/>
        <w:jc w:val="both"/>
        <w:rPr>
          <w:rFonts w:ascii="Times New Roman" w:eastAsia="Times New Roman" w:hAnsi="Times New Roman" w:cs="Times New Roman"/>
          <w:sz w:val="24"/>
          <w:szCs w:val="24"/>
        </w:rPr>
      </w:pPr>
      <w:bookmarkStart w:id="0" w:name="_GoBack"/>
      <w:bookmarkEnd w:id="0"/>
    </w:p>
    <w:p w:rsidR="005A1893" w:rsidRPr="009A2BCA" w:rsidRDefault="005A1893" w:rsidP="005A1893">
      <w:pPr>
        <w:shd w:val="clear" w:color="auto" w:fill="FFFFFF"/>
        <w:spacing w:after="0"/>
        <w:ind w:firstLine="567"/>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В МБОУ «ННОШ им.И.Д. Винокурова-Чагылган» работает педагогический коллектив, который характеризуется активным внедрением инновационных технологий в педагогический процесс. Педагог-психолог школы не может быть в стороне от этих позитивных изменений. Ее задача заключается в сопровождении деятельности педагога, под которой понимается система организационных, диагностических, обучающих и развивающих мероприятий, направленных на создание оптимальных условий. </w:t>
      </w:r>
    </w:p>
    <w:p w:rsidR="005A1893" w:rsidRPr="009A2BCA" w:rsidRDefault="005A1893" w:rsidP="005A1893">
      <w:pPr>
        <w:shd w:val="clear" w:color="auto" w:fill="FFFFFF"/>
        <w:spacing w:after="0"/>
        <w:ind w:firstLine="567"/>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Целью психолого-педагогического сопровождения педагога является обеспечение психологической поддержки инновационной деятельности и развитие психологической готовности педагога к инновационной деятельности, важной задачей психолога становится содействие в создании условий для того, чтобы педагоги захотели что-либо поменять в своей работе.</w:t>
      </w:r>
    </w:p>
    <w:p w:rsidR="005A1893" w:rsidRPr="009A2BCA" w:rsidRDefault="005A1893" w:rsidP="005A1893">
      <w:pPr>
        <w:shd w:val="clear" w:color="auto" w:fill="FFFFFF"/>
        <w:spacing w:after="0"/>
        <w:ind w:firstLine="567"/>
        <w:jc w:val="both"/>
        <w:rPr>
          <w:rFonts w:ascii="Times New Roman" w:eastAsia="Times New Roman" w:hAnsi="Times New Roman" w:cs="Times New Roman"/>
          <w:sz w:val="24"/>
          <w:szCs w:val="24"/>
        </w:rPr>
      </w:pPr>
      <w:r w:rsidRPr="009A2BCA">
        <w:rPr>
          <w:rFonts w:ascii="Times New Roman" w:eastAsia="Times New Roman" w:hAnsi="Times New Roman" w:cs="Times New Roman"/>
          <w:bCs/>
          <w:iCs/>
          <w:sz w:val="24"/>
          <w:szCs w:val="24"/>
        </w:rPr>
        <w:t>Содержание деятельности педагога-психолога по сопровождению инновационной деятельности в ОУ предусматривает:</w:t>
      </w:r>
    </w:p>
    <w:p w:rsidR="005A1893" w:rsidRPr="009A2BCA" w:rsidRDefault="005A1893" w:rsidP="005A1893">
      <w:pPr>
        <w:numPr>
          <w:ilvl w:val="0"/>
          <w:numId w:val="13"/>
        </w:numPr>
        <w:shd w:val="clear" w:color="auto" w:fill="FFFFFF"/>
        <w:spacing w:after="0"/>
        <w:ind w:left="450" w:hanging="45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Психологическую экспертизу кадрового потенциала;</w:t>
      </w:r>
    </w:p>
    <w:p w:rsidR="005A1893" w:rsidRPr="009A2BCA" w:rsidRDefault="005A1893" w:rsidP="005A1893">
      <w:pPr>
        <w:numPr>
          <w:ilvl w:val="0"/>
          <w:numId w:val="13"/>
        </w:numPr>
        <w:shd w:val="clear" w:color="auto" w:fill="FFFFFF"/>
        <w:spacing w:after="0"/>
        <w:ind w:left="450" w:hanging="45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Психологическую оценку целесообразности содержания инновационной деятельности с учетом особенностей субъектов образовательного процесса;</w:t>
      </w:r>
    </w:p>
    <w:p w:rsidR="005A1893" w:rsidRPr="009A2BCA" w:rsidRDefault="005A1893" w:rsidP="005A1893">
      <w:pPr>
        <w:numPr>
          <w:ilvl w:val="0"/>
          <w:numId w:val="13"/>
        </w:numPr>
        <w:shd w:val="clear" w:color="auto" w:fill="FFFFFF"/>
        <w:spacing w:after="0"/>
        <w:ind w:left="450" w:hanging="45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Выявление мотивов участников инновационной деятельности на начальном этапе;</w:t>
      </w:r>
    </w:p>
    <w:p w:rsidR="005A1893" w:rsidRPr="009A2BCA" w:rsidRDefault="005A1893" w:rsidP="005A1893">
      <w:pPr>
        <w:numPr>
          <w:ilvl w:val="0"/>
          <w:numId w:val="13"/>
        </w:numPr>
        <w:shd w:val="clear" w:color="auto" w:fill="FFFFFF"/>
        <w:spacing w:after="0"/>
        <w:ind w:left="450" w:hanging="45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Участие в планировании программ профессионального совершенствования педагогов.</w:t>
      </w:r>
    </w:p>
    <w:p w:rsidR="005A1893" w:rsidRPr="009A2BCA" w:rsidRDefault="005A1893" w:rsidP="005A1893">
      <w:pPr>
        <w:shd w:val="clear" w:color="auto" w:fill="FFFFFF"/>
        <w:spacing w:after="0"/>
        <w:ind w:firstLine="567"/>
        <w:jc w:val="both"/>
        <w:rPr>
          <w:rFonts w:ascii="Times New Roman" w:eastAsia="Times New Roman" w:hAnsi="Times New Roman" w:cs="Times New Roman"/>
          <w:sz w:val="24"/>
          <w:szCs w:val="24"/>
        </w:rPr>
      </w:pPr>
      <w:r w:rsidRPr="009A2BCA">
        <w:rPr>
          <w:rFonts w:ascii="Times New Roman" w:eastAsia="Times New Roman" w:hAnsi="Times New Roman" w:cs="Times New Roman"/>
          <w:bCs/>
          <w:iCs/>
          <w:sz w:val="24"/>
          <w:szCs w:val="24"/>
        </w:rPr>
        <w:t>Психолог в рамках инновационной деятельности обеспечивает:</w:t>
      </w:r>
    </w:p>
    <w:p w:rsidR="005A1893" w:rsidRPr="009A2BCA" w:rsidRDefault="005A1893" w:rsidP="005A1893">
      <w:pPr>
        <w:pStyle w:val="aa"/>
        <w:numPr>
          <w:ilvl w:val="0"/>
          <w:numId w:val="16"/>
        </w:numPr>
        <w:shd w:val="clear" w:color="auto" w:fill="FFFFFF"/>
        <w:spacing w:line="276" w:lineRule="auto"/>
        <w:jc w:val="both"/>
      </w:pPr>
      <w:r w:rsidRPr="009A2BCA">
        <w:rPr>
          <w:i/>
          <w:iCs/>
        </w:rPr>
        <w:t>Сопровождение реализации инновационных программ:</w:t>
      </w:r>
    </w:p>
    <w:p w:rsidR="005A1893" w:rsidRPr="009A2BCA" w:rsidRDefault="005A1893" w:rsidP="005A1893">
      <w:pPr>
        <w:numPr>
          <w:ilvl w:val="0"/>
          <w:numId w:val="14"/>
        </w:numPr>
        <w:shd w:val="clear" w:color="auto" w:fill="FFFFFF"/>
        <w:spacing w:after="0"/>
        <w:ind w:left="450" w:hanging="45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приобретение психологических знаний и овладение адекватными приемами деятельности;</w:t>
      </w:r>
    </w:p>
    <w:p w:rsidR="005A1893" w:rsidRPr="009A2BCA" w:rsidRDefault="005A1893" w:rsidP="005A1893">
      <w:pPr>
        <w:numPr>
          <w:ilvl w:val="0"/>
          <w:numId w:val="14"/>
        </w:numPr>
        <w:shd w:val="clear" w:color="auto" w:fill="FFFFFF"/>
        <w:spacing w:after="0"/>
        <w:ind w:left="450" w:hanging="45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формирование психологических установок педагогов (в т.ч. – установка на личностное совершенствование педагога, на работу над собой);</w:t>
      </w:r>
    </w:p>
    <w:p w:rsidR="005A1893" w:rsidRPr="009A2BCA" w:rsidRDefault="005A1893" w:rsidP="005A1893">
      <w:pPr>
        <w:numPr>
          <w:ilvl w:val="0"/>
          <w:numId w:val="14"/>
        </w:numPr>
        <w:shd w:val="clear" w:color="auto" w:fill="FFFFFF"/>
        <w:spacing w:after="0"/>
        <w:ind w:left="450" w:hanging="45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формирование оценочно-рефлексивной позиции педагога, развитие его профессиональной рефлексии и др.</w:t>
      </w:r>
    </w:p>
    <w:p w:rsidR="005A1893" w:rsidRPr="009A2BCA" w:rsidRDefault="005A1893" w:rsidP="005A1893">
      <w:pPr>
        <w:pStyle w:val="aa"/>
        <w:numPr>
          <w:ilvl w:val="0"/>
          <w:numId w:val="16"/>
        </w:numPr>
        <w:shd w:val="clear" w:color="auto" w:fill="FFFFFF"/>
        <w:spacing w:line="276" w:lineRule="auto"/>
        <w:jc w:val="both"/>
      </w:pPr>
      <w:r w:rsidRPr="009A2BCA">
        <w:rPr>
          <w:i/>
          <w:iCs/>
        </w:rPr>
        <w:t>Сопровождение ребенка (мониторинг развития детей в динамике как форма контроля качества).</w:t>
      </w:r>
    </w:p>
    <w:p w:rsidR="005A1893" w:rsidRPr="009A2BCA" w:rsidRDefault="005A1893" w:rsidP="005A1893">
      <w:pPr>
        <w:pStyle w:val="aa"/>
        <w:numPr>
          <w:ilvl w:val="0"/>
          <w:numId w:val="16"/>
        </w:numPr>
        <w:shd w:val="clear" w:color="auto" w:fill="FFFFFF"/>
        <w:spacing w:line="276" w:lineRule="auto"/>
        <w:jc w:val="both"/>
      </w:pPr>
      <w:r w:rsidRPr="009A2BCA">
        <w:rPr>
          <w:i/>
          <w:iCs/>
        </w:rPr>
        <w:t>Психологическую диагностику (объективную оценку личностного роста, удовлетворенности и эмоционального состояния, психологического климата в коллективе, рефлексивный самоанализ деятельности педагогов).</w:t>
      </w:r>
    </w:p>
    <w:p w:rsidR="005A1893" w:rsidRPr="009A2BCA" w:rsidRDefault="005A1893" w:rsidP="005A1893">
      <w:pPr>
        <w:pStyle w:val="aa"/>
        <w:numPr>
          <w:ilvl w:val="0"/>
          <w:numId w:val="16"/>
        </w:numPr>
        <w:shd w:val="clear" w:color="auto" w:fill="FFFFFF"/>
        <w:spacing w:line="276" w:lineRule="auto"/>
        <w:jc w:val="both"/>
      </w:pPr>
      <w:r w:rsidRPr="009A2BCA">
        <w:rPr>
          <w:i/>
          <w:iCs/>
        </w:rPr>
        <w:t>Психологический анализ факторов успехов и причин недостатков.</w:t>
      </w:r>
    </w:p>
    <w:p w:rsidR="005A1893" w:rsidRPr="009A2BCA" w:rsidRDefault="005A1893" w:rsidP="005A1893">
      <w:pPr>
        <w:pStyle w:val="aa"/>
        <w:numPr>
          <w:ilvl w:val="0"/>
          <w:numId w:val="16"/>
        </w:numPr>
        <w:shd w:val="clear" w:color="auto" w:fill="FFFFFF"/>
        <w:spacing w:line="276" w:lineRule="auto"/>
        <w:jc w:val="both"/>
      </w:pPr>
      <w:r w:rsidRPr="009A2BCA">
        <w:rPr>
          <w:i/>
          <w:iCs/>
        </w:rPr>
        <w:lastRenderedPageBreak/>
        <w:t>Внесение предложений по корректировке инновационной деятельности на основе анализа</w:t>
      </w:r>
      <w:r w:rsidRPr="009A2BCA">
        <w:t>.</w:t>
      </w:r>
    </w:p>
    <w:p w:rsidR="005A1893" w:rsidRPr="009A2BCA" w:rsidRDefault="005A1893" w:rsidP="005A1893">
      <w:pPr>
        <w:shd w:val="clear" w:color="auto" w:fill="FFFFFF"/>
        <w:spacing w:after="0"/>
        <w:ind w:firstLine="567"/>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В результате системной работы педагога-психолога психологическая грамотность педагогов становится нормой их профессиональной компетентности, повышается качество их инновационной деятельности.</w:t>
      </w:r>
    </w:p>
    <w:p w:rsidR="005A1893" w:rsidRPr="009A2BCA" w:rsidRDefault="005A1893" w:rsidP="005A1893">
      <w:pPr>
        <w:pStyle w:val="aa"/>
        <w:spacing w:line="276" w:lineRule="auto"/>
        <w:ind w:left="0" w:firstLine="709"/>
        <w:jc w:val="both"/>
        <w:rPr>
          <w:b/>
          <w:i/>
        </w:rPr>
      </w:pPr>
      <w:r w:rsidRPr="009A2BCA">
        <w:rPr>
          <w:i/>
        </w:rPr>
        <w:t>Квалификационные категории педагогов ОУ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1403"/>
        <w:gridCol w:w="1707"/>
        <w:gridCol w:w="1707"/>
        <w:gridCol w:w="2519"/>
      </w:tblGrid>
      <w:tr w:rsidR="005A1893" w:rsidRPr="009A2BCA" w:rsidTr="002B406E">
        <w:tc>
          <w:tcPr>
            <w:tcW w:w="2235"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учебный год</w:t>
            </w:r>
          </w:p>
        </w:tc>
        <w:tc>
          <w:tcPr>
            <w:tcW w:w="1403"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всего учителей</w:t>
            </w:r>
          </w:p>
        </w:tc>
        <w:tc>
          <w:tcPr>
            <w:tcW w:w="1707"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с первой квалифик.</w:t>
            </w:r>
          </w:p>
          <w:p w:rsidR="005A1893" w:rsidRPr="009A2BCA" w:rsidRDefault="005A1893" w:rsidP="002B406E">
            <w:pPr>
              <w:spacing w:after="0"/>
              <w:ind w:firstLine="48"/>
              <w:jc w:val="center"/>
              <w:rPr>
                <w:rFonts w:ascii="Times New Roman" w:hAnsi="Times New Roman" w:cs="Times New Roman"/>
                <w:sz w:val="24"/>
                <w:szCs w:val="24"/>
              </w:rPr>
            </w:pPr>
            <w:r w:rsidRPr="009A2BCA">
              <w:rPr>
                <w:rFonts w:ascii="Times New Roman" w:hAnsi="Times New Roman" w:cs="Times New Roman"/>
                <w:sz w:val="24"/>
                <w:szCs w:val="24"/>
              </w:rPr>
              <w:t>категорией</w:t>
            </w:r>
          </w:p>
        </w:tc>
        <w:tc>
          <w:tcPr>
            <w:tcW w:w="1707" w:type="dxa"/>
          </w:tcPr>
          <w:p w:rsidR="005A1893" w:rsidRPr="009A2BCA" w:rsidRDefault="005A1893" w:rsidP="002B406E">
            <w:pPr>
              <w:spacing w:after="0"/>
              <w:ind w:firstLine="42"/>
              <w:jc w:val="center"/>
              <w:rPr>
                <w:rFonts w:ascii="Times New Roman" w:hAnsi="Times New Roman" w:cs="Times New Roman"/>
                <w:sz w:val="24"/>
                <w:szCs w:val="24"/>
              </w:rPr>
            </w:pPr>
            <w:r w:rsidRPr="009A2BCA">
              <w:rPr>
                <w:rFonts w:ascii="Times New Roman" w:hAnsi="Times New Roman" w:cs="Times New Roman"/>
                <w:sz w:val="24"/>
                <w:szCs w:val="24"/>
              </w:rPr>
              <w:t>с высшей квалифик.</w:t>
            </w:r>
          </w:p>
          <w:p w:rsidR="005A1893" w:rsidRPr="009A2BCA" w:rsidRDefault="005A1893" w:rsidP="002B406E">
            <w:pPr>
              <w:spacing w:after="0"/>
              <w:ind w:firstLine="42"/>
              <w:jc w:val="center"/>
              <w:rPr>
                <w:rFonts w:ascii="Times New Roman" w:hAnsi="Times New Roman" w:cs="Times New Roman"/>
                <w:sz w:val="24"/>
                <w:szCs w:val="24"/>
              </w:rPr>
            </w:pPr>
            <w:r w:rsidRPr="009A2BCA">
              <w:rPr>
                <w:rFonts w:ascii="Times New Roman" w:hAnsi="Times New Roman" w:cs="Times New Roman"/>
                <w:sz w:val="24"/>
                <w:szCs w:val="24"/>
              </w:rPr>
              <w:t>категорией</w:t>
            </w:r>
          </w:p>
        </w:tc>
        <w:tc>
          <w:tcPr>
            <w:tcW w:w="2519" w:type="dxa"/>
          </w:tcPr>
          <w:p w:rsidR="005A1893" w:rsidRPr="009A2BCA" w:rsidRDefault="005A1893" w:rsidP="002B406E">
            <w:pPr>
              <w:spacing w:after="0"/>
              <w:ind w:firstLine="36"/>
              <w:jc w:val="center"/>
              <w:rPr>
                <w:rFonts w:ascii="Times New Roman" w:hAnsi="Times New Roman" w:cs="Times New Roman"/>
                <w:sz w:val="24"/>
                <w:szCs w:val="24"/>
              </w:rPr>
            </w:pPr>
            <w:r w:rsidRPr="009A2BCA">
              <w:rPr>
                <w:rFonts w:ascii="Times New Roman" w:hAnsi="Times New Roman" w:cs="Times New Roman"/>
                <w:sz w:val="24"/>
                <w:szCs w:val="24"/>
              </w:rPr>
              <w:t>доля учителей с первой и высшей квалификационной категорией (процент)</w:t>
            </w:r>
          </w:p>
        </w:tc>
      </w:tr>
      <w:tr w:rsidR="005A1893" w:rsidRPr="009A2BCA" w:rsidTr="002B406E">
        <w:tc>
          <w:tcPr>
            <w:tcW w:w="2235" w:type="dxa"/>
          </w:tcPr>
          <w:p w:rsidR="005A1893" w:rsidRPr="009A2BCA" w:rsidRDefault="005A1893" w:rsidP="002B406E">
            <w:pPr>
              <w:spacing w:after="0"/>
              <w:rPr>
                <w:rFonts w:ascii="Times New Roman" w:hAnsi="Times New Roman" w:cs="Times New Roman"/>
                <w:sz w:val="24"/>
                <w:szCs w:val="24"/>
              </w:rPr>
            </w:pPr>
            <w:r w:rsidRPr="009A2BCA">
              <w:rPr>
                <w:rFonts w:ascii="Times New Roman" w:hAnsi="Times New Roman" w:cs="Times New Roman"/>
                <w:sz w:val="24"/>
                <w:szCs w:val="24"/>
              </w:rPr>
              <w:t xml:space="preserve">2015-2016 гг. </w:t>
            </w:r>
          </w:p>
        </w:tc>
        <w:tc>
          <w:tcPr>
            <w:tcW w:w="1403" w:type="dxa"/>
          </w:tcPr>
          <w:p w:rsidR="005A1893" w:rsidRPr="009A2BCA" w:rsidRDefault="005A1893" w:rsidP="002B406E">
            <w:pPr>
              <w:spacing w:after="0"/>
              <w:jc w:val="center"/>
              <w:rPr>
                <w:rFonts w:ascii="Times New Roman" w:hAnsi="Times New Roman" w:cs="Times New Roman"/>
                <w:b/>
                <w:sz w:val="24"/>
                <w:szCs w:val="24"/>
              </w:rPr>
            </w:pPr>
            <w:r w:rsidRPr="009A2BCA">
              <w:rPr>
                <w:rFonts w:ascii="Times New Roman" w:hAnsi="Times New Roman" w:cs="Times New Roman"/>
                <w:sz w:val="24"/>
                <w:szCs w:val="24"/>
              </w:rPr>
              <w:t>19</w:t>
            </w:r>
          </w:p>
        </w:tc>
        <w:tc>
          <w:tcPr>
            <w:tcW w:w="1707" w:type="dxa"/>
          </w:tcPr>
          <w:p w:rsidR="005A1893" w:rsidRPr="009A2BCA" w:rsidRDefault="005A1893" w:rsidP="002B406E">
            <w:pPr>
              <w:spacing w:after="0"/>
              <w:jc w:val="center"/>
              <w:rPr>
                <w:rFonts w:ascii="Times New Roman" w:hAnsi="Times New Roman" w:cs="Times New Roman"/>
                <w:b/>
                <w:sz w:val="24"/>
                <w:szCs w:val="24"/>
              </w:rPr>
            </w:pPr>
            <w:r w:rsidRPr="009A2BCA">
              <w:rPr>
                <w:rFonts w:ascii="Times New Roman" w:hAnsi="Times New Roman" w:cs="Times New Roman"/>
                <w:sz w:val="24"/>
                <w:szCs w:val="24"/>
              </w:rPr>
              <w:t>3</w:t>
            </w:r>
          </w:p>
        </w:tc>
        <w:tc>
          <w:tcPr>
            <w:tcW w:w="1707" w:type="dxa"/>
          </w:tcPr>
          <w:p w:rsidR="005A1893" w:rsidRPr="009A2BCA" w:rsidRDefault="005A1893" w:rsidP="002B406E">
            <w:pPr>
              <w:spacing w:after="0"/>
              <w:jc w:val="center"/>
              <w:rPr>
                <w:rFonts w:ascii="Times New Roman" w:hAnsi="Times New Roman" w:cs="Times New Roman"/>
                <w:b/>
                <w:sz w:val="24"/>
                <w:szCs w:val="24"/>
              </w:rPr>
            </w:pPr>
            <w:r w:rsidRPr="009A2BCA">
              <w:rPr>
                <w:rFonts w:ascii="Times New Roman" w:hAnsi="Times New Roman" w:cs="Times New Roman"/>
                <w:sz w:val="24"/>
                <w:szCs w:val="24"/>
              </w:rPr>
              <w:t>5</w:t>
            </w:r>
          </w:p>
        </w:tc>
        <w:tc>
          <w:tcPr>
            <w:tcW w:w="2519" w:type="dxa"/>
          </w:tcPr>
          <w:p w:rsidR="005A1893" w:rsidRPr="009A2BCA" w:rsidRDefault="005A1893" w:rsidP="002B406E">
            <w:pPr>
              <w:spacing w:after="0"/>
              <w:jc w:val="center"/>
              <w:rPr>
                <w:rFonts w:ascii="Times New Roman" w:hAnsi="Times New Roman" w:cs="Times New Roman"/>
                <w:b/>
                <w:sz w:val="24"/>
                <w:szCs w:val="24"/>
              </w:rPr>
            </w:pPr>
            <w:r w:rsidRPr="009A2BCA">
              <w:rPr>
                <w:rFonts w:ascii="Times New Roman" w:hAnsi="Times New Roman" w:cs="Times New Roman"/>
                <w:sz w:val="24"/>
                <w:szCs w:val="24"/>
              </w:rPr>
              <w:t>42,1</w:t>
            </w:r>
          </w:p>
        </w:tc>
      </w:tr>
      <w:tr w:rsidR="005A1893" w:rsidRPr="009A2BCA" w:rsidTr="002B406E">
        <w:tc>
          <w:tcPr>
            <w:tcW w:w="2235" w:type="dxa"/>
          </w:tcPr>
          <w:p w:rsidR="005A1893" w:rsidRPr="009A2BCA" w:rsidRDefault="005A1893" w:rsidP="002B406E">
            <w:pPr>
              <w:spacing w:after="0"/>
              <w:rPr>
                <w:rFonts w:ascii="Times New Roman" w:hAnsi="Times New Roman" w:cs="Times New Roman"/>
                <w:sz w:val="24"/>
                <w:szCs w:val="24"/>
              </w:rPr>
            </w:pPr>
            <w:r w:rsidRPr="009A2BCA">
              <w:rPr>
                <w:rFonts w:ascii="Times New Roman" w:hAnsi="Times New Roman" w:cs="Times New Roman"/>
                <w:sz w:val="24"/>
                <w:szCs w:val="24"/>
              </w:rPr>
              <w:t>2016-2017гг.</w:t>
            </w:r>
          </w:p>
        </w:tc>
        <w:tc>
          <w:tcPr>
            <w:tcW w:w="1403"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21</w:t>
            </w:r>
          </w:p>
        </w:tc>
        <w:tc>
          <w:tcPr>
            <w:tcW w:w="1707"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1707"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8</w:t>
            </w:r>
          </w:p>
        </w:tc>
        <w:tc>
          <w:tcPr>
            <w:tcW w:w="2519"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52,4</w:t>
            </w:r>
          </w:p>
        </w:tc>
      </w:tr>
      <w:tr w:rsidR="005A1893" w:rsidRPr="009A2BCA" w:rsidTr="002B406E">
        <w:tc>
          <w:tcPr>
            <w:tcW w:w="2235" w:type="dxa"/>
          </w:tcPr>
          <w:p w:rsidR="005A1893" w:rsidRPr="009A2BCA" w:rsidRDefault="005A1893" w:rsidP="002B406E">
            <w:pPr>
              <w:spacing w:after="0"/>
              <w:rPr>
                <w:rFonts w:ascii="Times New Roman" w:hAnsi="Times New Roman" w:cs="Times New Roman"/>
                <w:sz w:val="24"/>
                <w:szCs w:val="24"/>
              </w:rPr>
            </w:pPr>
            <w:r w:rsidRPr="009A2BCA">
              <w:rPr>
                <w:rFonts w:ascii="Times New Roman" w:hAnsi="Times New Roman" w:cs="Times New Roman"/>
                <w:sz w:val="24"/>
                <w:szCs w:val="24"/>
              </w:rPr>
              <w:t>2017-2018гг.</w:t>
            </w:r>
          </w:p>
        </w:tc>
        <w:tc>
          <w:tcPr>
            <w:tcW w:w="1403"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21</w:t>
            </w:r>
          </w:p>
        </w:tc>
        <w:tc>
          <w:tcPr>
            <w:tcW w:w="1707"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6</w:t>
            </w:r>
          </w:p>
        </w:tc>
        <w:tc>
          <w:tcPr>
            <w:tcW w:w="1707"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8</w:t>
            </w:r>
          </w:p>
        </w:tc>
        <w:tc>
          <w:tcPr>
            <w:tcW w:w="2519" w:type="dxa"/>
          </w:tcPr>
          <w:p w:rsidR="005A1893" w:rsidRPr="009A2BCA" w:rsidRDefault="005A1893" w:rsidP="002B406E">
            <w:pPr>
              <w:spacing w:after="0"/>
              <w:jc w:val="center"/>
              <w:rPr>
                <w:rFonts w:ascii="Times New Roman" w:hAnsi="Times New Roman" w:cs="Times New Roman"/>
                <w:sz w:val="24"/>
                <w:szCs w:val="24"/>
              </w:rPr>
            </w:pPr>
            <w:r w:rsidRPr="009A2BCA">
              <w:rPr>
                <w:rFonts w:ascii="Times New Roman" w:hAnsi="Times New Roman" w:cs="Times New Roman"/>
                <w:sz w:val="24"/>
                <w:szCs w:val="24"/>
              </w:rPr>
              <w:t>66,6</w:t>
            </w:r>
          </w:p>
        </w:tc>
      </w:tr>
      <w:tr w:rsidR="005A1893" w:rsidRPr="009A2BCA" w:rsidTr="002B406E">
        <w:tc>
          <w:tcPr>
            <w:tcW w:w="2235" w:type="dxa"/>
          </w:tcPr>
          <w:p w:rsidR="005A1893" w:rsidRPr="009A2BCA" w:rsidRDefault="005A1893" w:rsidP="002B406E">
            <w:pPr>
              <w:spacing w:after="0"/>
              <w:rPr>
                <w:rFonts w:ascii="Times New Roman" w:hAnsi="Times New Roman" w:cs="Times New Roman"/>
                <w:sz w:val="24"/>
                <w:szCs w:val="24"/>
              </w:rPr>
            </w:pPr>
            <w:r>
              <w:rPr>
                <w:rFonts w:ascii="Times New Roman" w:hAnsi="Times New Roman" w:cs="Times New Roman"/>
                <w:sz w:val="24"/>
                <w:szCs w:val="24"/>
              </w:rPr>
              <w:t>2018-2019гг.</w:t>
            </w:r>
          </w:p>
        </w:tc>
        <w:tc>
          <w:tcPr>
            <w:tcW w:w="1403" w:type="dxa"/>
          </w:tcPr>
          <w:p w:rsidR="005A1893" w:rsidRPr="009A2BCA" w:rsidRDefault="005A1893" w:rsidP="002B406E">
            <w:pPr>
              <w:spacing w:after="0"/>
              <w:jc w:val="center"/>
              <w:rPr>
                <w:rFonts w:ascii="Times New Roman" w:hAnsi="Times New Roman" w:cs="Times New Roman"/>
                <w:sz w:val="24"/>
                <w:szCs w:val="24"/>
              </w:rPr>
            </w:pPr>
            <w:r>
              <w:rPr>
                <w:rFonts w:ascii="Times New Roman" w:hAnsi="Times New Roman" w:cs="Times New Roman"/>
                <w:sz w:val="24"/>
                <w:szCs w:val="24"/>
              </w:rPr>
              <w:t>21</w:t>
            </w:r>
          </w:p>
        </w:tc>
        <w:tc>
          <w:tcPr>
            <w:tcW w:w="1707" w:type="dxa"/>
          </w:tcPr>
          <w:p w:rsidR="005A1893" w:rsidRPr="009A2BCA" w:rsidRDefault="00651EBC" w:rsidP="002B406E">
            <w:pPr>
              <w:spacing w:after="0"/>
              <w:jc w:val="center"/>
              <w:rPr>
                <w:rFonts w:ascii="Times New Roman" w:hAnsi="Times New Roman" w:cs="Times New Roman"/>
                <w:sz w:val="24"/>
                <w:szCs w:val="24"/>
              </w:rPr>
            </w:pPr>
            <w:r>
              <w:rPr>
                <w:rFonts w:ascii="Times New Roman" w:hAnsi="Times New Roman" w:cs="Times New Roman"/>
                <w:sz w:val="24"/>
                <w:szCs w:val="24"/>
              </w:rPr>
              <w:t>6</w:t>
            </w:r>
          </w:p>
        </w:tc>
        <w:tc>
          <w:tcPr>
            <w:tcW w:w="1707" w:type="dxa"/>
          </w:tcPr>
          <w:p w:rsidR="005A1893" w:rsidRPr="009A2BCA" w:rsidRDefault="00651EBC" w:rsidP="002B406E">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2519" w:type="dxa"/>
          </w:tcPr>
          <w:p w:rsidR="005A1893" w:rsidRPr="009A2BCA" w:rsidRDefault="00651EBC" w:rsidP="002B406E">
            <w:pPr>
              <w:spacing w:after="0"/>
              <w:jc w:val="center"/>
              <w:rPr>
                <w:rFonts w:ascii="Times New Roman" w:hAnsi="Times New Roman" w:cs="Times New Roman"/>
                <w:sz w:val="24"/>
                <w:szCs w:val="24"/>
              </w:rPr>
            </w:pPr>
            <w:r>
              <w:rPr>
                <w:rFonts w:ascii="Times New Roman" w:hAnsi="Times New Roman" w:cs="Times New Roman"/>
                <w:sz w:val="24"/>
                <w:szCs w:val="24"/>
              </w:rPr>
              <w:t>66,6</w:t>
            </w:r>
          </w:p>
        </w:tc>
      </w:tr>
    </w:tbl>
    <w:p w:rsidR="005A1893" w:rsidRPr="009A2BCA" w:rsidRDefault="005A1893" w:rsidP="005A1893">
      <w:pPr>
        <w:spacing w:after="0"/>
        <w:jc w:val="both"/>
        <w:textAlignment w:val="baseline"/>
        <w:rPr>
          <w:rFonts w:ascii="Times New Roman" w:eastAsia="Times New Roman" w:hAnsi="Times New Roman" w:cs="Times New Roman"/>
          <w:sz w:val="24"/>
          <w:szCs w:val="24"/>
        </w:rPr>
      </w:pPr>
    </w:p>
    <w:p w:rsidR="005A1893" w:rsidRPr="009A2BCA" w:rsidRDefault="005A1893" w:rsidP="005A1893">
      <w:pPr>
        <w:spacing w:after="0"/>
        <w:jc w:val="both"/>
        <w:textAlignment w:val="baseline"/>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Инновационная деятельность педагогов ОУ</w:t>
      </w:r>
    </w:p>
    <w:tbl>
      <w:tblPr>
        <w:tblW w:w="993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93"/>
        <w:gridCol w:w="1134"/>
        <w:gridCol w:w="1134"/>
        <w:gridCol w:w="992"/>
        <w:gridCol w:w="993"/>
        <w:gridCol w:w="992"/>
      </w:tblGrid>
      <w:tr w:rsidR="005A1893" w:rsidRPr="009A2BCA" w:rsidTr="002B406E">
        <w:trPr>
          <w:trHeight w:val="405"/>
        </w:trPr>
        <w:tc>
          <w:tcPr>
            <w:tcW w:w="9938" w:type="dxa"/>
            <w:gridSpan w:val="6"/>
            <w:shd w:val="clear" w:color="auto" w:fill="auto"/>
            <w:hideMark/>
          </w:tcPr>
          <w:p w:rsidR="005A1893" w:rsidRPr="009A2BCA" w:rsidRDefault="005A1893" w:rsidP="002B406E">
            <w:pPr>
              <w:spacing w:after="0"/>
              <w:rPr>
                <w:rFonts w:ascii="Times New Roman" w:eastAsia="Times New Roman" w:hAnsi="Times New Roman" w:cs="Times New Roman"/>
                <w:b/>
                <w:sz w:val="24"/>
                <w:szCs w:val="24"/>
              </w:rPr>
            </w:pPr>
            <w:r w:rsidRPr="009A2BCA">
              <w:rPr>
                <w:rFonts w:ascii="Times New Roman" w:eastAsia="Times New Roman" w:hAnsi="Times New Roman" w:cs="Times New Roman"/>
                <w:b/>
                <w:sz w:val="24"/>
                <w:szCs w:val="24"/>
              </w:rPr>
              <w:t>Отношение к инновационной работе:</w:t>
            </w:r>
            <w:r w:rsidRPr="009A2BCA">
              <w:rPr>
                <w:rFonts w:ascii="Times New Roman" w:eastAsia="Times New Roman" w:hAnsi="Times New Roman" w:cs="Times New Roman"/>
                <w:sz w:val="24"/>
                <w:szCs w:val="24"/>
              </w:rPr>
              <w:t> </w:t>
            </w:r>
          </w:p>
        </w:tc>
      </w:tr>
      <w:tr w:rsidR="005A1893" w:rsidRPr="009A2BCA" w:rsidTr="002B406E">
        <w:trPr>
          <w:trHeight w:val="450"/>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2013-14</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2014-15</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2015-16</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2016-17</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2017-18</w:t>
            </w:r>
          </w:p>
        </w:tc>
      </w:tr>
      <w:tr w:rsidR="005A1893" w:rsidRPr="009A2BCA" w:rsidTr="002B406E">
        <w:trPr>
          <w:trHeight w:val="450"/>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применение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60%</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68,4</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78,9</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80,8</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84,6</w:t>
            </w:r>
          </w:p>
        </w:tc>
      </w:tr>
      <w:tr w:rsidR="005A1893" w:rsidRPr="009A2BCA" w:rsidTr="002B406E">
        <w:trPr>
          <w:trHeight w:val="435"/>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изучение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40%</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31,6</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21,1</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19,2</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15,4</w:t>
            </w:r>
          </w:p>
        </w:tc>
      </w:tr>
      <w:tr w:rsidR="005A1893" w:rsidRPr="009A2BCA" w:rsidTr="002B406E">
        <w:trPr>
          <w:trHeight w:val="465"/>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отсутствие интереса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0</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0</w:t>
            </w:r>
          </w:p>
        </w:tc>
        <w:tc>
          <w:tcPr>
            <w:tcW w:w="992" w:type="dxa"/>
            <w:shd w:val="clear" w:color="auto" w:fill="auto"/>
            <w:noWrap/>
            <w:vAlign w:val="bottom"/>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0</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0</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0</w:t>
            </w:r>
          </w:p>
        </w:tc>
      </w:tr>
      <w:tr w:rsidR="005A1893" w:rsidRPr="009A2BCA" w:rsidTr="002B406E">
        <w:trPr>
          <w:trHeight w:val="435"/>
        </w:trPr>
        <w:tc>
          <w:tcPr>
            <w:tcW w:w="9938" w:type="dxa"/>
            <w:gridSpan w:val="6"/>
            <w:shd w:val="clear" w:color="auto" w:fill="auto"/>
            <w:hideMark/>
          </w:tcPr>
          <w:p w:rsidR="005A1893" w:rsidRPr="009A2BCA" w:rsidRDefault="005A1893" w:rsidP="002B406E">
            <w:pPr>
              <w:spacing w:after="0"/>
              <w:rPr>
                <w:rFonts w:ascii="Times New Roman" w:eastAsia="Times New Roman" w:hAnsi="Times New Roman" w:cs="Times New Roman"/>
                <w:b/>
                <w:sz w:val="24"/>
                <w:szCs w:val="24"/>
              </w:rPr>
            </w:pPr>
            <w:r w:rsidRPr="009A2BCA">
              <w:rPr>
                <w:rFonts w:ascii="Times New Roman" w:eastAsia="Times New Roman" w:hAnsi="Times New Roman" w:cs="Times New Roman"/>
                <w:b/>
                <w:sz w:val="24"/>
                <w:szCs w:val="24"/>
              </w:rPr>
              <w:t>использование современных образовательных технологий:  </w:t>
            </w:r>
          </w:p>
        </w:tc>
      </w:tr>
      <w:tr w:rsidR="005A1893" w:rsidRPr="009A2BCA" w:rsidTr="002B406E">
        <w:trPr>
          <w:trHeight w:val="420"/>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развивающее обучение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63,2</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73,7</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73,7</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71,4</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71,4</w:t>
            </w:r>
          </w:p>
        </w:tc>
      </w:tr>
      <w:tr w:rsidR="005A1893" w:rsidRPr="009A2BCA" w:rsidTr="002B406E">
        <w:trPr>
          <w:trHeight w:val="405"/>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КСО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31,6</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36,8</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31,6</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33,3</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42,9</w:t>
            </w:r>
          </w:p>
        </w:tc>
      </w:tr>
      <w:tr w:rsidR="005A1893" w:rsidRPr="009A2BCA" w:rsidTr="002B406E">
        <w:trPr>
          <w:trHeight w:val="465"/>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исследовательские и проектные технологии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36,8</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47,4</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63,2</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66,7</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66,7</w:t>
            </w:r>
          </w:p>
        </w:tc>
      </w:tr>
      <w:tr w:rsidR="005A1893" w:rsidRPr="009A2BCA" w:rsidTr="002B406E">
        <w:trPr>
          <w:trHeight w:val="450"/>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технология использования в обучении игровых методов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100</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100,0</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100,0</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100</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100</w:t>
            </w:r>
          </w:p>
        </w:tc>
      </w:tr>
      <w:tr w:rsidR="005A1893" w:rsidRPr="009A2BCA" w:rsidTr="002B406E">
        <w:trPr>
          <w:trHeight w:val="495"/>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информационно-коммуникационные технологии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94,7</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89,5</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89,5</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100</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100</w:t>
            </w:r>
          </w:p>
        </w:tc>
      </w:tr>
      <w:tr w:rsidR="005A1893" w:rsidRPr="009A2BCA" w:rsidTr="002B406E">
        <w:trPr>
          <w:trHeight w:val="450"/>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система инновационной оценки «Портфолио»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68,4</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73,7</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63,2</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71,4</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71,4</w:t>
            </w:r>
          </w:p>
        </w:tc>
      </w:tr>
      <w:tr w:rsidR="005A1893" w:rsidRPr="009A2BCA" w:rsidTr="002B406E">
        <w:trPr>
          <w:trHeight w:val="450"/>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технологии дистанционного обучения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5,3</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0,0</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0,0</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0</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0</w:t>
            </w:r>
          </w:p>
        </w:tc>
      </w:tr>
      <w:tr w:rsidR="005A1893" w:rsidRPr="009A2BCA" w:rsidTr="002B406E">
        <w:trPr>
          <w:trHeight w:val="465"/>
        </w:trPr>
        <w:tc>
          <w:tcPr>
            <w:tcW w:w="4693" w:type="dxa"/>
            <w:shd w:val="clear" w:color="auto" w:fill="auto"/>
            <w:hideMark/>
          </w:tcPr>
          <w:p w:rsidR="005A1893" w:rsidRPr="009A2BCA" w:rsidRDefault="005A1893" w:rsidP="002B406E">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разноуровневое обучение (процент)</w:t>
            </w:r>
          </w:p>
        </w:tc>
        <w:tc>
          <w:tcPr>
            <w:tcW w:w="1134" w:type="dxa"/>
            <w:shd w:val="clear" w:color="auto" w:fill="auto"/>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47,4</w:t>
            </w:r>
          </w:p>
        </w:tc>
        <w:tc>
          <w:tcPr>
            <w:tcW w:w="1134"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73,7</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73,7</w:t>
            </w:r>
          </w:p>
        </w:tc>
        <w:tc>
          <w:tcPr>
            <w:tcW w:w="993"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76,2</w:t>
            </w:r>
          </w:p>
        </w:tc>
        <w:tc>
          <w:tcPr>
            <w:tcW w:w="992" w:type="dxa"/>
            <w:shd w:val="clear" w:color="auto" w:fill="auto"/>
            <w:noWrap/>
            <w:hideMark/>
          </w:tcPr>
          <w:p w:rsidR="005A1893" w:rsidRPr="009A2BCA" w:rsidRDefault="005A1893" w:rsidP="002B406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81,0</w:t>
            </w:r>
          </w:p>
        </w:tc>
      </w:tr>
    </w:tbl>
    <w:p w:rsidR="005A1893" w:rsidRDefault="005A1893" w:rsidP="001D3E71">
      <w:pPr>
        <w:spacing w:after="0"/>
        <w:jc w:val="both"/>
        <w:rPr>
          <w:rFonts w:ascii="Times New Roman" w:hAnsi="Times New Roman" w:cs="Times New Roman"/>
          <w:sz w:val="24"/>
          <w:szCs w:val="24"/>
        </w:rPr>
      </w:pPr>
    </w:p>
    <w:p w:rsidR="005A1893" w:rsidRDefault="005A1893" w:rsidP="001D3E71">
      <w:pPr>
        <w:spacing w:after="0"/>
        <w:jc w:val="both"/>
        <w:rPr>
          <w:rFonts w:ascii="Times New Roman" w:hAnsi="Times New Roman" w:cs="Times New Roman"/>
          <w:sz w:val="24"/>
          <w:szCs w:val="24"/>
        </w:rPr>
      </w:pPr>
    </w:p>
    <w:p w:rsidR="00651EBC" w:rsidRDefault="00651EBC" w:rsidP="001D3E71">
      <w:pPr>
        <w:spacing w:after="0"/>
        <w:jc w:val="both"/>
        <w:rPr>
          <w:rFonts w:ascii="Times New Roman" w:hAnsi="Times New Roman" w:cs="Times New Roman"/>
          <w:sz w:val="24"/>
          <w:szCs w:val="24"/>
        </w:rPr>
      </w:pPr>
    </w:p>
    <w:p w:rsidR="00651EBC" w:rsidRDefault="00651EBC" w:rsidP="001D3E71">
      <w:pPr>
        <w:spacing w:after="0"/>
        <w:jc w:val="both"/>
        <w:rPr>
          <w:rFonts w:ascii="Times New Roman" w:hAnsi="Times New Roman" w:cs="Times New Roman"/>
          <w:sz w:val="24"/>
          <w:szCs w:val="24"/>
        </w:rPr>
      </w:pPr>
    </w:p>
    <w:p w:rsidR="005A1893" w:rsidRDefault="005A1893"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r w:rsidRPr="009A2BCA">
        <w:rPr>
          <w:rFonts w:ascii="Times New Roman" w:hAnsi="Times New Roman" w:cs="Times New Roman"/>
          <w:sz w:val="24"/>
          <w:szCs w:val="24"/>
        </w:rPr>
        <w:lastRenderedPageBreak/>
        <w:t xml:space="preserve">Неотъемлемой частью работы педагога-психолога является </w:t>
      </w:r>
      <w:r w:rsidRPr="009A2BCA">
        <w:rPr>
          <w:rFonts w:ascii="Times New Roman" w:hAnsi="Times New Roman" w:cs="Times New Roman"/>
          <w:b/>
          <w:sz w:val="24"/>
          <w:szCs w:val="24"/>
        </w:rPr>
        <w:t>ведение документации</w:t>
      </w:r>
    </w:p>
    <w:p w:rsidR="00DF3769" w:rsidRPr="009A2BCA" w:rsidRDefault="009F5302" w:rsidP="001D3E71">
      <w:pPr>
        <w:spacing w:after="0"/>
        <w:jc w:val="both"/>
        <w:rPr>
          <w:rFonts w:ascii="Times New Roman" w:hAnsi="Times New Roman" w:cs="Times New Roman"/>
          <w:sz w:val="24"/>
          <w:szCs w:val="24"/>
        </w:rPr>
      </w:pPr>
      <w:r>
        <w:rPr>
          <w:rFonts w:ascii="Times New Roman" w:hAnsi="Times New Roman" w:cs="Times New Roman"/>
          <w:noProof/>
          <w:sz w:val="24"/>
          <w:szCs w:val="24"/>
          <w:lang w:eastAsia="en-US"/>
        </w:rPr>
        <w:pict>
          <v:roundrect id="_x0000_s1067" style="position:absolute;left:0;text-align:left;margin-left:109.5pt;margin-top:12.2pt;width:248.7pt;height:28.5pt;z-index:251664384;mso-width-relative:margin;mso-height-relative:margin" arcsize="10923f" strokecolor="#4f81bd" strokeweight="2.5pt">
            <v:shadow color="#868686"/>
            <v:textbox style="mso-next-textbox:#_x0000_s1067">
              <w:txbxContent>
                <w:p w:rsidR="002B406E" w:rsidRPr="008A20DE" w:rsidRDefault="002B406E" w:rsidP="00DF3769">
                  <w:pPr>
                    <w:spacing w:after="0"/>
                    <w:jc w:val="center"/>
                    <w:rPr>
                      <w:rFonts w:ascii="Times New Roman" w:hAnsi="Times New Roman"/>
                      <w:sz w:val="24"/>
                      <w:szCs w:val="24"/>
                    </w:rPr>
                  </w:pPr>
                  <w:r w:rsidRPr="008A20DE">
                    <w:rPr>
                      <w:rFonts w:ascii="Times New Roman" w:hAnsi="Times New Roman"/>
                      <w:sz w:val="24"/>
                      <w:szCs w:val="24"/>
                    </w:rPr>
                    <w:t xml:space="preserve">Основные принципы </w:t>
                  </w:r>
                  <w:r>
                    <w:rPr>
                      <w:rFonts w:ascii="Times New Roman" w:hAnsi="Times New Roman"/>
                      <w:sz w:val="24"/>
                      <w:szCs w:val="24"/>
                    </w:rPr>
                    <w:t xml:space="preserve">ведения </w:t>
                  </w:r>
                  <w:r w:rsidRPr="008A20DE">
                    <w:rPr>
                      <w:rFonts w:ascii="Times New Roman" w:hAnsi="Times New Roman"/>
                      <w:sz w:val="24"/>
                      <w:szCs w:val="24"/>
                    </w:rPr>
                    <w:t>документации</w:t>
                  </w:r>
                </w:p>
              </w:txbxContent>
            </v:textbox>
          </v:roundrect>
        </w:pict>
      </w: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9F5302" w:rsidP="001D3E71">
      <w:pPr>
        <w:spacing w:after="0"/>
        <w:jc w:val="both"/>
        <w:rPr>
          <w:rFonts w:ascii="Times New Roman" w:hAnsi="Times New Roman" w:cs="Times New Roman"/>
          <w:sz w:val="24"/>
          <w:szCs w:val="24"/>
        </w:rPr>
      </w:pPr>
      <w:r>
        <w:rPr>
          <w:rFonts w:ascii="Times New Roman" w:hAnsi="Times New Roman" w:cs="Times New Roman"/>
          <w:noProof/>
          <w:sz w:val="24"/>
          <w:szCs w:val="24"/>
        </w:rPr>
        <w:pict>
          <v:roundrect id="_x0000_s1072" style="position:absolute;left:0;text-align:left;margin-left:155pt;margin-top:93pt;width:143.75pt;height:80.8pt;z-index:251669504;mso-width-relative:margin;mso-height-relative:margin" arcsize="10923f" strokecolor="#4bacc6" strokeweight="2.5pt">
            <v:shadow color="#868686"/>
            <v:textbox style="mso-next-textbox:#_x0000_s1072">
              <w:txbxContent>
                <w:p w:rsidR="002B406E" w:rsidRPr="008A20DE" w:rsidRDefault="002B406E" w:rsidP="00DF3769">
                  <w:pPr>
                    <w:jc w:val="center"/>
                    <w:rPr>
                      <w:rFonts w:ascii="Times New Roman" w:hAnsi="Times New Roman"/>
                      <w:sz w:val="24"/>
                      <w:szCs w:val="24"/>
                    </w:rPr>
                  </w:pPr>
                  <w:r>
                    <w:rPr>
                      <w:rFonts w:ascii="Times New Roman" w:hAnsi="Times New Roman"/>
                      <w:sz w:val="24"/>
                      <w:szCs w:val="24"/>
                    </w:rPr>
                    <w:t>Отражать определенную периодичность деятельности</w:t>
                  </w:r>
                </w:p>
              </w:txbxContent>
            </v:textbox>
          </v:roundrect>
        </w:pict>
      </w:r>
      <w:r>
        <w:rPr>
          <w:rFonts w:ascii="Times New Roman" w:hAnsi="Times New Roman" w:cs="Times New Roman"/>
          <w:noProof/>
          <w:sz w:val="24"/>
          <w:szCs w:val="24"/>
        </w:rPr>
        <w:pict>
          <v:roundrect id="_x0000_s1071" style="position:absolute;left:0;text-align:left;margin-left:-3.95pt;margin-top:93pt;width:143.75pt;height:80.8pt;z-index:251668480;mso-width-relative:margin;mso-height-relative:margin" arcsize="10923f" strokecolor="#4bacc6" strokeweight="2.5pt">
            <v:shadow color="#868686"/>
            <v:textbox style="mso-next-textbox:#_x0000_s1071">
              <w:txbxContent>
                <w:p w:rsidR="002B406E" w:rsidRPr="008A20DE" w:rsidRDefault="002B406E" w:rsidP="00DF3769">
                  <w:pPr>
                    <w:spacing w:after="0"/>
                    <w:jc w:val="center"/>
                    <w:rPr>
                      <w:rFonts w:ascii="Times New Roman" w:hAnsi="Times New Roman"/>
                      <w:sz w:val="24"/>
                      <w:szCs w:val="24"/>
                    </w:rPr>
                  </w:pPr>
                  <w:r>
                    <w:rPr>
                      <w:rFonts w:ascii="Times New Roman" w:hAnsi="Times New Roman"/>
                      <w:sz w:val="24"/>
                      <w:szCs w:val="24"/>
                    </w:rPr>
                    <w:t xml:space="preserve">Быть ориентированным на учет отдельных единиц деятельности </w:t>
                  </w:r>
                </w:p>
              </w:txbxContent>
            </v:textbox>
          </v:roundrect>
        </w:pict>
      </w:r>
      <w:r>
        <w:rPr>
          <w:rFonts w:ascii="Times New Roman" w:hAnsi="Times New Roman" w:cs="Times New Roman"/>
          <w:noProof/>
          <w:sz w:val="24"/>
          <w:szCs w:val="24"/>
        </w:rPr>
        <w:pict>
          <v:roundrect id="_x0000_s1073" style="position:absolute;left:0;text-align:left;margin-left:313.35pt;margin-top:93pt;width:143.75pt;height:80.8pt;z-index:251670528;mso-width-relative:margin;mso-height-relative:margin" arcsize="10923f" strokecolor="#4bacc6" strokeweight="2.5pt">
            <v:shadow color="#868686"/>
            <v:textbox style="mso-next-textbox:#_x0000_s1073">
              <w:txbxContent>
                <w:p w:rsidR="002B406E" w:rsidRPr="008B1C83" w:rsidRDefault="002B406E" w:rsidP="00DF3769">
                  <w:pPr>
                    <w:spacing w:after="0"/>
                    <w:jc w:val="center"/>
                    <w:rPr>
                      <w:rFonts w:ascii="Times New Roman" w:hAnsi="Times New Roman"/>
                      <w:sz w:val="20"/>
                      <w:szCs w:val="20"/>
                    </w:rPr>
                  </w:pPr>
                  <w:r w:rsidRPr="008B1C83">
                    <w:rPr>
                      <w:rFonts w:ascii="Times New Roman" w:hAnsi="Times New Roman"/>
                      <w:sz w:val="20"/>
                      <w:szCs w:val="20"/>
                    </w:rPr>
                    <w:t>Ориентироваться на деятельность психолога, как наиболее приближенного к ребенку и семье</w:t>
                  </w:r>
                </w:p>
              </w:txbxContent>
            </v:textbox>
          </v:roundrect>
        </w:pict>
      </w:r>
      <w:r>
        <w:rPr>
          <w:rFonts w:ascii="Times New Roman" w:hAnsi="Times New Roman" w:cs="Times New Roman"/>
          <w:noProof/>
          <w:sz w:val="24"/>
          <w:szCs w:val="24"/>
        </w:rPr>
        <w:pict>
          <v:roundrect id="_x0000_s1070" style="position:absolute;left:0;text-align:left;margin-left:313.35pt;margin-top:1.95pt;width:143.75pt;height:80.8pt;z-index:251667456;mso-width-relative:margin;mso-height-relative:margin" arcsize="10923f" strokecolor="#4bacc6" strokeweight="2.5pt">
            <v:shadow color="#868686"/>
            <v:textbox style="mso-next-textbox:#_x0000_s1070">
              <w:txbxContent>
                <w:p w:rsidR="002B406E" w:rsidRPr="008A20DE" w:rsidRDefault="002B406E" w:rsidP="00DF3769">
                  <w:pPr>
                    <w:spacing w:after="0"/>
                    <w:jc w:val="center"/>
                    <w:rPr>
                      <w:rFonts w:ascii="Times New Roman" w:hAnsi="Times New Roman"/>
                      <w:sz w:val="24"/>
                      <w:szCs w:val="24"/>
                    </w:rPr>
                  </w:pPr>
                  <w:r>
                    <w:rPr>
                      <w:rFonts w:ascii="Times New Roman" w:hAnsi="Times New Roman"/>
                      <w:sz w:val="24"/>
                      <w:szCs w:val="24"/>
                    </w:rPr>
                    <w:t xml:space="preserve">Отражать в целом структуры деятельности ОУ </w:t>
                  </w:r>
                </w:p>
              </w:txbxContent>
            </v:textbox>
          </v:roundrect>
        </w:pict>
      </w:r>
      <w:r>
        <w:rPr>
          <w:rFonts w:ascii="Times New Roman" w:hAnsi="Times New Roman" w:cs="Times New Roman"/>
          <w:noProof/>
          <w:sz w:val="24"/>
          <w:szCs w:val="24"/>
        </w:rPr>
        <w:pict>
          <v:roundrect id="_x0000_s1069" style="position:absolute;left:0;text-align:left;margin-left:155pt;margin-top:1.95pt;width:143.75pt;height:80.8pt;z-index:251666432;mso-width-relative:margin;mso-height-relative:margin" arcsize="10923f" strokecolor="#4bacc6" strokeweight="2.5pt">
            <v:shadow color="#868686"/>
            <v:textbox style="mso-next-textbox:#_x0000_s1069">
              <w:txbxContent>
                <w:p w:rsidR="002B406E" w:rsidRPr="008A20DE" w:rsidRDefault="002B406E" w:rsidP="00DF3769">
                  <w:pPr>
                    <w:jc w:val="center"/>
                    <w:rPr>
                      <w:rFonts w:ascii="Times New Roman" w:hAnsi="Times New Roman"/>
                      <w:sz w:val="24"/>
                      <w:szCs w:val="24"/>
                    </w:rPr>
                  </w:pPr>
                  <w:r w:rsidRPr="008A20DE">
                    <w:rPr>
                      <w:rFonts w:ascii="Times New Roman" w:hAnsi="Times New Roman"/>
                      <w:sz w:val="24"/>
                      <w:szCs w:val="24"/>
                    </w:rPr>
                    <w:t>Охватывать все виды деятельности педагога-психолога</w:t>
                  </w:r>
                </w:p>
              </w:txbxContent>
            </v:textbox>
          </v:roundrect>
        </w:pict>
      </w:r>
      <w:r>
        <w:rPr>
          <w:rFonts w:ascii="Times New Roman" w:hAnsi="Times New Roman" w:cs="Times New Roman"/>
          <w:noProof/>
          <w:sz w:val="24"/>
          <w:szCs w:val="24"/>
        </w:rPr>
        <w:pict>
          <v:roundrect id="_x0000_s1068" style="position:absolute;left:0;text-align:left;margin-left:-3.95pt;margin-top:1.95pt;width:143.75pt;height:80.8pt;z-index:251665408;mso-width-relative:margin;mso-height-relative:margin" arcsize="10923f" strokecolor="#4bacc6" strokeweight="2.5pt">
            <v:shadow color="#868686"/>
            <v:textbox style="mso-next-textbox:#_x0000_s1068">
              <w:txbxContent>
                <w:p w:rsidR="002B406E" w:rsidRPr="008A20DE" w:rsidRDefault="002B406E" w:rsidP="00DF3769">
                  <w:pPr>
                    <w:spacing w:after="0"/>
                    <w:jc w:val="center"/>
                    <w:rPr>
                      <w:rFonts w:ascii="Times New Roman" w:hAnsi="Times New Roman"/>
                      <w:sz w:val="24"/>
                      <w:szCs w:val="24"/>
                    </w:rPr>
                  </w:pPr>
                  <w:r>
                    <w:rPr>
                      <w:rFonts w:ascii="Times New Roman" w:hAnsi="Times New Roman"/>
                      <w:sz w:val="24"/>
                      <w:szCs w:val="24"/>
                    </w:rPr>
                    <w:t xml:space="preserve">Основываться на имеющихся основных нормативных документах </w:t>
                  </w:r>
                </w:p>
              </w:txbxContent>
            </v:textbox>
          </v:roundrect>
        </w:pict>
      </w: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DF3769" w:rsidRPr="009A2BCA" w:rsidRDefault="00DF3769" w:rsidP="001D3E71">
      <w:pPr>
        <w:spacing w:after="0"/>
        <w:jc w:val="both"/>
        <w:rPr>
          <w:rFonts w:ascii="Times New Roman" w:hAnsi="Times New Roman" w:cs="Times New Roman"/>
          <w:sz w:val="24"/>
          <w:szCs w:val="24"/>
        </w:rPr>
      </w:pPr>
    </w:p>
    <w:p w:rsidR="002943B3" w:rsidRPr="009A2BCA" w:rsidRDefault="002943B3" w:rsidP="001D3E71">
      <w:pPr>
        <w:spacing w:after="0"/>
        <w:jc w:val="both"/>
        <w:textAlignment w:val="baseline"/>
        <w:rPr>
          <w:rFonts w:ascii="Times New Roman" w:eastAsia="Times New Roman" w:hAnsi="Times New Roman" w:cs="Times New Roman"/>
          <w:sz w:val="24"/>
          <w:szCs w:val="24"/>
        </w:rPr>
      </w:pPr>
      <w:r w:rsidRPr="009A2BCA">
        <w:rPr>
          <w:rFonts w:ascii="Times New Roman" w:eastAsia="Times New Roman" w:hAnsi="Times New Roman" w:cs="Times New Roman"/>
          <w:noProof/>
          <w:sz w:val="24"/>
          <w:szCs w:val="24"/>
        </w:rPr>
        <w:drawing>
          <wp:inline distT="0" distB="0" distL="0" distR="0">
            <wp:extent cx="6115050" cy="1657350"/>
            <wp:effectExtent l="0" t="0" r="19050" b="0"/>
            <wp:docPr id="1"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2943B3" w:rsidRPr="009A2BCA" w:rsidRDefault="002943B3" w:rsidP="001D3E71">
      <w:pPr>
        <w:spacing w:after="0"/>
        <w:jc w:val="both"/>
        <w:textAlignment w:val="baseline"/>
        <w:rPr>
          <w:rFonts w:ascii="Times New Roman" w:eastAsia="Times New Roman" w:hAnsi="Times New Roman" w:cs="Times New Roman"/>
          <w:sz w:val="24"/>
          <w:szCs w:val="24"/>
        </w:rPr>
      </w:pPr>
    </w:p>
    <w:tbl>
      <w:tblPr>
        <w:tblStyle w:val="a9"/>
        <w:tblW w:w="10490" w:type="dxa"/>
        <w:jc w:val="center"/>
        <w:tblInd w:w="-743" w:type="dxa"/>
        <w:tblLayout w:type="fixed"/>
        <w:tblLook w:val="04A0"/>
      </w:tblPr>
      <w:tblGrid>
        <w:gridCol w:w="1418"/>
        <w:gridCol w:w="1985"/>
        <w:gridCol w:w="2126"/>
        <w:gridCol w:w="2835"/>
        <w:gridCol w:w="2126"/>
      </w:tblGrid>
      <w:tr w:rsidR="002F61D0" w:rsidRPr="009A2BCA" w:rsidTr="00651EBC">
        <w:trPr>
          <w:jc w:val="center"/>
        </w:trPr>
        <w:tc>
          <w:tcPr>
            <w:tcW w:w="1418" w:type="dxa"/>
          </w:tcPr>
          <w:p w:rsidR="002F61D0" w:rsidRPr="009A2BCA" w:rsidRDefault="002F61D0" w:rsidP="000B4AAB">
            <w:pPr>
              <w:jc w:val="center"/>
              <w:rPr>
                <w:rFonts w:ascii="Times New Roman" w:hAnsi="Times New Roman" w:cs="Times New Roman"/>
                <w:b/>
                <w:sz w:val="24"/>
                <w:szCs w:val="24"/>
              </w:rPr>
            </w:pPr>
            <w:r w:rsidRPr="009A2BCA">
              <w:rPr>
                <w:rFonts w:ascii="Times New Roman" w:hAnsi="Times New Roman" w:cs="Times New Roman"/>
                <w:b/>
                <w:sz w:val="24"/>
                <w:szCs w:val="24"/>
              </w:rPr>
              <w:t>Контингент</w:t>
            </w:r>
          </w:p>
        </w:tc>
        <w:tc>
          <w:tcPr>
            <w:tcW w:w="1985" w:type="dxa"/>
          </w:tcPr>
          <w:p w:rsidR="002F61D0" w:rsidRPr="009A2BCA" w:rsidRDefault="002F61D0" w:rsidP="000B4AAB">
            <w:pPr>
              <w:jc w:val="center"/>
              <w:rPr>
                <w:rFonts w:ascii="Times New Roman" w:hAnsi="Times New Roman" w:cs="Times New Roman"/>
                <w:b/>
                <w:sz w:val="24"/>
                <w:szCs w:val="24"/>
              </w:rPr>
            </w:pPr>
            <w:r w:rsidRPr="009A2BCA">
              <w:rPr>
                <w:rFonts w:ascii="Times New Roman" w:hAnsi="Times New Roman" w:cs="Times New Roman"/>
                <w:b/>
                <w:sz w:val="24"/>
                <w:szCs w:val="24"/>
              </w:rPr>
              <w:t>Индивидуальные и</w:t>
            </w:r>
          </w:p>
          <w:p w:rsidR="002F61D0" w:rsidRPr="009A2BCA" w:rsidRDefault="002F61D0" w:rsidP="000B4AAB">
            <w:pPr>
              <w:jc w:val="center"/>
              <w:rPr>
                <w:rFonts w:ascii="Times New Roman" w:hAnsi="Times New Roman" w:cs="Times New Roman"/>
                <w:b/>
                <w:sz w:val="24"/>
                <w:szCs w:val="24"/>
              </w:rPr>
            </w:pPr>
            <w:r w:rsidRPr="009A2BCA">
              <w:rPr>
                <w:rFonts w:ascii="Times New Roman" w:hAnsi="Times New Roman" w:cs="Times New Roman"/>
                <w:b/>
                <w:sz w:val="24"/>
                <w:szCs w:val="24"/>
              </w:rPr>
              <w:t>групповые  формы работы</w:t>
            </w:r>
          </w:p>
        </w:tc>
        <w:tc>
          <w:tcPr>
            <w:tcW w:w="2126" w:type="dxa"/>
          </w:tcPr>
          <w:p w:rsidR="002F61D0" w:rsidRPr="009A2BCA" w:rsidRDefault="002F61D0" w:rsidP="000B4AAB">
            <w:pPr>
              <w:jc w:val="center"/>
              <w:rPr>
                <w:rFonts w:ascii="Times New Roman" w:hAnsi="Times New Roman" w:cs="Times New Roman"/>
                <w:b/>
                <w:sz w:val="24"/>
                <w:szCs w:val="24"/>
              </w:rPr>
            </w:pPr>
            <w:r w:rsidRPr="009A2BCA">
              <w:rPr>
                <w:rFonts w:ascii="Times New Roman" w:hAnsi="Times New Roman" w:cs="Times New Roman"/>
                <w:b/>
                <w:sz w:val="24"/>
                <w:szCs w:val="24"/>
              </w:rPr>
              <w:t>Средства, программы и мероприятия</w:t>
            </w:r>
          </w:p>
        </w:tc>
        <w:tc>
          <w:tcPr>
            <w:tcW w:w="2835" w:type="dxa"/>
          </w:tcPr>
          <w:p w:rsidR="002F61D0" w:rsidRPr="009A2BCA" w:rsidRDefault="002F61D0" w:rsidP="000B4AAB">
            <w:pPr>
              <w:jc w:val="center"/>
              <w:rPr>
                <w:rFonts w:ascii="Times New Roman" w:hAnsi="Times New Roman" w:cs="Times New Roman"/>
                <w:b/>
                <w:sz w:val="24"/>
                <w:szCs w:val="24"/>
              </w:rPr>
            </w:pPr>
            <w:r w:rsidRPr="009A2BCA">
              <w:rPr>
                <w:rFonts w:ascii="Times New Roman" w:hAnsi="Times New Roman" w:cs="Times New Roman"/>
                <w:b/>
                <w:sz w:val="24"/>
                <w:szCs w:val="24"/>
              </w:rPr>
              <w:t>Результаты работы по направлениям</w:t>
            </w:r>
          </w:p>
        </w:tc>
        <w:tc>
          <w:tcPr>
            <w:tcW w:w="2126" w:type="dxa"/>
          </w:tcPr>
          <w:p w:rsidR="002F61D0" w:rsidRPr="009A2BCA" w:rsidRDefault="002F61D0" w:rsidP="000B4AAB">
            <w:pPr>
              <w:jc w:val="center"/>
              <w:rPr>
                <w:rFonts w:ascii="Times New Roman" w:hAnsi="Times New Roman" w:cs="Times New Roman"/>
                <w:b/>
                <w:sz w:val="24"/>
                <w:szCs w:val="24"/>
              </w:rPr>
            </w:pPr>
            <w:r w:rsidRPr="009A2BCA">
              <w:rPr>
                <w:rFonts w:ascii="Times New Roman" w:hAnsi="Times New Roman" w:cs="Times New Roman"/>
                <w:b/>
                <w:sz w:val="24"/>
                <w:szCs w:val="24"/>
              </w:rPr>
              <w:t>Обратная связь</w:t>
            </w:r>
          </w:p>
        </w:tc>
      </w:tr>
      <w:tr w:rsidR="002F61D0" w:rsidRPr="009A2BCA" w:rsidTr="00651EBC">
        <w:trPr>
          <w:jc w:val="center"/>
        </w:trPr>
        <w:tc>
          <w:tcPr>
            <w:tcW w:w="1418"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Родители</w:t>
            </w:r>
          </w:p>
        </w:tc>
        <w:tc>
          <w:tcPr>
            <w:tcW w:w="1985"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Консультации.</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Тренинги, родительские собрания, круглые столы, диспуты.</w:t>
            </w:r>
          </w:p>
        </w:tc>
        <w:tc>
          <w:tcPr>
            <w:tcW w:w="2126"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Раздаточный материал (буклеты),</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ПМПк, Мероприятия в рамках Месячника психологического здоровья.</w:t>
            </w:r>
          </w:p>
          <w:p w:rsidR="002F61D0" w:rsidRPr="009A2BCA" w:rsidRDefault="002F61D0" w:rsidP="00425B9A">
            <w:pPr>
              <w:rPr>
                <w:rFonts w:ascii="Times New Roman" w:hAnsi="Times New Roman" w:cs="Times New Roman"/>
                <w:sz w:val="24"/>
                <w:szCs w:val="24"/>
              </w:rPr>
            </w:pPr>
          </w:p>
        </w:tc>
        <w:tc>
          <w:tcPr>
            <w:tcW w:w="2835"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Принятие ребенка таким</w:t>
            </w:r>
            <w:r w:rsidR="00425B9A">
              <w:rPr>
                <w:rFonts w:ascii="Times New Roman" w:hAnsi="Times New Roman" w:cs="Times New Roman"/>
                <w:sz w:val="24"/>
                <w:szCs w:val="24"/>
              </w:rPr>
              <w:t>,</w:t>
            </w:r>
            <w:r w:rsidRPr="009A2BCA">
              <w:rPr>
                <w:rFonts w:ascii="Times New Roman" w:hAnsi="Times New Roman" w:cs="Times New Roman"/>
                <w:sz w:val="24"/>
                <w:szCs w:val="24"/>
              </w:rPr>
              <w:t xml:space="preserve"> какой он есть. Предупреждение асоциального поведения.</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Формирование умений общения с ребенком, общения в семье.</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Формирование умений создания благоприятной атмосферы в семье.</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Умени</w:t>
            </w:r>
            <w:r w:rsidR="00425B9A">
              <w:rPr>
                <w:rFonts w:ascii="Times New Roman" w:hAnsi="Times New Roman" w:cs="Times New Roman"/>
                <w:sz w:val="24"/>
                <w:szCs w:val="24"/>
              </w:rPr>
              <w:t>е</w:t>
            </w:r>
            <w:r w:rsidRPr="009A2BCA">
              <w:rPr>
                <w:rFonts w:ascii="Times New Roman" w:hAnsi="Times New Roman" w:cs="Times New Roman"/>
                <w:sz w:val="24"/>
                <w:szCs w:val="24"/>
              </w:rPr>
              <w:t xml:space="preserve"> создавать семейные традиции для гармоничного развития всех членов семьи.</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Умение общаться с другими членами классного коллектива.</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Сплочение ученического коллектива.</w:t>
            </w:r>
          </w:p>
        </w:tc>
        <w:tc>
          <w:tcPr>
            <w:tcW w:w="2126"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Понимание своего ребенка, взаимодействие со школой в развитии подрастающего поколения.</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Проведение родителями мероприятий в классах, участие в школьных мероприятиях.  Анкетирование после проведенных тренинговых  мероприятий.</w:t>
            </w:r>
          </w:p>
        </w:tc>
      </w:tr>
      <w:tr w:rsidR="002F61D0" w:rsidRPr="009A2BCA" w:rsidTr="00651EBC">
        <w:trPr>
          <w:jc w:val="center"/>
        </w:trPr>
        <w:tc>
          <w:tcPr>
            <w:tcW w:w="1418"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lastRenderedPageBreak/>
              <w:t>Учащиеся</w:t>
            </w:r>
          </w:p>
        </w:tc>
        <w:tc>
          <w:tcPr>
            <w:tcW w:w="1985"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Беседы,</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занятия  индивидуальные по запросам родителей,</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внеурочные групповые занятия.</w:t>
            </w:r>
          </w:p>
        </w:tc>
        <w:tc>
          <w:tcPr>
            <w:tcW w:w="2126"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Сбор, накопление, анализ и обобщение психолого-педагогической информации. Исследование индивидуальных психологических</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особенностей.</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Мероприятия в рамках Месячника психологического здоровья.</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Программа  по внеурочной деятельности «Мой мир»;</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Психокоррекционная программа для детей с ЗПР «Шире круг»; психокоррекционная программа для детей с умственной отсталостью</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«Компас знаний».</w:t>
            </w:r>
          </w:p>
        </w:tc>
        <w:tc>
          <w:tcPr>
            <w:tcW w:w="2835"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 xml:space="preserve">Формирование у детей потребности  в психологических знаниях и </w:t>
            </w:r>
          </w:p>
          <w:p w:rsidR="00E121D6" w:rsidRPr="009A2BCA" w:rsidRDefault="00E121D6" w:rsidP="00425B9A">
            <w:pPr>
              <w:rPr>
                <w:rFonts w:ascii="Times New Roman" w:hAnsi="Times New Roman" w:cs="Times New Roman"/>
                <w:sz w:val="24"/>
                <w:szCs w:val="24"/>
              </w:rPr>
            </w:pPr>
            <w:r w:rsidRPr="009A2BCA">
              <w:rPr>
                <w:rFonts w:ascii="Times New Roman" w:hAnsi="Times New Roman" w:cs="Times New Roman"/>
                <w:sz w:val="24"/>
                <w:szCs w:val="24"/>
              </w:rPr>
              <w:t>развития навыков само</w:t>
            </w:r>
            <w:r w:rsidR="00425B9A">
              <w:rPr>
                <w:rFonts w:ascii="Times New Roman" w:hAnsi="Times New Roman" w:cs="Times New Roman"/>
                <w:sz w:val="24"/>
                <w:szCs w:val="24"/>
              </w:rPr>
              <w:t>-</w:t>
            </w:r>
            <w:r w:rsidRPr="009A2BCA">
              <w:rPr>
                <w:rFonts w:ascii="Times New Roman" w:hAnsi="Times New Roman" w:cs="Times New Roman"/>
                <w:sz w:val="24"/>
                <w:szCs w:val="24"/>
              </w:rPr>
              <w:t>регуляции.</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Понимание негативных и положительных поведений своих одноклассников.</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Формирование умений приходить в компромисс.</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Связь своего поведения с самочувствием других членов ученического коллектива.</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Формирование умений создавать условия для реализации собственных замыслов в коллективных делах.</w:t>
            </w:r>
          </w:p>
        </w:tc>
        <w:tc>
          <w:tcPr>
            <w:tcW w:w="2126" w:type="dxa"/>
          </w:tcPr>
          <w:p w:rsidR="002F61D0" w:rsidRPr="009A2BCA" w:rsidRDefault="002F61D0" w:rsidP="00425B9A">
            <w:pPr>
              <w:rPr>
                <w:rFonts w:ascii="Times New Roman" w:hAnsi="Times New Roman" w:cs="Times New Roman"/>
                <w:sz w:val="24"/>
                <w:szCs w:val="24"/>
              </w:rPr>
            </w:pPr>
          </w:p>
        </w:tc>
      </w:tr>
      <w:tr w:rsidR="002F61D0" w:rsidRPr="009A2BCA" w:rsidTr="00651EBC">
        <w:trPr>
          <w:jc w:val="center"/>
        </w:trPr>
        <w:tc>
          <w:tcPr>
            <w:tcW w:w="1418"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Педагоги</w:t>
            </w:r>
          </w:p>
        </w:tc>
        <w:tc>
          <w:tcPr>
            <w:tcW w:w="1985"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Беседы,</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Консультации</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Тренинги, семинары.</w:t>
            </w:r>
          </w:p>
        </w:tc>
        <w:tc>
          <w:tcPr>
            <w:tcW w:w="2126"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Школа молодого учителя, мероприятия в рамках Месячника психологического здоровья.</w:t>
            </w:r>
          </w:p>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Выступления на педсоветах.</w:t>
            </w:r>
          </w:p>
        </w:tc>
        <w:tc>
          <w:tcPr>
            <w:tcW w:w="2835"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Формирование умений:</w:t>
            </w:r>
          </w:p>
          <w:p w:rsidR="002F61D0" w:rsidRPr="009A2BCA" w:rsidRDefault="002F61D0" w:rsidP="00425B9A">
            <w:pPr>
              <w:pStyle w:val="aa"/>
              <w:numPr>
                <w:ilvl w:val="0"/>
                <w:numId w:val="93"/>
              </w:numPr>
              <w:tabs>
                <w:tab w:val="left" w:pos="374"/>
              </w:tabs>
              <w:ind w:left="98" w:hanging="3"/>
            </w:pPr>
            <w:r w:rsidRPr="009A2BCA">
              <w:t>постановки педагогических требований,</w:t>
            </w:r>
          </w:p>
          <w:p w:rsidR="002F61D0" w:rsidRPr="009A2BCA" w:rsidRDefault="002F61D0" w:rsidP="00425B9A">
            <w:pPr>
              <w:pStyle w:val="aa"/>
              <w:numPr>
                <w:ilvl w:val="0"/>
                <w:numId w:val="93"/>
              </w:numPr>
              <w:tabs>
                <w:tab w:val="left" w:pos="374"/>
              </w:tabs>
              <w:ind w:left="98" w:hanging="3"/>
            </w:pPr>
            <w:r w:rsidRPr="009A2BCA">
              <w:t>организации групповой деятельности,</w:t>
            </w:r>
          </w:p>
          <w:p w:rsidR="002F61D0" w:rsidRPr="009A2BCA" w:rsidRDefault="002F61D0" w:rsidP="00425B9A">
            <w:pPr>
              <w:pStyle w:val="aa"/>
              <w:numPr>
                <w:ilvl w:val="0"/>
                <w:numId w:val="93"/>
              </w:numPr>
              <w:tabs>
                <w:tab w:val="left" w:pos="374"/>
              </w:tabs>
              <w:ind w:left="98" w:hanging="3"/>
            </w:pPr>
            <w:r w:rsidRPr="009A2BCA">
              <w:t>постановки положительной педагогической оценки учащимся и родителям,</w:t>
            </w:r>
          </w:p>
          <w:p w:rsidR="002F61D0" w:rsidRPr="009A2BCA" w:rsidRDefault="002F61D0" w:rsidP="00425B9A">
            <w:pPr>
              <w:pStyle w:val="aa"/>
              <w:numPr>
                <w:ilvl w:val="0"/>
                <w:numId w:val="93"/>
              </w:numPr>
              <w:tabs>
                <w:tab w:val="left" w:pos="374"/>
              </w:tabs>
              <w:ind w:left="98" w:hanging="3"/>
            </w:pPr>
            <w:r w:rsidRPr="009A2BCA">
              <w:t>снятия педагогического выгорания,</w:t>
            </w:r>
          </w:p>
          <w:p w:rsidR="002F61D0" w:rsidRPr="009A2BCA" w:rsidRDefault="002F61D0" w:rsidP="00425B9A">
            <w:pPr>
              <w:pStyle w:val="aa"/>
              <w:numPr>
                <w:ilvl w:val="0"/>
                <w:numId w:val="93"/>
              </w:numPr>
              <w:tabs>
                <w:tab w:val="left" w:pos="374"/>
              </w:tabs>
              <w:ind w:left="98" w:hanging="3"/>
            </w:pPr>
            <w:r w:rsidRPr="009A2BCA">
              <w:t>положительного выхода из конфликтных ситуаций «Ученик – ученик», «Ученик – учитель», «Родитель – учитель» «Родитель – учитель»</w:t>
            </w:r>
          </w:p>
        </w:tc>
        <w:tc>
          <w:tcPr>
            <w:tcW w:w="2126" w:type="dxa"/>
          </w:tcPr>
          <w:p w:rsidR="002F61D0" w:rsidRPr="009A2BCA" w:rsidRDefault="002F61D0" w:rsidP="00425B9A">
            <w:pPr>
              <w:rPr>
                <w:rFonts w:ascii="Times New Roman" w:hAnsi="Times New Roman" w:cs="Times New Roman"/>
                <w:sz w:val="24"/>
                <w:szCs w:val="24"/>
              </w:rPr>
            </w:pPr>
            <w:r w:rsidRPr="009A2BCA">
              <w:rPr>
                <w:rFonts w:ascii="Times New Roman" w:hAnsi="Times New Roman" w:cs="Times New Roman"/>
                <w:sz w:val="24"/>
                <w:szCs w:val="24"/>
              </w:rPr>
              <w:t>Взаимодействие с родителями.</w:t>
            </w:r>
          </w:p>
        </w:tc>
      </w:tr>
    </w:tbl>
    <w:p w:rsidR="000B4AAB" w:rsidRPr="009A2BCA" w:rsidRDefault="000B4AAB" w:rsidP="002F61D0">
      <w:pPr>
        <w:rPr>
          <w:rFonts w:ascii="Times New Roman" w:hAnsi="Times New Roman" w:cs="Times New Roman"/>
          <w:sz w:val="24"/>
          <w:szCs w:val="24"/>
        </w:rPr>
      </w:pPr>
    </w:p>
    <w:p w:rsidR="002F61D0" w:rsidRPr="009A2BCA" w:rsidRDefault="002F61D0" w:rsidP="00F61BDB">
      <w:pPr>
        <w:spacing w:after="0"/>
        <w:jc w:val="center"/>
        <w:rPr>
          <w:rFonts w:ascii="Times New Roman" w:hAnsi="Times New Roman" w:cs="Times New Roman"/>
          <w:b/>
          <w:sz w:val="24"/>
          <w:szCs w:val="24"/>
        </w:rPr>
      </w:pPr>
      <w:r w:rsidRPr="009A2BCA">
        <w:rPr>
          <w:rFonts w:ascii="Times New Roman" w:hAnsi="Times New Roman" w:cs="Times New Roman"/>
          <w:b/>
          <w:sz w:val="24"/>
          <w:szCs w:val="24"/>
        </w:rPr>
        <w:lastRenderedPageBreak/>
        <w:t>Диагностика первоклассников по готовности к школе</w:t>
      </w:r>
    </w:p>
    <w:p w:rsidR="002F61D0" w:rsidRPr="009A2BCA" w:rsidRDefault="002F61D0" w:rsidP="002F61D0">
      <w:pPr>
        <w:spacing w:after="0" w:line="240" w:lineRule="auto"/>
        <w:ind w:left="-567"/>
        <w:jc w:val="center"/>
        <w:rPr>
          <w:rFonts w:ascii="Times New Roman" w:hAnsi="Times New Roman" w:cs="Times New Roman"/>
          <w:i/>
          <w:sz w:val="24"/>
          <w:szCs w:val="24"/>
        </w:rPr>
      </w:pPr>
    </w:p>
    <w:p w:rsidR="002F61D0" w:rsidRPr="009A2BCA" w:rsidRDefault="002F61D0" w:rsidP="002F61D0">
      <w:pPr>
        <w:spacing w:after="0"/>
        <w:jc w:val="both"/>
        <w:rPr>
          <w:rFonts w:ascii="Times New Roman" w:hAnsi="Times New Roman" w:cs="Times New Roman"/>
          <w:sz w:val="24"/>
          <w:szCs w:val="24"/>
        </w:rPr>
      </w:pPr>
      <w:r w:rsidRPr="009A2BCA">
        <w:rPr>
          <w:rFonts w:ascii="Times New Roman" w:hAnsi="Times New Roman" w:cs="Times New Roman"/>
          <w:sz w:val="24"/>
          <w:szCs w:val="24"/>
        </w:rPr>
        <w:t>Диагностика про</w:t>
      </w:r>
      <w:r w:rsidR="00425B9A">
        <w:rPr>
          <w:rFonts w:ascii="Times New Roman" w:hAnsi="Times New Roman" w:cs="Times New Roman"/>
          <w:sz w:val="24"/>
          <w:szCs w:val="24"/>
        </w:rPr>
        <w:t>водилась в период с 2013-2017гг.</w:t>
      </w:r>
      <w:r w:rsidRPr="009A2BCA">
        <w:rPr>
          <w:rFonts w:ascii="Times New Roman" w:hAnsi="Times New Roman" w:cs="Times New Roman"/>
          <w:sz w:val="24"/>
          <w:szCs w:val="24"/>
        </w:rPr>
        <w:t xml:space="preserve"> фронтально, по пособию для педагогов под редакцией </w:t>
      </w:r>
      <w:r w:rsidRPr="009A2BCA">
        <w:rPr>
          <w:rFonts w:ascii="Times New Roman" w:hAnsi="Times New Roman" w:cs="Times New Roman"/>
          <w:i/>
          <w:sz w:val="24"/>
          <w:szCs w:val="24"/>
        </w:rPr>
        <w:t xml:space="preserve">Н.Е. Вераксы </w:t>
      </w:r>
      <w:r w:rsidR="00425B9A">
        <w:rPr>
          <w:rFonts w:ascii="Times New Roman" w:hAnsi="Times New Roman" w:cs="Times New Roman"/>
          <w:i/>
          <w:sz w:val="24"/>
          <w:szCs w:val="24"/>
        </w:rPr>
        <w:t>(</w:t>
      </w:r>
      <w:r w:rsidRPr="009A2BCA">
        <w:rPr>
          <w:rFonts w:ascii="Times New Roman" w:hAnsi="Times New Roman" w:cs="Times New Roman"/>
          <w:sz w:val="24"/>
          <w:szCs w:val="24"/>
        </w:rPr>
        <w:t>Москва</w:t>
      </w:r>
      <w:r w:rsidR="00425B9A">
        <w:rPr>
          <w:rFonts w:ascii="Times New Roman" w:hAnsi="Times New Roman" w:cs="Times New Roman"/>
          <w:sz w:val="24"/>
          <w:szCs w:val="24"/>
        </w:rPr>
        <w:t>,</w:t>
      </w:r>
      <w:r w:rsidRPr="009A2BCA">
        <w:rPr>
          <w:rFonts w:ascii="Times New Roman" w:hAnsi="Times New Roman" w:cs="Times New Roman"/>
          <w:sz w:val="24"/>
          <w:szCs w:val="24"/>
        </w:rPr>
        <w:t xml:space="preserve"> 2010 г.</w:t>
      </w:r>
      <w:r w:rsidR="00425B9A">
        <w:rPr>
          <w:rFonts w:ascii="Times New Roman" w:hAnsi="Times New Roman" w:cs="Times New Roman"/>
          <w:sz w:val="24"/>
          <w:szCs w:val="24"/>
        </w:rPr>
        <w:t xml:space="preserve">) </w:t>
      </w:r>
      <w:r w:rsidRPr="009A2BCA">
        <w:rPr>
          <w:rFonts w:ascii="Times New Roman" w:hAnsi="Times New Roman" w:cs="Times New Roman"/>
          <w:sz w:val="24"/>
          <w:szCs w:val="24"/>
        </w:rPr>
        <w:t>«Диагностика готовности ребенка к школе». Разработаны и подготовлены (распечатаны, на каждого ребенка) бланки методик по следующему списку диагностик готовности ребенка к школе:</w:t>
      </w:r>
    </w:p>
    <w:p w:rsidR="002F61D0" w:rsidRPr="009A2BCA" w:rsidRDefault="002F61D0" w:rsidP="00A54F89">
      <w:pPr>
        <w:pStyle w:val="aa"/>
        <w:numPr>
          <w:ilvl w:val="0"/>
          <w:numId w:val="94"/>
        </w:numPr>
        <w:spacing w:after="200" w:line="276" w:lineRule="auto"/>
      </w:pPr>
      <w:r w:rsidRPr="009A2BCA">
        <w:t>Диагностика здоровья и развития двигательной активности ребенка;</w:t>
      </w:r>
    </w:p>
    <w:p w:rsidR="002F61D0" w:rsidRPr="009A2BCA" w:rsidRDefault="002F61D0" w:rsidP="00A54F89">
      <w:pPr>
        <w:pStyle w:val="aa"/>
        <w:numPr>
          <w:ilvl w:val="0"/>
          <w:numId w:val="94"/>
        </w:numPr>
        <w:spacing w:after="200" w:line="276" w:lineRule="auto"/>
      </w:pPr>
      <w:r w:rsidRPr="009A2BCA">
        <w:t>Диагностика развития общих способностей;</w:t>
      </w:r>
    </w:p>
    <w:p w:rsidR="002F61D0" w:rsidRPr="009A2BCA" w:rsidRDefault="002F61D0" w:rsidP="00A54F89">
      <w:pPr>
        <w:pStyle w:val="aa"/>
        <w:numPr>
          <w:ilvl w:val="0"/>
          <w:numId w:val="94"/>
        </w:numPr>
        <w:spacing w:after="200" w:line="276" w:lineRule="auto"/>
      </w:pPr>
      <w:r w:rsidRPr="009A2BCA">
        <w:t>Диагностика развития способности ребенка к построению речевого высказывания;</w:t>
      </w:r>
    </w:p>
    <w:p w:rsidR="002F61D0" w:rsidRPr="009A2BCA" w:rsidRDefault="002F61D0" w:rsidP="00A54F89">
      <w:pPr>
        <w:pStyle w:val="aa"/>
        <w:numPr>
          <w:ilvl w:val="0"/>
          <w:numId w:val="94"/>
        </w:numPr>
        <w:spacing w:after="200" w:line="276" w:lineRule="auto"/>
      </w:pPr>
      <w:r w:rsidRPr="009A2BCA">
        <w:t>Диагностика развития представлений о сферах действительности;</w:t>
      </w:r>
    </w:p>
    <w:p w:rsidR="002F61D0" w:rsidRPr="009A2BCA" w:rsidRDefault="002F61D0" w:rsidP="00A54F89">
      <w:pPr>
        <w:pStyle w:val="aa"/>
        <w:numPr>
          <w:ilvl w:val="0"/>
          <w:numId w:val="94"/>
        </w:numPr>
        <w:spacing w:after="200" w:line="276" w:lineRule="auto"/>
      </w:pPr>
      <w:r w:rsidRPr="009A2BCA">
        <w:t>Диагностика развития различных видов деятельности ребенка.</w:t>
      </w:r>
    </w:p>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Результаты по 1- м классам </w:t>
      </w:r>
      <w:r w:rsidR="000B4AAB" w:rsidRPr="009A2BCA">
        <w:rPr>
          <w:rFonts w:ascii="Times New Roman" w:hAnsi="Times New Roman" w:cs="Times New Roman"/>
          <w:sz w:val="24"/>
          <w:szCs w:val="24"/>
        </w:rPr>
        <w:t>(</w:t>
      </w:r>
      <w:r w:rsidRPr="009A2BCA">
        <w:rPr>
          <w:rFonts w:ascii="Times New Roman" w:hAnsi="Times New Roman" w:cs="Times New Roman"/>
          <w:sz w:val="24"/>
          <w:szCs w:val="24"/>
        </w:rPr>
        <w:t>71 учащихся</w:t>
      </w:r>
      <w:r w:rsidR="000B4AAB" w:rsidRPr="009A2BCA">
        <w:rPr>
          <w:rFonts w:ascii="Times New Roman" w:hAnsi="Times New Roman" w:cs="Times New Roman"/>
          <w:sz w:val="24"/>
          <w:szCs w:val="24"/>
        </w:rPr>
        <w:t>)</w:t>
      </w:r>
      <w:r w:rsidRPr="009A2BCA">
        <w:rPr>
          <w:rFonts w:ascii="Times New Roman" w:hAnsi="Times New Roman" w:cs="Times New Roman"/>
          <w:sz w:val="24"/>
          <w:szCs w:val="24"/>
        </w:rPr>
        <w:t xml:space="preserve"> на 2017-2018 учебный год.</w:t>
      </w:r>
    </w:p>
    <w:tbl>
      <w:tblPr>
        <w:tblStyle w:val="a9"/>
        <w:tblW w:w="9322" w:type="dxa"/>
        <w:jc w:val="center"/>
        <w:tblLayout w:type="fixed"/>
        <w:tblLook w:val="04A0"/>
      </w:tblPr>
      <w:tblGrid>
        <w:gridCol w:w="1730"/>
        <w:gridCol w:w="505"/>
        <w:gridCol w:w="567"/>
        <w:gridCol w:w="567"/>
        <w:gridCol w:w="567"/>
        <w:gridCol w:w="567"/>
        <w:gridCol w:w="567"/>
        <w:gridCol w:w="708"/>
        <w:gridCol w:w="567"/>
        <w:gridCol w:w="709"/>
        <w:gridCol w:w="851"/>
        <w:gridCol w:w="708"/>
        <w:gridCol w:w="709"/>
      </w:tblGrid>
      <w:tr w:rsidR="002F61D0" w:rsidRPr="009A2BCA" w:rsidTr="002F61D0">
        <w:trPr>
          <w:jc w:val="center"/>
        </w:trPr>
        <w:tc>
          <w:tcPr>
            <w:tcW w:w="1730" w:type="dxa"/>
            <w:tcBorders>
              <w:right w:val="single" w:sz="4" w:space="0" w:color="auto"/>
            </w:tcBorders>
            <w:shd w:val="clear" w:color="auto" w:fill="auto"/>
          </w:tcPr>
          <w:p w:rsidR="002F61D0" w:rsidRPr="009A2BCA" w:rsidRDefault="002F61D0" w:rsidP="002F61D0">
            <w:pPr>
              <w:pStyle w:val="aa"/>
              <w:ind w:left="284"/>
              <w:jc w:val="center"/>
            </w:pPr>
            <w:r w:rsidRPr="009A2BCA">
              <w:t>Уровень</w:t>
            </w:r>
          </w:p>
        </w:tc>
        <w:tc>
          <w:tcPr>
            <w:tcW w:w="3340" w:type="dxa"/>
            <w:gridSpan w:val="6"/>
            <w:tcBorders>
              <w:left w:val="single" w:sz="4" w:space="0" w:color="auto"/>
            </w:tcBorders>
            <w:shd w:val="clear" w:color="auto" w:fill="92D050"/>
          </w:tcPr>
          <w:p w:rsidR="002F61D0" w:rsidRPr="009A2BCA" w:rsidRDefault="002F61D0" w:rsidP="002F61D0">
            <w:pPr>
              <w:pStyle w:val="aa"/>
              <w:ind w:left="284"/>
              <w:jc w:val="center"/>
            </w:pPr>
            <w:r w:rsidRPr="009A2BCA">
              <w:t>Низкий</w:t>
            </w:r>
          </w:p>
        </w:tc>
        <w:tc>
          <w:tcPr>
            <w:tcW w:w="1984" w:type="dxa"/>
            <w:gridSpan w:val="3"/>
            <w:shd w:val="clear" w:color="auto" w:fill="D99594" w:themeFill="accent2" w:themeFillTint="99"/>
          </w:tcPr>
          <w:p w:rsidR="002F61D0" w:rsidRPr="009A2BCA" w:rsidRDefault="002F61D0" w:rsidP="002F61D0">
            <w:pPr>
              <w:pStyle w:val="aa"/>
              <w:ind w:left="284"/>
              <w:jc w:val="center"/>
            </w:pPr>
            <w:r w:rsidRPr="009A2BCA">
              <w:t>Средний</w:t>
            </w:r>
          </w:p>
        </w:tc>
        <w:tc>
          <w:tcPr>
            <w:tcW w:w="2268" w:type="dxa"/>
            <w:gridSpan w:val="3"/>
            <w:shd w:val="clear" w:color="auto" w:fill="8DB3E2" w:themeFill="text2" w:themeFillTint="66"/>
          </w:tcPr>
          <w:p w:rsidR="002F61D0" w:rsidRPr="009A2BCA" w:rsidRDefault="002F61D0" w:rsidP="002F61D0">
            <w:pPr>
              <w:pStyle w:val="aa"/>
              <w:ind w:left="284"/>
              <w:jc w:val="center"/>
            </w:pPr>
            <w:r w:rsidRPr="009A2BCA">
              <w:t>Высокий</w:t>
            </w:r>
          </w:p>
        </w:tc>
      </w:tr>
      <w:tr w:rsidR="002F61D0" w:rsidRPr="009A2BCA" w:rsidTr="002F61D0">
        <w:trPr>
          <w:jc w:val="center"/>
        </w:trPr>
        <w:tc>
          <w:tcPr>
            <w:tcW w:w="1730" w:type="dxa"/>
            <w:tcBorders>
              <w:right w:val="single" w:sz="4" w:space="0" w:color="auto"/>
            </w:tcBorders>
            <w:shd w:val="clear" w:color="auto" w:fill="auto"/>
            <w:vAlign w:val="center"/>
          </w:tcPr>
          <w:p w:rsidR="002F61D0" w:rsidRPr="009A2BCA" w:rsidRDefault="002F61D0" w:rsidP="002F61D0">
            <w:pPr>
              <w:ind w:left="284"/>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Проценты</w:t>
            </w:r>
          </w:p>
        </w:tc>
        <w:tc>
          <w:tcPr>
            <w:tcW w:w="505" w:type="dxa"/>
            <w:tcBorders>
              <w:right w:val="single" w:sz="4" w:space="0" w:color="auto"/>
            </w:tcBorders>
            <w:shd w:val="clear" w:color="auto" w:fill="92D050"/>
            <w:vAlign w:val="center"/>
          </w:tcPr>
          <w:p w:rsidR="002F61D0" w:rsidRPr="009A2BCA" w:rsidRDefault="002F61D0" w:rsidP="002F61D0">
            <w:pPr>
              <w:ind w:left="-29" w:firstLine="29"/>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w:t>
            </w:r>
          </w:p>
        </w:tc>
        <w:tc>
          <w:tcPr>
            <w:tcW w:w="567" w:type="dxa"/>
            <w:tcBorders>
              <w:left w:val="single" w:sz="4" w:space="0" w:color="auto"/>
              <w:right w:val="single" w:sz="4" w:space="0" w:color="auto"/>
            </w:tcBorders>
            <w:shd w:val="clear" w:color="auto" w:fill="92D050"/>
            <w:vAlign w:val="center"/>
          </w:tcPr>
          <w:p w:rsidR="002F61D0" w:rsidRPr="009A2BCA" w:rsidRDefault="002F61D0" w:rsidP="002F61D0">
            <w:pPr>
              <w:ind w:left="33"/>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w:t>
            </w:r>
          </w:p>
        </w:tc>
        <w:tc>
          <w:tcPr>
            <w:tcW w:w="567" w:type="dxa"/>
            <w:tcBorders>
              <w:left w:val="single" w:sz="4" w:space="0" w:color="auto"/>
              <w:right w:val="single" w:sz="4" w:space="0" w:color="auto"/>
            </w:tcBorders>
            <w:shd w:val="clear" w:color="auto" w:fill="92D050"/>
            <w:vAlign w:val="center"/>
          </w:tcPr>
          <w:p w:rsidR="002F61D0" w:rsidRPr="009A2BCA" w:rsidRDefault="002F61D0" w:rsidP="002F61D0">
            <w:pPr>
              <w:ind w:left="33"/>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20</w:t>
            </w:r>
          </w:p>
        </w:tc>
        <w:tc>
          <w:tcPr>
            <w:tcW w:w="567" w:type="dxa"/>
            <w:tcBorders>
              <w:left w:val="single" w:sz="4" w:space="0" w:color="auto"/>
              <w:right w:val="single" w:sz="4" w:space="0" w:color="auto"/>
            </w:tcBorders>
            <w:shd w:val="clear" w:color="auto" w:fill="92D050"/>
            <w:vAlign w:val="center"/>
          </w:tcPr>
          <w:p w:rsidR="002F61D0" w:rsidRPr="009A2BCA" w:rsidRDefault="002F61D0" w:rsidP="002F61D0">
            <w:pPr>
              <w:ind w:left="33"/>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30</w:t>
            </w:r>
          </w:p>
        </w:tc>
        <w:tc>
          <w:tcPr>
            <w:tcW w:w="567" w:type="dxa"/>
            <w:tcBorders>
              <w:left w:val="single" w:sz="4" w:space="0" w:color="auto"/>
              <w:right w:val="single" w:sz="4" w:space="0" w:color="auto"/>
            </w:tcBorders>
            <w:shd w:val="clear" w:color="auto" w:fill="92D050"/>
            <w:vAlign w:val="center"/>
          </w:tcPr>
          <w:p w:rsidR="002F61D0" w:rsidRPr="009A2BCA" w:rsidRDefault="002F61D0" w:rsidP="002F61D0">
            <w:pPr>
              <w:ind w:left="33"/>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40</w:t>
            </w:r>
          </w:p>
        </w:tc>
        <w:tc>
          <w:tcPr>
            <w:tcW w:w="567" w:type="dxa"/>
            <w:tcBorders>
              <w:left w:val="single" w:sz="4" w:space="0" w:color="auto"/>
            </w:tcBorders>
            <w:shd w:val="clear" w:color="auto" w:fill="92D050"/>
            <w:vAlign w:val="center"/>
          </w:tcPr>
          <w:p w:rsidR="002F61D0" w:rsidRPr="009A2BCA" w:rsidRDefault="002F61D0" w:rsidP="002F61D0">
            <w:pPr>
              <w:ind w:left="33"/>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50</w:t>
            </w:r>
          </w:p>
        </w:tc>
        <w:tc>
          <w:tcPr>
            <w:tcW w:w="708" w:type="dxa"/>
            <w:tcBorders>
              <w:right w:val="single" w:sz="4" w:space="0" w:color="auto"/>
            </w:tcBorders>
            <w:shd w:val="clear" w:color="auto" w:fill="D99594" w:themeFill="accent2" w:themeFillTint="99"/>
            <w:vAlign w:val="center"/>
          </w:tcPr>
          <w:p w:rsidR="002F61D0" w:rsidRPr="009A2BCA" w:rsidRDefault="002F61D0" w:rsidP="002F61D0">
            <w:pPr>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60</w:t>
            </w:r>
          </w:p>
        </w:tc>
        <w:tc>
          <w:tcPr>
            <w:tcW w:w="567" w:type="dxa"/>
            <w:tcBorders>
              <w:left w:val="single" w:sz="4" w:space="0" w:color="auto"/>
              <w:right w:val="single" w:sz="4" w:space="0" w:color="auto"/>
            </w:tcBorders>
            <w:shd w:val="clear" w:color="auto" w:fill="D99594" w:themeFill="accent2" w:themeFillTint="99"/>
            <w:vAlign w:val="center"/>
          </w:tcPr>
          <w:p w:rsidR="002F61D0" w:rsidRPr="009A2BCA" w:rsidRDefault="002F61D0" w:rsidP="002F61D0">
            <w:pPr>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70</w:t>
            </w:r>
          </w:p>
        </w:tc>
        <w:tc>
          <w:tcPr>
            <w:tcW w:w="709" w:type="dxa"/>
            <w:tcBorders>
              <w:left w:val="single" w:sz="4" w:space="0" w:color="auto"/>
            </w:tcBorders>
            <w:shd w:val="clear" w:color="auto" w:fill="D99594" w:themeFill="accent2" w:themeFillTint="99"/>
            <w:vAlign w:val="center"/>
          </w:tcPr>
          <w:p w:rsidR="002F61D0" w:rsidRPr="009A2BCA" w:rsidRDefault="002F61D0" w:rsidP="002F61D0">
            <w:pPr>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80</w:t>
            </w:r>
          </w:p>
        </w:tc>
        <w:tc>
          <w:tcPr>
            <w:tcW w:w="851" w:type="dxa"/>
            <w:tcBorders>
              <w:right w:val="single" w:sz="4" w:space="0" w:color="auto"/>
            </w:tcBorders>
            <w:shd w:val="clear" w:color="auto" w:fill="8DB3E2" w:themeFill="text2" w:themeFillTint="66"/>
            <w:vAlign w:val="center"/>
          </w:tcPr>
          <w:p w:rsidR="002F61D0" w:rsidRPr="009A2BCA" w:rsidRDefault="002F61D0" w:rsidP="002F61D0">
            <w:pPr>
              <w:ind w:left="34"/>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90</w:t>
            </w:r>
          </w:p>
        </w:tc>
        <w:tc>
          <w:tcPr>
            <w:tcW w:w="708" w:type="dxa"/>
            <w:tcBorders>
              <w:left w:val="single" w:sz="4" w:space="0" w:color="auto"/>
              <w:right w:val="single" w:sz="4" w:space="0" w:color="auto"/>
            </w:tcBorders>
            <w:shd w:val="clear" w:color="auto" w:fill="8DB3E2" w:themeFill="text2" w:themeFillTint="66"/>
            <w:vAlign w:val="center"/>
          </w:tcPr>
          <w:p w:rsidR="002F61D0" w:rsidRPr="009A2BCA" w:rsidRDefault="002F61D0" w:rsidP="002F61D0">
            <w:pPr>
              <w:ind w:left="34"/>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98</w:t>
            </w:r>
          </w:p>
        </w:tc>
        <w:tc>
          <w:tcPr>
            <w:tcW w:w="709" w:type="dxa"/>
            <w:tcBorders>
              <w:left w:val="single" w:sz="4" w:space="0" w:color="auto"/>
            </w:tcBorders>
            <w:shd w:val="clear" w:color="auto" w:fill="8DB3E2" w:themeFill="text2" w:themeFillTint="66"/>
            <w:vAlign w:val="center"/>
          </w:tcPr>
          <w:p w:rsidR="002F61D0" w:rsidRPr="009A2BCA" w:rsidRDefault="002F61D0" w:rsidP="002F61D0">
            <w:pPr>
              <w:ind w:left="34"/>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100</w:t>
            </w:r>
          </w:p>
        </w:tc>
      </w:tr>
      <w:tr w:rsidR="002F61D0" w:rsidRPr="009A2BCA" w:rsidTr="002F61D0">
        <w:trPr>
          <w:jc w:val="center"/>
        </w:trPr>
        <w:tc>
          <w:tcPr>
            <w:tcW w:w="1730" w:type="dxa"/>
            <w:tcBorders>
              <w:right w:val="single" w:sz="4" w:space="0" w:color="auto"/>
            </w:tcBorders>
            <w:shd w:val="clear" w:color="auto" w:fill="auto"/>
            <w:vAlign w:val="center"/>
          </w:tcPr>
          <w:p w:rsidR="002F61D0" w:rsidRPr="009A2BCA" w:rsidRDefault="002F61D0" w:rsidP="002F61D0">
            <w:pPr>
              <w:ind w:left="284"/>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Суммарный показатель</w:t>
            </w:r>
          </w:p>
        </w:tc>
        <w:tc>
          <w:tcPr>
            <w:tcW w:w="505" w:type="dxa"/>
            <w:tcBorders>
              <w:right w:val="single" w:sz="4" w:space="0" w:color="auto"/>
            </w:tcBorders>
            <w:shd w:val="clear" w:color="auto" w:fill="92D050"/>
            <w:vAlign w:val="center"/>
          </w:tcPr>
          <w:p w:rsidR="002F61D0" w:rsidRPr="009A2BCA" w:rsidRDefault="002F61D0" w:rsidP="002F61D0">
            <w:pPr>
              <w:ind w:left="-29" w:firstLine="29"/>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71</w:t>
            </w:r>
          </w:p>
        </w:tc>
        <w:tc>
          <w:tcPr>
            <w:tcW w:w="567" w:type="dxa"/>
            <w:tcBorders>
              <w:left w:val="single" w:sz="4" w:space="0" w:color="auto"/>
              <w:right w:val="single" w:sz="4" w:space="0" w:color="auto"/>
            </w:tcBorders>
            <w:shd w:val="clear" w:color="auto" w:fill="92D050"/>
            <w:vAlign w:val="center"/>
          </w:tcPr>
          <w:p w:rsidR="002F61D0" w:rsidRPr="009A2BCA" w:rsidRDefault="002F61D0" w:rsidP="002F61D0">
            <w:pPr>
              <w:ind w:left="33"/>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76</w:t>
            </w:r>
          </w:p>
        </w:tc>
        <w:tc>
          <w:tcPr>
            <w:tcW w:w="567" w:type="dxa"/>
            <w:tcBorders>
              <w:left w:val="single" w:sz="4" w:space="0" w:color="auto"/>
              <w:right w:val="single" w:sz="4" w:space="0" w:color="auto"/>
            </w:tcBorders>
            <w:shd w:val="clear" w:color="auto" w:fill="92D050"/>
            <w:vAlign w:val="center"/>
          </w:tcPr>
          <w:p w:rsidR="002F61D0" w:rsidRPr="009A2BCA" w:rsidRDefault="002F61D0" w:rsidP="002F61D0">
            <w:pPr>
              <w:ind w:left="33"/>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79</w:t>
            </w:r>
          </w:p>
        </w:tc>
        <w:tc>
          <w:tcPr>
            <w:tcW w:w="567" w:type="dxa"/>
            <w:tcBorders>
              <w:left w:val="single" w:sz="4" w:space="0" w:color="auto"/>
              <w:right w:val="single" w:sz="4" w:space="0" w:color="auto"/>
            </w:tcBorders>
            <w:shd w:val="clear" w:color="auto" w:fill="92D050"/>
            <w:vAlign w:val="center"/>
          </w:tcPr>
          <w:p w:rsidR="002F61D0" w:rsidRPr="009A2BCA" w:rsidRDefault="002F61D0" w:rsidP="002F61D0">
            <w:pPr>
              <w:ind w:left="33"/>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85</w:t>
            </w:r>
          </w:p>
        </w:tc>
        <w:tc>
          <w:tcPr>
            <w:tcW w:w="567" w:type="dxa"/>
            <w:tcBorders>
              <w:left w:val="single" w:sz="4" w:space="0" w:color="auto"/>
              <w:right w:val="single" w:sz="4" w:space="0" w:color="auto"/>
            </w:tcBorders>
            <w:shd w:val="clear" w:color="auto" w:fill="92D050"/>
            <w:vAlign w:val="center"/>
          </w:tcPr>
          <w:p w:rsidR="002F61D0" w:rsidRPr="009A2BCA" w:rsidRDefault="002F61D0" w:rsidP="002F61D0">
            <w:pPr>
              <w:ind w:left="33"/>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90</w:t>
            </w:r>
          </w:p>
        </w:tc>
        <w:tc>
          <w:tcPr>
            <w:tcW w:w="567" w:type="dxa"/>
            <w:tcBorders>
              <w:left w:val="single" w:sz="4" w:space="0" w:color="auto"/>
            </w:tcBorders>
            <w:shd w:val="clear" w:color="auto" w:fill="92D050"/>
            <w:vAlign w:val="center"/>
          </w:tcPr>
          <w:p w:rsidR="002F61D0" w:rsidRPr="009A2BCA" w:rsidRDefault="002F61D0" w:rsidP="002F61D0">
            <w:pPr>
              <w:ind w:left="33"/>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92</w:t>
            </w:r>
          </w:p>
        </w:tc>
        <w:tc>
          <w:tcPr>
            <w:tcW w:w="708" w:type="dxa"/>
            <w:tcBorders>
              <w:right w:val="single" w:sz="4" w:space="0" w:color="auto"/>
            </w:tcBorders>
            <w:shd w:val="clear" w:color="auto" w:fill="D99594" w:themeFill="accent2" w:themeFillTint="99"/>
            <w:vAlign w:val="center"/>
          </w:tcPr>
          <w:p w:rsidR="002F61D0" w:rsidRPr="009A2BCA" w:rsidRDefault="002F61D0" w:rsidP="002F61D0">
            <w:pPr>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96,5</w:t>
            </w:r>
          </w:p>
        </w:tc>
        <w:tc>
          <w:tcPr>
            <w:tcW w:w="567" w:type="dxa"/>
            <w:tcBorders>
              <w:left w:val="single" w:sz="4" w:space="0" w:color="auto"/>
              <w:right w:val="single" w:sz="4" w:space="0" w:color="auto"/>
            </w:tcBorders>
            <w:shd w:val="clear" w:color="auto" w:fill="D99594" w:themeFill="accent2" w:themeFillTint="99"/>
            <w:vAlign w:val="center"/>
          </w:tcPr>
          <w:p w:rsidR="002F61D0" w:rsidRPr="009A2BCA" w:rsidRDefault="002F61D0" w:rsidP="002F61D0">
            <w:pPr>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99</w:t>
            </w:r>
          </w:p>
        </w:tc>
        <w:tc>
          <w:tcPr>
            <w:tcW w:w="709" w:type="dxa"/>
            <w:tcBorders>
              <w:left w:val="single" w:sz="4" w:space="0" w:color="auto"/>
            </w:tcBorders>
            <w:shd w:val="clear" w:color="auto" w:fill="D99594" w:themeFill="accent2" w:themeFillTint="99"/>
            <w:vAlign w:val="center"/>
          </w:tcPr>
          <w:p w:rsidR="002F61D0" w:rsidRPr="009A2BCA" w:rsidRDefault="002F61D0" w:rsidP="002F61D0">
            <w:pPr>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102</w:t>
            </w:r>
          </w:p>
        </w:tc>
        <w:tc>
          <w:tcPr>
            <w:tcW w:w="851" w:type="dxa"/>
            <w:tcBorders>
              <w:right w:val="single" w:sz="4" w:space="0" w:color="auto"/>
            </w:tcBorders>
            <w:shd w:val="clear" w:color="auto" w:fill="8DB3E2" w:themeFill="text2" w:themeFillTint="66"/>
            <w:vAlign w:val="center"/>
          </w:tcPr>
          <w:p w:rsidR="002F61D0" w:rsidRPr="009A2BCA" w:rsidRDefault="002F61D0" w:rsidP="002F61D0">
            <w:pPr>
              <w:ind w:left="34"/>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108,5</w:t>
            </w:r>
          </w:p>
        </w:tc>
        <w:tc>
          <w:tcPr>
            <w:tcW w:w="708" w:type="dxa"/>
            <w:tcBorders>
              <w:left w:val="single" w:sz="4" w:space="0" w:color="auto"/>
              <w:right w:val="single" w:sz="4" w:space="0" w:color="auto"/>
            </w:tcBorders>
            <w:shd w:val="clear" w:color="auto" w:fill="8DB3E2" w:themeFill="text2" w:themeFillTint="66"/>
            <w:vAlign w:val="center"/>
          </w:tcPr>
          <w:p w:rsidR="002F61D0" w:rsidRPr="009A2BCA" w:rsidRDefault="002F61D0" w:rsidP="002F61D0">
            <w:pPr>
              <w:ind w:left="34"/>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111</w:t>
            </w:r>
          </w:p>
        </w:tc>
        <w:tc>
          <w:tcPr>
            <w:tcW w:w="709" w:type="dxa"/>
            <w:tcBorders>
              <w:left w:val="single" w:sz="4" w:space="0" w:color="auto"/>
            </w:tcBorders>
            <w:shd w:val="clear" w:color="auto" w:fill="8DB3E2" w:themeFill="text2" w:themeFillTint="66"/>
            <w:vAlign w:val="center"/>
          </w:tcPr>
          <w:p w:rsidR="002F61D0" w:rsidRPr="009A2BCA" w:rsidRDefault="002F61D0" w:rsidP="002F61D0">
            <w:pPr>
              <w:ind w:left="34"/>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117</w:t>
            </w:r>
          </w:p>
        </w:tc>
      </w:tr>
      <w:tr w:rsidR="002F61D0" w:rsidRPr="009A2BCA" w:rsidTr="002F61D0">
        <w:trPr>
          <w:jc w:val="center"/>
        </w:trPr>
        <w:tc>
          <w:tcPr>
            <w:tcW w:w="1730" w:type="dxa"/>
            <w:tcBorders>
              <w:right w:val="single" w:sz="4" w:space="0" w:color="auto"/>
            </w:tcBorders>
          </w:tcPr>
          <w:p w:rsidR="002F61D0" w:rsidRPr="009A2BCA" w:rsidRDefault="002F61D0" w:rsidP="002F61D0">
            <w:pPr>
              <w:pStyle w:val="aa"/>
              <w:ind w:left="284"/>
              <w:jc w:val="center"/>
            </w:pPr>
            <w:r w:rsidRPr="009A2BCA">
              <w:t>Количество учащихся</w:t>
            </w:r>
          </w:p>
        </w:tc>
        <w:tc>
          <w:tcPr>
            <w:tcW w:w="505" w:type="dxa"/>
            <w:tcBorders>
              <w:right w:val="single" w:sz="4" w:space="0" w:color="auto"/>
            </w:tcBorders>
          </w:tcPr>
          <w:p w:rsidR="002F61D0" w:rsidRPr="009A2BCA" w:rsidRDefault="002F61D0" w:rsidP="002F61D0">
            <w:pPr>
              <w:pStyle w:val="aa"/>
              <w:ind w:left="-29" w:firstLine="29"/>
              <w:jc w:val="center"/>
            </w:pPr>
            <w:r w:rsidRPr="009A2BCA">
              <w:t>1</w:t>
            </w:r>
          </w:p>
        </w:tc>
        <w:tc>
          <w:tcPr>
            <w:tcW w:w="567" w:type="dxa"/>
            <w:tcBorders>
              <w:left w:val="single" w:sz="4" w:space="0" w:color="auto"/>
              <w:right w:val="single" w:sz="4" w:space="0" w:color="auto"/>
            </w:tcBorders>
          </w:tcPr>
          <w:p w:rsidR="002F61D0" w:rsidRPr="009A2BCA" w:rsidRDefault="002F61D0" w:rsidP="002F61D0">
            <w:pPr>
              <w:pStyle w:val="aa"/>
              <w:ind w:left="33"/>
              <w:jc w:val="center"/>
            </w:pPr>
            <w:r w:rsidRPr="009A2BCA">
              <w:t>0</w:t>
            </w:r>
          </w:p>
        </w:tc>
        <w:tc>
          <w:tcPr>
            <w:tcW w:w="567" w:type="dxa"/>
            <w:tcBorders>
              <w:left w:val="single" w:sz="4" w:space="0" w:color="auto"/>
              <w:right w:val="single" w:sz="4" w:space="0" w:color="auto"/>
            </w:tcBorders>
          </w:tcPr>
          <w:p w:rsidR="002F61D0" w:rsidRPr="009A2BCA" w:rsidRDefault="002F61D0" w:rsidP="002F61D0">
            <w:pPr>
              <w:pStyle w:val="aa"/>
              <w:ind w:left="33"/>
              <w:jc w:val="center"/>
            </w:pPr>
            <w:r w:rsidRPr="009A2BCA">
              <w:t>3</w:t>
            </w:r>
          </w:p>
        </w:tc>
        <w:tc>
          <w:tcPr>
            <w:tcW w:w="567" w:type="dxa"/>
            <w:tcBorders>
              <w:left w:val="single" w:sz="4" w:space="0" w:color="auto"/>
              <w:right w:val="single" w:sz="4" w:space="0" w:color="auto"/>
            </w:tcBorders>
          </w:tcPr>
          <w:p w:rsidR="002F61D0" w:rsidRPr="009A2BCA" w:rsidRDefault="002F61D0" w:rsidP="002F61D0">
            <w:pPr>
              <w:pStyle w:val="aa"/>
              <w:ind w:left="33"/>
              <w:jc w:val="center"/>
            </w:pPr>
            <w:r w:rsidRPr="009A2BCA">
              <w:t>2</w:t>
            </w:r>
          </w:p>
        </w:tc>
        <w:tc>
          <w:tcPr>
            <w:tcW w:w="567" w:type="dxa"/>
            <w:tcBorders>
              <w:left w:val="single" w:sz="4" w:space="0" w:color="auto"/>
              <w:right w:val="single" w:sz="4" w:space="0" w:color="auto"/>
            </w:tcBorders>
          </w:tcPr>
          <w:p w:rsidR="002F61D0" w:rsidRPr="009A2BCA" w:rsidRDefault="002F61D0" w:rsidP="002F61D0">
            <w:pPr>
              <w:pStyle w:val="aa"/>
              <w:ind w:left="33"/>
              <w:jc w:val="center"/>
            </w:pPr>
            <w:r w:rsidRPr="009A2BCA">
              <w:t>1</w:t>
            </w:r>
          </w:p>
        </w:tc>
        <w:tc>
          <w:tcPr>
            <w:tcW w:w="567" w:type="dxa"/>
            <w:tcBorders>
              <w:left w:val="single" w:sz="4" w:space="0" w:color="auto"/>
            </w:tcBorders>
          </w:tcPr>
          <w:p w:rsidR="002F61D0" w:rsidRPr="009A2BCA" w:rsidRDefault="002F61D0" w:rsidP="002F61D0">
            <w:pPr>
              <w:pStyle w:val="aa"/>
              <w:ind w:left="33"/>
              <w:jc w:val="center"/>
            </w:pPr>
            <w:r w:rsidRPr="009A2BCA">
              <w:t>5</w:t>
            </w:r>
          </w:p>
        </w:tc>
        <w:tc>
          <w:tcPr>
            <w:tcW w:w="708" w:type="dxa"/>
            <w:tcBorders>
              <w:right w:val="single" w:sz="4" w:space="0" w:color="auto"/>
            </w:tcBorders>
          </w:tcPr>
          <w:p w:rsidR="002F61D0" w:rsidRPr="009A2BCA" w:rsidRDefault="002F61D0" w:rsidP="002F61D0">
            <w:pPr>
              <w:pStyle w:val="aa"/>
              <w:ind w:left="284"/>
              <w:jc w:val="center"/>
            </w:pPr>
            <w:r w:rsidRPr="009A2BCA">
              <w:t>0</w:t>
            </w:r>
          </w:p>
        </w:tc>
        <w:tc>
          <w:tcPr>
            <w:tcW w:w="567" w:type="dxa"/>
            <w:tcBorders>
              <w:left w:val="single" w:sz="4" w:space="0" w:color="auto"/>
              <w:right w:val="single" w:sz="4" w:space="0" w:color="auto"/>
            </w:tcBorders>
          </w:tcPr>
          <w:p w:rsidR="002F61D0" w:rsidRPr="009A2BCA" w:rsidRDefault="002F61D0" w:rsidP="002F61D0">
            <w:pPr>
              <w:pStyle w:val="aa"/>
              <w:ind w:left="284"/>
              <w:jc w:val="center"/>
            </w:pPr>
            <w:r w:rsidRPr="009A2BCA">
              <w:t>4</w:t>
            </w:r>
          </w:p>
        </w:tc>
        <w:tc>
          <w:tcPr>
            <w:tcW w:w="709" w:type="dxa"/>
            <w:tcBorders>
              <w:left w:val="single" w:sz="4" w:space="0" w:color="auto"/>
            </w:tcBorders>
          </w:tcPr>
          <w:p w:rsidR="002F61D0" w:rsidRPr="009A2BCA" w:rsidRDefault="002F61D0" w:rsidP="002F61D0">
            <w:pPr>
              <w:pStyle w:val="aa"/>
              <w:ind w:left="34"/>
              <w:jc w:val="center"/>
            </w:pPr>
            <w:r w:rsidRPr="009A2BCA">
              <w:t>10</w:t>
            </w:r>
          </w:p>
        </w:tc>
        <w:tc>
          <w:tcPr>
            <w:tcW w:w="851" w:type="dxa"/>
            <w:tcBorders>
              <w:right w:val="single" w:sz="4" w:space="0" w:color="auto"/>
            </w:tcBorders>
          </w:tcPr>
          <w:p w:rsidR="002F61D0" w:rsidRPr="009A2BCA" w:rsidRDefault="002F61D0" w:rsidP="002F61D0">
            <w:pPr>
              <w:pStyle w:val="aa"/>
              <w:ind w:left="34"/>
              <w:jc w:val="center"/>
            </w:pPr>
            <w:r w:rsidRPr="009A2BCA">
              <w:t>4</w:t>
            </w:r>
          </w:p>
        </w:tc>
        <w:tc>
          <w:tcPr>
            <w:tcW w:w="708" w:type="dxa"/>
            <w:tcBorders>
              <w:left w:val="single" w:sz="4" w:space="0" w:color="auto"/>
              <w:right w:val="single" w:sz="4" w:space="0" w:color="auto"/>
            </w:tcBorders>
          </w:tcPr>
          <w:p w:rsidR="002F61D0" w:rsidRPr="009A2BCA" w:rsidRDefault="002F61D0" w:rsidP="002F61D0">
            <w:pPr>
              <w:pStyle w:val="aa"/>
              <w:ind w:left="34"/>
              <w:jc w:val="center"/>
            </w:pPr>
            <w:r w:rsidRPr="009A2BCA">
              <w:t>19</w:t>
            </w:r>
          </w:p>
        </w:tc>
        <w:tc>
          <w:tcPr>
            <w:tcW w:w="709" w:type="dxa"/>
            <w:tcBorders>
              <w:left w:val="single" w:sz="4" w:space="0" w:color="auto"/>
            </w:tcBorders>
          </w:tcPr>
          <w:p w:rsidR="002F61D0" w:rsidRPr="009A2BCA" w:rsidRDefault="002F61D0" w:rsidP="002F61D0">
            <w:pPr>
              <w:pStyle w:val="aa"/>
              <w:ind w:left="34"/>
              <w:jc w:val="center"/>
            </w:pPr>
            <w:r w:rsidRPr="009A2BCA">
              <w:t>22</w:t>
            </w:r>
          </w:p>
        </w:tc>
      </w:tr>
      <w:tr w:rsidR="002F61D0" w:rsidRPr="009A2BCA" w:rsidTr="002F61D0">
        <w:trPr>
          <w:jc w:val="center"/>
        </w:trPr>
        <w:tc>
          <w:tcPr>
            <w:tcW w:w="1730" w:type="dxa"/>
            <w:tcBorders>
              <w:right w:val="single" w:sz="4" w:space="0" w:color="auto"/>
            </w:tcBorders>
          </w:tcPr>
          <w:p w:rsidR="002F61D0" w:rsidRPr="009A2BCA" w:rsidRDefault="002F61D0" w:rsidP="002F61D0">
            <w:pPr>
              <w:pStyle w:val="aa"/>
              <w:ind w:left="284"/>
              <w:jc w:val="center"/>
            </w:pPr>
            <w:r w:rsidRPr="009A2BCA">
              <w:t>Итого:</w:t>
            </w:r>
          </w:p>
        </w:tc>
        <w:tc>
          <w:tcPr>
            <w:tcW w:w="3340" w:type="dxa"/>
            <w:gridSpan w:val="6"/>
          </w:tcPr>
          <w:p w:rsidR="002F61D0" w:rsidRPr="009A2BCA" w:rsidRDefault="002F61D0" w:rsidP="002F61D0">
            <w:pPr>
              <w:pStyle w:val="aa"/>
              <w:ind w:left="284"/>
              <w:jc w:val="center"/>
            </w:pPr>
            <w:r w:rsidRPr="009A2BCA">
              <w:t>12 – 16,9%</w:t>
            </w:r>
          </w:p>
        </w:tc>
        <w:tc>
          <w:tcPr>
            <w:tcW w:w="1984" w:type="dxa"/>
            <w:gridSpan w:val="3"/>
          </w:tcPr>
          <w:p w:rsidR="002F61D0" w:rsidRPr="009A2BCA" w:rsidRDefault="002F61D0" w:rsidP="002F61D0">
            <w:pPr>
              <w:pStyle w:val="aa"/>
              <w:ind w:left="284"/>
              <w:jc w:val="center"/>
            </w:pPr>
            <w:r w:rsidRPr="009A2BCA">
              <w:t>14 – 19,7%</w:t>
            </w:r>
          </w:p>
        </w:tc>
        <w:tc>
          <w:tcPr>
            <w:tcW w:w="2268" w:type="dxa"/>
            <w:gridSpan w:val="3"/>
          </w:tcPr>
          <w:p w:rsidR="002F61D0" w:rsidRPr="009A2BCA" w:rsidRDefault="002F61D0" w:rsidP="002F61D0">
            <w:pPr>
              <w:pStyle w:val="aa"/>
              <w:ind w:left="284"/>
              <w:jc w:val="center"/>
            </w:pPr>
            <w:r w:rsidRPr="009A2BCA">
              <w:t>45 – 63,38%</w:t>
            </w:r>
          </w:p>
        </w:tc>
      </w:tr>
    </w:tbl>
    <w:p w:rsidR="002F61D0" w:rsidRPr="009A2BCA" w:rsidRDefault="002F61D0" w:rsidP="002F61D0">
      <w:pPr>
        <w:tabs>
          <w:tab w:val="left" w:pos="3981"/>
        </w:tabs>
        <w:spacing w:after="0"/>
        <w:ind w:left="284"/>
        <w:jc w:val="center"/>
        <w:rPr>
          <w:rFonts w:ascii="Times New Roman" w:hAnsi="Times New Roman" w:cs="Times New Roman"/>
          <w:sz w:val="24"/>
          <w:szCs w:val="24"/>
        </w:rPr>
      </w:pPr>
    </w:p>
    <w:p w:rsidR="002F61D0" w:rsidRPr="009A2BCA" w:rsidRDefault="002F61D0" w:rsidP="00E121D6">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В период с 2013-2017 учебные год</w:t>
      </w:r>
      <w:r w:rsidR="00425B9A">
        <w:rPr>
          <w:rFonts w:ascii="Times New Roman" w:hAnsi="Times New Roman" w:cs="Times New Roman"/>
          <w:sz w:val="24"/>
          <w:szCs w:val="24"/>
        </w:rPr>
        <w:t>ы</w:t>
      </w:r>
      <w:r w:rsidRPr="009A2BCA">
        <w:rPr>
          <w:rFonts w:ascii="Times New Roman" w:hAnsi="Times New Roman" w:cs="Times New Roman"/>
          <w:sz w:val="24"/>
          <w:szCs w:val="24"/>
        </w:rPr>
        <w:t xml:space="preserve"> выявлены низкие показатели по направлению «Способность к построению речевого высказывания», у детей низкий уровень речевого развития. В дальнейшем у ребят возникают трудности в усвоении учебной программы, а также речевые нарушения влияют на интеллектуальное развитие. </w:t>
      </w:r>
    </w:p>
    <w:p w:rsidR="002F61D0" w:rsidRPr="009A2BCA" w:rsidRDefault="002F61D0" w:rsidP="00E121D6">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С 2017-2018 учебного года диагностика проводится индивидуально, по методике Г. Витцлака.</w:t>
      </w:r>
      <w:r w:rsidR="00E121D6" w:rsidRPr="009A2BCA">
        <w:rPr>
          <w:rFonts w:ascii="Times New Roman" w:hAnsi="Times New Roman" w:cs="Times New Roman"/>
          <w:sz w:val="24"/>
          <w:szCs w:val="24"/>
        </w:rPr>
        <w:t xml:space="preserve"> </w:t>
      </w:r>
      <w:r w:rsidRPr="009A2BCA">
        <w:rPr>
          <w:rFonts w:ascii="Times New Roman" w:eastAsia="Times New Roman" w:hAnsi="Times New Roman" w:cs="Times New Roman"/>
          <w:sz w:val="24"/>
          <w:szCs w:val="24"/>
        </w:rPr>
        <w:t>Тест состоит из 15 заданий. Для каждого из них предусмотрена своя система оценок. Все результаты заносятся в бланк регистрации. Применяется исключительно индивидуально.</w:t>
      </w:r>
    </w:p>
    <w:p w:rsidR="002F61D0" w:rsidRPr="009A2BCA" w:rsidRDefault="002F61D0" w:rsidP="002F61D0">
      <w:pPr>
        <w:spacing w:after="0" w:line="240" w:lineRule="auto"/>
        <w:ind w:firstLine="567"/>
        <w:jc w:val="both"/>
        <w:rPr>
          <w:rFonts w:ascii="Times New Roman" w:hAnsi="Times New Roman" w:cs="Times New Roman"/>
          <w:sz w:val="24"/>
          <w:szCs w:val="24"/>
        </w:rPr>
      </w:pPr>
    </w:p>
    <w:p w:rsidR="002F61D0" w:rsidRPr="009A2BCA" w:rsidRDefault="002F61D0" w:rsidP="000B4AAB">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Индивидуальная диагностика раскрывает личностные возможности, и показывает актуальную картину развития каждого ребёнка. Хотя время на одного ребенка затрачивается в среднем 30-40 минут, в зависимости от темпа работы ученика. </w:t>
      </w:r>
    </w:p>
    <w:p w:rsidR="002F61D0" w:rsidRPr="009A2BCA" w:rsidRDefault="002F61D0" w:rsidP="000B4AAB">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После обработки диагностик, вырабатываются рекомендации учителям и родителям, справки выдаются классным руководителям. </w:t>
      </w:r>
    </w:p>
    <w:p w:rsidR="002F61D0" w:rsidRPr="009A2BCA" w:rsidRDefault="002F61D0" w:rsidP="002F61D0">
      <w:pPr>
        <w:spacing w:after="0" w:line="240" w:lineRule="auto"/>
        <w:jc w:val="center"/>
        <w:rPr>
          <w:rFonts w:ascii="Times New Roman" w:hAnsi="Times New Roman" w:cs="Times New Roman"/>
          <w:sz w:val="24"/>
          <w:szCs w:val="24"/>
        </w:rPr>
      </w:pPr>
    </w:p>
    <w:p w:rsidR="002F61D0" w:rsidRPr="009A2BCA" w:rsidRDefault="002F61D0" w:rsidP="002F61D0">
      <w:pPr>
        <w:jc w:val="center"/>
        <w:rPr>
          <w:rFonts w:ascii="Times New Roman" w:hAnsi="Times New Roman" w:cs="Times New Roman"/>
          <w:b/>
          <w:sz w:val="24"/>
          <w:szCs w:val="24"/>
        </w:rPr>
      </w:pPr>
      <w:r w:rsidRPr="009A2BCA">
        <w:rPr>
          <w:rFonts w:ascii="Times New Roman" w:hAnsi="Times New Roman" w:cs="Times New Roman"/>
          <w:b/>
          <w:sz w:val="24"/>
          <w:szCs w:val="24"/>
        </w:rPr>
        <w:t>Диагностика первоклассников по адаптации к школе</w:t>
      </w:r>
    </w:p>
    <w:p w:rsidR="002F61D0" w:rsidRPr="009A2BCA" w:rsidRDefault="002F61D0" w:rsidP="002F61D0">
      <w:pPr>
        <w:spacing w:after="0" w:line="240" w:lineRule="auto"/>
        <w:jc w:val="center"/>
        <w:rPr>
          <w:rFonts w:ascii="Times New Roman" w:hAnsi="Times New Roman" w:cs="Times New Roman"/>
          <w:sz w:val="24"/>
          <w:szCs w:val="24"/>
        </w:rPr>
      </w:pPr>
      <w:r w:rsidRPr="009A2BCA">
        <w:rPr>
          <w:rFonts w:ascii="Times New Roman" w:hAnsi="Times New Roman" w:cs="Times New Roman"/>
          <w:noProof/>
          <w:sz w:val="24"/>
          <w:szCs w:val="24"/>
        </w:rPr>
        <w:drawing>
          <wp:inline distT="0" distB="0" distL="0" distR="0">
            <wp:extent cx="5238750" cy="1657350"/>
            <wp:effectExtent l="19050" t="0" r="0" b="0"/>
            <wp:docPr id="11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lastRenderedPageBreak/>
        <w:t>Изучение адаптационного периода первоклассников на 2017-2018 учебный год</w:t>
      </w:r>
    </w:p>
    <w:tbl>
      <w:tblPr>
        <w:tblStyle w:val="a9"/>
        <w:tblW w:w="9565" w:type="dxa"/>
        <w:jc w:val="center"/>
        <w:tblInd w:w="459" w:type="dxa"/>
        <w:tblLook w:val="04A0"/>
      </w:tblPr>
      <w:tblGrid>
        <w:gridCol w:w="1691"/>
        <w:gridCol w:w="1737"/>
        <w:gridCol w:w="1721"/>
        <w:gridCol w:w="1539"/>
        <w:gridCol w:w="2001"/>
        <w:gridCol w:w="876"/>
      </w:tblGrid>
      <w:tr w:rsidR="002F61D0" w:rsidRPr="009A2BCA" w:rsidTr="00E121D6">
        <w:trPr>
          <w:jc w:val="center"/>
        </w:trPr>
        <w:tc>
          <w:tcPr>
            <w:tcW w:w="1691"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 xml:space="preserve">Классы </w:t>
            </w:r>
          </w:p>
        </w:tc>
        <w:tc>
          <w:tcPr>
            <w:tcW w:w="1737" w:type="dxa"/>
            <w:shd w:val="clear" w:color="auto" w:fill="548DD4" w:themeFill="text2" w:themeFillTint="99"/>
          </w:tcPr>
          <w:p w:rsidR="002F61D0" w:rsidRPr="009A2BCA" w:rsidRDefault="002F61D0" w:rsidP="002F61D0">
            <w:pPr>
              <w:spacing w:line="240" w:lineRule="atLeast"/>
              <w:rPr>
                <w:rFonts w:ascii="Times New Roman" w:hAnsi="Times New Roman" w:cs="Times New Roman"/>
                <w:b/>
                <w:sz w:val="24"/>
                <w:szCs w:val="24"/>
              </w:rPr>
            </w:pPr>
            <w:r w:rsidRPr="009A2BCA">
              <w:rPr>
                <w:rFonts w:ascii="Times New Roman" w:hAnsi="Times New Roman" w:cs="Times New Roman"/>
                <w:sz w:val="24"/>
                <w:szCs w:val="24"/>
              </w:rPr>
              <w:t>Благоприятная</w:t>
            </w:r>
          </w:p>
        </w:tc>
        <w:tc>
          <w:tcPr>
            <w:tcW w:w="1721" w:type="dxa"/>
            <w:shd w:val="clear" w:color="auto" w:fill="D99594" w:themeFill="accent2" w:themeFillTint="99"/>
          </w:tcPr>
          <w:p w:rsidR="002F61D0" w:rsidRPr="009A2BCA" w:rsidRDefault="002F61D0" w:rsidP="002F61D0">
            <w:pPr>
              <w:spacing w:line="240" w:lineRule="atLeast"/>
              <w:jc w:val="center"/>
              <w:rPr>
                <w:rFonts w:ascii="Times New Roman" w:hAnsi="Times New Roman" w:cs="Times New Roman"/>
                <w:b/>
                <w:sz w:val="24"/>
                <w:szCs w:val="24"/>
              </w:rPr>
            </w:pPr>
            <w:r w:rsidRPr="009A2BCA">
              <w:rPr>
                <w:rFonts w:ascii="Times New Roman" w:hAnsi="Times New Roman" w:cs="Times New Roman"/>
                <w:sz w:val="24"/>
                <w:szCs w:val="24"/>
              </w:rPr>
              <w:t>Условно благоприятная</w:t>
            </w:r>
          </w:p>
        </w:tc>
        <w:tc>
          <w:tcPr>
            <w:tcW w:w="1539" w:type="dxa"/>
            <w:shd w:val="clear" w:color="auto" w:fill="92D050"/>
          </w:tcPr>
          <w:p w:rsidR="002F61D0" w:rsidRPr="009A2BCA" w:rsidRDefault="002F61D0" w:rsidP="002F61D0">
            <w:pPr>
              <w:spacing w:line="240" w:lineRule="atLeast"/>
              <w:jc w:val="center"/>
              <w:rPr>
                <w:rFonts w:ascii="Times New Roman" w:hAnsi="Times New Roman" w:cs="Times New Roman"/>
                <w:b/>
                <w:sz w:val="24"/>
                <w:szCs w:val="24"/>
              </w:rPr>
            </w:pPr>
            <w:r w:rsidRPr="009A2BCA">
              <w:rPr>
                <w:rFonts w:ascii="Times New Roman" w:hAnsi="Times New Roman" w:cs="Times New Roman"/>
                <w:sz w:val="24"/>
                <w:szCs w:val="24"/>
              </w:rPr>
              <w:t>Тревожная</w:t>
            </w:r>
          </w:p>
        </w:tc>
        <w:tc>
          <w:tcPr>
            <w:tcW w:w="2001" w:type="dxa"/>
            <w:shd w:val="clear" w:color="auto" w:fill="B2A1C7" w:themeFill="accent4" w:themeFillTint="99"/>
          </w:tcPr>
          <w:p w:rsidR="002F61D0" w:rsidRPr="009A2BCA" w:rsidRDefault="002F61D0" w:rsidP="002F61D0">
            <w:pPr>
              <w:spacing w:line="240" w:lineRule="atLeast"/>
              <w:jc w:val="center"/>
              <w:rPr>
                <w:rFonts w:ascii="Times New Roman" w:hAnsi="Times New Roman" w:cs="Times New Roman"/>
                <w:b/>
                <w:sz w:val="24"/>
                <w:szCs w:val="24"/>
              </w:rPr>
            </w:pPr>
            <w:r w:rsidRPr="009A2BCA">
              <w:rPr>
                <w:rFonts w:ascii="Times New Roman" w:hAnsi="Times New Roman" w:cs="Times New Roman"/>
                <w:sz w:val="24"/>
                <w:szCs w:val="24"/>
              </w:rPr>
              <w:t>Неблагоприятная</w:t>
            </w:r>
          </w:p>
        </w:tc>
        <w:tc>
          <w:tcPr>
            <w:tcW w:w="876"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Всего детей</w:t>
            </w:r>
          </w:p>
        </w:tc>
      </w:tr>
      <w:tr w:rsidR="002F61D0" w:rsidRPr="009A2BCA" w:rsidTr="00E121D6">
        <w:trPr>
          <w:jc w:val="center"/>
        </w:trPr>
        <w:tc>
          <w:tcPr>
            <w:tcW w:w="1691"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 «а»</w:t>
            </w:r>
          </w:p>
        </w:tc>
        <w:tc>
          <w:tcPr>
            <w:tcW w:w="1737" w:type="dxa"/>
            <w:shd w:val="clear" w:color="auto" w:fill="548DD4" w:themeFill="text2"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6 - %</w:t>
            </w:r>
          </w:p>
        </w:tc>
        <w:tc>
          <w:tcPr>
            <w:tcW w:w="1721" w:type="dxa"/>
            <w:shd w:val="clear" w:color="auto" w:fill="D99594" w:themeFill="accent2"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16 – 64%</w:t>
            </w:r>
          </w:p>
        </w:tc>
        <w:tc>
          <w:tcPr>
            <w:tcW w:w="1539" w:type="dxa"/>
            <w:shd w:val="clear" w:color="auto" w:fill="92D050"/>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 – 12%</w:t>
            </w:r>
          </w:p>
        </w:tc>
        <w:tc>
          <w:tcPr>
            <w:tcW w:w="2001" w:type="dxa"/>
            <w:shd w:val="clear" w:color="auto" w:fill="B2A1C7" w:themeFill="accent4"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0 – 0%</w:t>
            </w:r>
          </w:p>
        </w:tc>
        <w:tc>
          <w:tcPr>
            <w:tcW w:w="876"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25 – 100%</w:t>
            </w:r>
          </w:p>
        </w:tc>
      </w:tr>
      <w:tr w:rsidR="002F61D0" w:rsidRPr="009A2BCA" w:rsidTr="00E121D6">
        <w:trPr>
          <w:jc w:val="center"/>
        </w:trPr>
        <w:tc>
          <w:tcPr>
            <w:tcW w:w="1691"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 «б»</w:t>
            </w:r>
          </w:p>
        </w:tc>
        <w:tc>
          <w:tcPr>
            <w:tcW w:w="1737" w:type="dxa"/>
            <w:shd w:val="clear" w:color="auto" w:fill="548DD4" w:themeFill="text2"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12 – 50%</w:t>
            </w:r>
          </w:p>
        </w:tc>
        <w:tc>
          <w:tcPr>
            <w:tcW w:w="1721" w:type="dxa"/>
            <w:shd w:val="clear" w:color="auto" w:fill="D99594" w:themeFill="accent2"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11 – 45,8%</w:t>
            </w:r>
          </w:p>
        </w:tc>
        <w:tc>
          <w:tcPr>
            <w:tcW w:w="1539" w:type="dxa"/>
            <w:shd w:val="clear" w:color="auto" w:fill="92D050"/>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 – 4,2%</w:t>
            </w:r>
          </w:p>
        </w:tc>
        <w:tc>
          <w:tcPr>
            <w:tcW w:w="2001" w:type="dxa"/>
            <w:shd w:val="clear" w:color="auto" w:fill="B2A1C7" w:themeFill="accent4"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0 – 0%</w:t>
            </w:r>
          </w:p>
        </w:tc>
        <w:tc>
          <w:tcPr>
            <w:tcW w:w="876"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24 – 100%</w:t>
            </w:r>
          </w:p>
        </w:tc>
      </w:tr>
      <w:tr w:rsidR="002F61D0" w:rsidRPr="009A2BCA" w:rsidTr="00E121D6">
        <w:trPr>
          <w:jc w:val="center"/>
        </w:trPr>
        <w:tc>
          <w:tcPr>
            <w:tcW w:w="1691"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 «в»</w:t>
            </w:r>
          </w:p>
        </w:tc>
        <w:tc>
          <w:tcPr>
            <w:tcW w:w="1737" w:type="dxa"/>
            <w:shd w:val="clear" w:color="auto" w:fill="548DD4" w:themeFill="text2"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15 – 68,2%</w:t>
            </w:r>
          </w:p>
        </w:tc>
        <w:tc>
          <w:tcPr>
            <w:tcW w:w="1721" w:type="dxa"/>
            <w:shd w:val="clear" w:color="auto" w:fill="D99594" w:themeFill="accent2"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4 – 18,2%</w:t>
            </w:r>
          </w:p>
        </w:tc>
        <w:tc>
          <w:tcPr>
            <w:tcW w:w="1539" w:type="dxa"/>
            <w:shd w:val="clear" w:color="auto" w:fill="92D050"/>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 – 13,6%</w:t>
            </w:r>
          </w:p>
        </w:tc>
        <w:tc>
          <w:tcPr>
            <w:tcW w:w="2001" w:type="dxa"/>
            <w:shd w:val="clear" w:color="auto" w:fill="B2A1C7" w:themeFill="accent4"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0 – 0%</w:t>
            </w:r>
          </w:p>
        </w:tc>
        <w:tc>
          <w:tcPr>
            <w:tcW w:w="876"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22 – 100%</w:t>
            </w:r>
          </w:p>
        </w:tc>
      </w:tr>
      <w:tr w:rsidR="002F61D0" w:rsidRPr="009A2BCA" w:rsidTr="00E121D6">
        <w:trPr>
          <w:jc w:val="center"/>
        </w:trPr>
        <w:tc>
          <w:tcPr>
            <w:tcW w:w="1691" w:type="dxa"/>
          </w:tcPr>
          <w:p w:rsidR="002F61D0" w:rsidRPr="009A2BCA" w:rsidRDefault="002F61D0" w:rsidP="002F61D0">
            <w:pPr>
              <w:spacing w:line="240" w:lineRule="atLeast"/>
              <w:rPr>
                <w:rFonts w:ascii="Times New Roman" w:hAnsi="Times New Roman" w:cs="Times New Roman"/>
                <w:sz w:val="24"/>
                <w:szCs w:val="24"/>
              </w:rPr>
            </w:pPr>
            <w:r w:rsidRPr="009A2BCA">
              <w:rPr>
                <w:rFonts w:ascii="Times New Roman" w:hAnsi="Times New Roman" w:cs="Times New Roman"/>
                <w:sz w:val="24"/>
                <w:szCs w:val="24"/>
              </w:rPr>
              <w:t>По ситуации адаптации</w:t>
            </w:r>
          </w:p>
        </w:tc>
        <w:tc>
          <w:tcPr>
            <w:tcW w:w="1737" w:type="dxa"/>
            <w:shd w:val="clear" w:color="auto" w:fill="548DD4" w:themeFill="text2"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33 – 46,5%</w:t>
            </w:r>
          </w:p>
        </w:tc>
        <w:tc>
          <w:tcPr>
            <w:tcW w:w="1721" w:type="dxa"/>
            <w:shd w:val="clear" w:color="auto" w:fill="D99594" w:themeFill="accent2"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31 – 43,7%</w:t>
            </w:r>
          </w:p>
        </w:tc>
        <w:tc>
          <w:tcPr>
            <w:tcW w:w="1539" w:type="dxa"/>
            <w:shd w:val="clear" w:color="auto" w:fill="92D050"/>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7 – 9,85%</w:t>
            </w:r>
          </w:p>
        </w:tc>
        <w:tc>
          <w:tcPr>
            <w:tcW w:w="2001" w:type="dxa"/>
            <w:shd w:val="clear" w:color="auto" w:fill="B2A1C7" w:themeFill="accent4" w:themeFillTint="99"/>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0 – 0%</w:t>
            </w:r>
          </w:p>
        </w:tc>
        <w:tc>
          <w:tcPr>
            <w:tcW w:w="876"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71 – 100%</w:t>
            </w:r>
          </w:p>
        </w:tc>
      </w:tr>
    </w:tbl>
    <w:p w:rsidR="002F61D0" w:rsidRPr="009A2BCA" w:rsidRDefault="002F61D0" w:rsidP="00E121D6">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Диагностика адаптационного периода проводилась методом анкетирования классных руководителей, по их наблюдениям заполнялись </w:t>
      </w:r>
      <w:r w:rsidR="00425B9A">
        <w:rPr>
          <w:rFonts w:ascii="Times New Roman" w:hAnsi="Times New Roman" w:cs="Times New Roman"/>
          <w:sz w:val="24"/>
          <w:szCs w:val="24"/>
        </w:rPr>
        <w:t xml:space="preserve">карты адаптации. По </w:t>
      </w:r>
      <w:r w:rsidR="00917D48">
        <w:rPr>
          <w:rFonts w:ascii="Times New Roman" w:hAnsi="Times New Roman" w:cs="Times New Roman"/>
          <w:sz w:val="24"/>
          <w:szCs w:val="24"/>
        </w:rPr>
        <w:t xml:space="preserve">их </w:t>
      </w:r>
      <w:r w:rsidR="00425B9A">
        <w:rPr>
          <w:rFonts w:ascii="Times New Roman" w:hAnsi="Times New Roman" w:cs="Times New Roman"/>
          <w:sz w:val="24"/>
          <w:szCs w:val="24"/>
        </w:rPr>
        <w:t>результатам</w:t>
      </w:r>
      <w:r w:rsidRPr="009A2BCA">
        <w:rPr>
          <w:rFonts w:ascii="Times New Roman" w:hAnsi="Times New Roman" w:cs="Times New Roman"/>
          <w:sz w:val="24"/>
          <w:szCs w:val="24"/>
        </w:rPr>
        <w:t xml:space="preserve"> выявлялась дезадаптация некоторых учащихся. Родители учащихся с трудностями, приглашались на </w:t>
      </w:r>
      <w:r w:rsidR="00917D48">
        <w:rPr>
          <w:rFonts w:ascii="Times New Roman" w:hAnsi="Times New Roman" w:cs="Times New Roman"/>
          <w:sz w:val="24"/>
          <w:szCs w:val="24"/>
        </w:rPr>
        <w:t xml:space="preserve">консультации </w:t>
      </w:r>
      <w:r w:rsidRPr="009A2BCA">
        <w:rPr>
          <w:rFonts w:ascii="Times New Roman" w:hAnsi="Times New Roman" w:cs="Times New Roman"/>
          <w:sz w:val="24"/>
          <w:szCs w:val="24"/>
        </w:rPr>
        <w:t xml:space="preserve">ПМПк. </w:t>
      </w:r>
    </w:p>
    <w:p w:rsidR="002F61D0" w:rsidRPr="009A2BCA" w:rsidRDefault="00917D48" w:rsidP="00E121D6">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2F61D0" w:rsidRPr="009A2BCA">
        <w:rPr>
          <w:rFonts w:ascii="Times New Roman" w:hAnsi="Times New Roman" w:cs="Times New Roman"/>
          <w:sz w:val="24"/>
          <w:szCs w:val="24"/>
        </w:rPr>
        <w:t>еред ПМПк, проводилась предварительная</w:t>
      </w:r>
      <w:r>
        <w:rPr>
          <w:rFonts w:ascii="Times New Roman" w:hAnsi="Times New Roman" w:cs="Times New Roman"/>
          <w:sz w:val="24"/>
          <w:szCs w:val="24"/>
        </w:rPr>
        <w:t xml:space="preserve"> работа по подготовке родителя </w:t>
      </w:r>
      <w:r w:rsidR="002F61D0" w:rsidRPr="009A2BCA">
        <w:rPr>
          <w:rFonts w:ascii="Times New Roman" w:hAnsi="Times New Roman" w:cs="Times New Roman"/>
          <w:sz w:val="24"/>
          <w:szCs w:val="24"/>
        </w:rPr>
        <w:t xml:space="preserve">на принятие информации о неблагоприятной ситуации в адаптации ребенка. Для начала проводится ПМПк с учителями, и проводится консультирование классных руководителей по стратегии и специфике работы с родителем. Затем </w:t>
      </w:r>
      <w:r w:rsidRPr="009A2BCA">
        <w:rPr>
          <w:rFonts w:ascii="Times New Roman" w:hAnsi="Times New Roman" w:cs="Times New Roman"/>
          <w:sz w:val="24"/>
          <w:szCs w:val="24"/>
        </w:rPr>
        <w:t xml:space="preserve">на собеседование к психологу </w:t>
      </w:r>
      <w:r w:rsidR="002F61D0" w:rsidRPr="009A2BCA">
        <w:rPr>
          <w:rFonts w:ascii="Times New Roman" w:hAnsi="Times New Roman" w:cs="Times New Roman"/>
          <w:sz w:val="24"/>
          <w:szCs w:val="24"/>
        </w:rPr>
        <w:t>приглашаются сами родите</w:t>
      </w:r>
      <w:r>
        <w:rPr>
          <w:rFonts w:ascii="Times New Roman" w:hAnsi="Times New Roman" w:cs="Times New Roman"/>
          <w:sz w:val="24"/>
          <w:szCs w:val="24"/>
        </w:rPr>
        <w:t>ли через классных руководителей.</w:t>
      </w:r>
    </w:p>
    <w:p w:rsidR="002F61D0" w:rsidRPr="009A2BCA" w:rsidRDefault="002F61D0" w:rsidP="00E121D6">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Психолог работает с родителем индивидуально, родителям предлагается заполнение анкеты раннего развития ребёнка, в ходе которой выявляются другие сопутствующие обстоятельства в жизни учащегося. После проведенной подготовительной работы родители приглашались на ПМПк, проговариваются причины трудностей ребёнка, для определения образовательного маршрута, вырабатываются рекомендации консилиума.</w:t>
      </w:r>
    </w:p>
    <w:p w:rsidR="002F61D0" w:rsidRPr="009A2BCA" w:rsidRDefault="002F61D0" w:rsidP="00F61BDB">
      <w:pPr>
        <w:spacing w:after="0" w:line="240" w:lineRule="auto"/>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Есть родители, которым трудно даёт принятие ситуации ребёнка. </w:t>
      </w:r>
    </w:p>
    <w:p w:rsidR="002F61D0" w:rsidRPr="009A2BCA" w:rsidRDefault="002F61D0" w:rsidP="00F61BDB">
      <w:pPr>
        <w:spacing w:after="0" w:line="240" w:lineRule="auto"/>
        <w:rPr>
          <w:rFonts w:ascii="Times New Roman" w:hAnsi="Times New Roman" w:cs="Times New Roman"/>
          <w:sz w:val="24"/>
          <w:szCs w:val="24"/>
        </w:rPr>
      </w:pPr>
    </w:p>
    <w:p w:rsidR="00562CD3" w:rsidRPr="009A2BCA" w:rsidRDefault="00562CD3" w:rsidP="00F61BDB">
      <w:pPr>
        <w:spacing w:after="0" w:line="240" w:lineRule="auto"/>
        <w:rPr>
          <w:rFonts w:ascii="Times New Roman" w:hAnsi="Times New Roman" w:cs="Times New Roman"/>
          <w:sz w:val="24"/>
          <w:szCs w:val="24"/>
        </w:rPr>
      </w:pPr>
    </w:p>
    <w:p w:rsidR="002F61D0" w:rsidRPr="009A2BCA" w:rsidRDefault="002F61D0" w:rsidP="002F61D0">
      <w:pPr>
        <w:spacing w:after="0" w:line="240"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Психологическая диагностика обучающихся </w:t>
      </w:r>
    </w:p>
    <w:p w:rsidR="002F61D0" w:rsidRPr="009A2BCA" w:rsidRDefault="002F61D0" w:rsidP="002F61D0">
      <w:pPr>
        <w:spacing w:after="0" w:line="240"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в период с 15.10-15.11 2017 г. «Месячник психологического здоровья учащихся» </w:t>
      </w:r>
    </w:p>
    <w:p w:rsidR="00A64833" w:rsidRPr="009A2BCA" w:rsidRDefault="00A64833" w:rsidP="002F61D0">
      <w:pPr>
        <w:pStyle w:val="ac"/>
        <w:ind w:firstLine="567"/>
        <w:jc w:val="center"/>
        <w:rPr>
          <w:rFonts w:ascii="Times New Roman" w:hAnsi="Times New Roman"/>
          <w:sz w:val="24"/>
          <w:szCs w:val="24"/>
        </w:rPr>
      </w:pPr>
    </w:p>
    <w:p w:rsidR="002F61D0" w:rsidRPr="009A2BCA" w:rsidRDefault="002F61D0" w:rsidP="002F61D0">
      <w:pPr>
        <w:pStyle w:val="ac"/>
        <w:ind w:firstLine="567"/>
        <w:jc w:val="center"/>
        <w:rPr>
          <w:rFonts w:ascii="Times New Roman" w:hAnsi="Times New Roman"/>
          <w:sz w:val="24"/>
          <w:szCs w:val="24"/>
          <w:lang w:val="sah-RU"/>
        </w:rPr>
      </w:pPr>
      <w:r w:rsidRPr="009A2BCA">
        <w:rPr>
          <w:rFonts w:ascii="Times New Roman" w:hAnsi="Times New Roman"/>
          <w:sz w:val="24"/>
          <w:szCs w:val="24"/>
        </w:rPr>
        <w:t>Диагностическая работа педагога-психолога на выявление личностных, эмоциональных, межличностных, поведенческих и др. проблем</w:t>
      </w:r>
      <w:r w:rsidRPr="009A2BCA">
        <w:rPr>
          <w:rFonts w:ascii="Times New Roman" w:hAnsi="Times New Roman"/>
          <w:sz w:val="24"/>
          <w:szCs w:val="24"/>
          <w:lang w:val="sah-RU"/>
        </w:rPr>
        <w:t>, по методике “Фейс-тест”.</w:t>
      </w:r>
    </w:p>
    <w:p w:rsidR="002F61D0" w:rsidRPr="009A2BCA" w:rsidRDefault="002F61D0" w:rsidP="002F61D0">
      <w:pPr>
        <w:pStyle w:val="ac"/>
        <w:jc w:val="both"/>
        <w:rPr>
          <w:rFonts w:ascii="Times New Roman" w:hAnsi="Times New Roman"/>
          <w:sz w:val="24"/>
          <w:szCs w:val="24"/>
        </w:rPr>
      </w:pPr>
    </w:p>
    <w:tbl>
      <w:tblPr>
        <w:tblStyle w:val="a9"/>
        <w:tblW w:w="10224" w:type="dxa"/>
        <w:jc w:val="center"/>
        <w:tblInd w:w="-360" w:type="dxa"/>
        <w:tblLayout w:type="fixed"/>
        <w:tblLook w:val="04A0"/>
      </w:tblPr>
      <w:tblGrid>
        <w:gridCol w:w="567"/>
        <w:gridCol w:w="1514"/>
        <w:gridCol w:w="920"/>
        <w:gridCol w:w="1706"/>
        <w:gridCol w:w="1276"/>
        <w:gridCol w:w="1264"/>
        <w:gridCol w:w="1418"/>
        <w:gridCol w:w="1559"/>
      </w:tblGrid>
      <w:tr w:rsidR="002F61D0" w:rsidRPr="009A2BCA" w:rsidTr="002F61D0">
        <w:trPr>
          <w:cantSplit/>
          <w:trHeight w:val="285"/>
          <w:jc w:val="center"/>
        </w:trPr>
        <w:tc>
          <w:tcPr>
            <w:tcW w:w="567" w:type="dxa"/>
            <w:vMerge w:val="restart"/>
          </w:tcPr>
          <w:p w:rsidR="002F61D0" w:rsidRPr="009A2BCA" w:rsidRDefault="002F61D0" w:rsidP="002F61D0">
            <w:pPr>
              <w:jc w:val="center"/>
              <w:rPr>
                <w:rFonts w:ascii="Times New Roman" w:hAnsi="Times New Roman" w:cs="Times New Roman"/>
                <w:b/>
                <w:sz w:val="24"/>
                <w:szCs w:val="24"/>
              </w:rPr>
            </w:pPr>
            <w:r w:rsidRPr="009A2BCA">
              <w:rPr>
                <w:rFonts w:ascii="Times New Roman" w:hAnsi="Times New Roman" w:cs="Times New Roman"/>
                <w:b/>
                <w:sz w:val="24"/>
                <w:szCs w:val="24"/>
              </w:rPr>
              <w:t>№</w:t>
            </w:r>
          </w:p>
        </w:tc>
        <w:tc>
          <w:tcPr>
            <w:tcW w:w="1514" w:type="dxa"/>
            <w:vMerge w:val="restart"/>
          </w:tcPr>
          <w:p w:rsidR="002F61D0" w:rsidRPr="009A2BCA" w:rsidRDefault="002F61D0" w:rsidP="002F61D0">
            <w:pPr>
              <w:jc w:val="center"/>
              <w:rPr>
                <w:rFonts w:ascii="Times New Roman" w:hAnsi="Times New Roman" w:cs="Times New Roman"/>
                <w:b/>
                <w:sz w:val="24"/>
                <w:szCs w:val="24"/>
              </w:rPr>
            </w:pPr>
            <w:r w:rsidRPr="009A2BCA">
              <w:rPr>
                <w:rFonts w:ascii="Times New Roman" w:hAnsi="Times New Roman" w:cs="Times New Roman"/>
                <w:b/>
                <w:sz w:val="24"/>
                <w:szCs w:val="24"/>
              </w:rPr>
              <w:t>Дата диагностики</w:t>
            </w:r>
          </w:p>
        </w:tc>
        <w:tc>
          <w:tcPr>
            <w:tcW w:w="920" w:type="dxa"/>
            <w:vMerge w:val="restart"/>
          </w:tcPr>
          <w:p w:rsidR="002F61D0" w:rsidRPr="009A2BCA" w:rsidRDefault="002F61D0" w:rsidP="002F61D0">
            <w:pPr>
              <w:jc w:val="center"/>
              <w:rPr>
                <w:rFonts w:ascii="Times New Roman" w:hAnsi="Times New Roman" w:cs="Times New Roman"/>
                <w:b/>
                <w:sz w:val="24"/>
                <w:szCs w:val="24"/>
              </w:rPr>
            </w:pPr>
            <w:r w:rsidRPr="009A2BCA">
              <w:rPr>
                <w:rFonts w:ascii="Times New Roman" w:hAnsi="Times New Roman" w:cs="Times New Roman"/>
                <w:b/>
                <w:sz w:val="24"/>
                <w:szCs w:val="24"/>
              </w:rPr>
              <w:t xml:space="preserve">Класс </w:t>
            </w:r>
          </w:p>
        </w:tc>
        <w:tc>
          <w:tcPr>
            <w:tcW w:w="1706" w:type="dxa"/>
            <w:vMerge w:val="restart"/>
          </w:tcPr>
          <w:p w:rsidR="002F61D0" w:rsidRPr="009A2BCA" w:rsidRDefault="002F61D0" w:rsidP="002F61D0">
            <w:pPr>
              <w:jc w:val="center"/>
              <w:rPr>
                <w:rFonts w:ascii="Times New Roman" w:hAnsi="Times New Roman" w:cs="Times New Roman"/>
                <w:b/>
                <w:sz w:val="24"/>
                <w:szCs w:val="24"/>
              </w:rPr>
            </w:pPr>
            <w:r w:rsidRPr="009A2BCA">
              <w:rPr>
                <w:rFonts w:ascii="Times New Roman" w:hAnsi="Times New Roman" w:cs="Times New Roman"/>
                <w:b/>
                <w:sz w:val="24"/>
                <w:szCs w:val="24"/>
              </w:rPr>
              <w:t>Количество обучающихся по списку</w:t>
            </w:r>
          </w:p>
        </w:tc>
        <w:tc>
          <w:tcPr>
            <w:tcW w:w="5517" w:type="dxa"/>
            <w:gridSpan w:val="4"/>
            <w:tcBorders>
              <w:left w:val="single" w:sz="4" w:space="0" w:color="auto"/>
              <w:bottom w:val="single" w:sz="4" w:space="0" w:color="auto"/>
              <w:right w:val="single" w:sz="4" w:space="0" w:color="auto"/>
            </w:tcBorders>
          </w:tcPr>
          <w:p w:rsidR="002F61D0" w:rsidRPr="009A2BCA" w:rsidRDefault="002F61D0" w:rsidP="002F61D0">
            <w:pPr>
              <w:jc w:val="center"/>
              <w:rPr>
                <w:rFonts w:ascii="Times New Roman" w:hAnsi="Times New Roman" w:cs="Times New Roman"/>
                <w:b/>
                <w:sz w:val="24"/>
                <w:szCs w:val="24"/>
              </w:rPr>
            </w:pPr>
            <w:r w:rsidRPr="009A2BCA">
              <w:rPr>
                <w:rFonts w:ascii="Times New Roman" w:hAnsi="Times New Roman" w:cs="Times New Roman"/>
                <w:b/>
                <w:sz w:val="24"/>
                <w:szCs w:val="24"/>
              </w:rPr>
              <w:t>Результат диагностики</w:t>
            </w:r>
          </w:p>
        </w:tc>
      </w:tr>
      <w:tr w:rsidR="002F61D0" w:rsidRPr="009A2BCA" w:rsidTr="002F61D0">
        <w:trPr>
          <w:cantSplit/>
          <w:trHeight w:val="790"/>
          <w:jc w:val="center"/>
        </w:trPr>
        <w:tc>
          <w:tcPr>
            <w:tcW w:w="567" w:type="dxa"/>
            <w:vMerge/>
          </w:tcPr>
          <w:p w:rsidR="002F61D0" w:rsidRPr="009A2BCA" w:rsidRDefault="002F61D0" w:rsidP="002F61D0">
            <w:pPr>
              <w:spacing w:line="240" w:lineRule="atLeast"/>
              <w:jc w:val="center"/>
              <w:rPr>
                <w:rFonts w:ascii="Times New Roman" w:hAnsi="Times New Roman" w:cs="Times New Roman"/>
                <w:b/>
                <w:sz w:val="24"/>
                <w:szCs w:val="24"/>
              </w:rPr>
            </w:pPr>
          </w:p>
        </w:tc>
        <w:tc>
          <w:tcPr>
            <w:tcW w:w="1514" w:type="dxa"/>
            <w:vMerge/>
          </w:tcPr>
          <w:p w:rsidR="002F61D0" w:rsidRPr="009A2BCA" w:rsidRDefault="002F61D0" w:rsidP="002F61D0">
            <w:pPr>
              <w:spacing w:line="240" w:lineRule="atLeast"/>
              <w:jc w:val="center"/>
              <w:rPr>
                <w:rFonts w:ascii="Times New Roman" w:hAnsi="Times New Roman" w:cs="Times New Roman"/>
                <w:b/>
                <w:sz w:val="24"/>
                <w:szCs w:val="24"/>
              </w:rPr>
            </w:pPr>
          </w:p>
        </w:tc>
        <w:tc>
          <w:tcPr>
            <w:tcW w:w="920" w:type="dxa"/>
            <w:vMerge/>
          </w:tcPr>
          <w:p w:rsidR="002F61D0" w:rsidRPr="009A2BCA" w:rsidRDefault="002F61D0" w:rsidP="002F61D0">
            <w:pPr>
              <w:spacing w:line="240" w:lineRule="atLeast"/>
              <w:jc w:val="center"/>
              <w:rPr>
                <w:rFonts w:ascii="Times New Roman" w:hAnsi="Times New Roman" w:cs="Times New Roman"/>
                <w:b/>
                <w:sz w:val="24"/>
                <w:szCs w:val="24"/>
              </w:rPr>
            </w:pPr>
          </w:p>
        </w:tc>
        <w:tc>
          <w:tcPr>
            <w:tcW w:w="1706" w:type="dxa"/>
            <w:vMerge/>
            <w:textDirection w:val="btLr"/>
          </w:tcPr>
          <w:p w:rsidR="002F61D0" w:rsidRPr="009A2BCA" w:rsidRDefault="002F61D0" w:rsidP="002F61D0">
            <w:pPr>
              <w:spacing w:line="240" w:lineRule="atLeast"/>
              <w:ind w:left="113" w:right="113"/>
              <w:jc w:val="center"/>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2F61D0" w:rsidRPr="009A2BCA" w:rsidRDefault="002F61D0" w:rsidP="002F61D0">
            <w:pPr>
              <w:snapToGri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Отношение к школе</w:t>
            </w:r>
          </w:p>
        </w:tc>
        <w:tc>
          <w:tcPr>
            <w:tcW w:w="1264" w:type="dxa"/>
            <w:tcBorders>
              <w:top w:val="single" w:sz="4" w:space="0" w:color="auto"/>
              <w:left w:val="single" w:sz="4" w:space="0" w:color="auto"/>
              <w:bottom w:val="single" w:sz="4" w:space="0" w:color="auto"/>
              <w:right w:val="single" w:sz="4" w:space="0" w:color="auto"/>
            </w:tcBorders>
          </w:tcPr>
          <w:p w:rsidR="002F61D0" w:rsidRPr="009A2BCA" w:rsidRDefault="002F61D0" w:rsidP="002F61D0">
            <w:pPr>
              <w:snapToGri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Отношение к домашнему заданию</w:t>
            </w:r>
          </w:p>
        </w:tc>
        <w:tc>
          <w:tcPr>
            <w:tcW w:w="1418" w:type="dxa"/>
            <w:tcBorders>
              <w:top w:val="single" w:sz="4" w:space="0" w:color="auto"/>
              <w:left w:val="single" w:sz="4" w:space="0" w:color="auto"/>
              <w:bottom w:val="single" w:sz="4" w:space="0" w:color="auto"/>
              <w:right w:val="single" w:sz="4" w:space="0" w:color="auto"/>
            </w:tcBorders>
          </w:tcPr>
          <w:p w:rsidR="002F61D0" w:rsidRPr="009A2BCA" w:rsidRDefault="002F61D0" w:rsidP="002F61D0">
            <w:pPr>
              <w:snapToGri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Отношение к одноклассникам</w:t>
            </w:r>
          </w:p>
        </w:tc>
        <w:tc>
          <w:tcPr>
            <w:tcW w:w="1559" w:type="dxa"/>
            <w:tcBorders>
              <w:top w:val="single" w:sz="4" w:space="0" w:color="auto"/>
              <w:left w:val="single" w:sz="4" w:space="0" w:color="auto"/>
              <w:bottom w:val="single" w:sz="4" w:space="0" w:color="auto"/>
              <w:right w:val="single" w:sz="4" w:space="0" w:color="auto"/>
            </w:tcBorders>
          </w:tcPr>
          <w:p w:rsidR="002F61D0" w:rsidRPr="009A2BCA" w:rsidRDefault="002F61D0" w:rsidP="002F61D0">
            <w:pPr>
              <w:snapToGri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Отношение к учителю</w:t>
            </w:r>
          </w:p>
        </w:tc>
      </w:tr>
      <w:tr w:rsidR="002F61D0" w:rsidRPr="009A2BCA" w:rsidTr="002F61D0">
        <w:trPr>
          <w:cantSplit/>
          <w:trHeight w:val="663"/>
          <w:jc w:val="center"/>
        </w:trPr>
        <w:tc>
          <w:tcPr>
            <w:tcW w:w="567" w:type="dxa"/>
            <w:vMerge/>
          </w:tcPr>
          <w:p w:rsidR="002F61D0" w:rsidRPr="009A2BCA" w:rsidRDefault="002F61D0" w:rsidP="002F61D0">
            <w:pPr>
              <w:spacing w:line="240" w:lineRule="atLeast"/>
              <w:jc w:val="center"/>
              <w:rPr>
                <w:rFonts w:ascii="Times New Roman" w:hAnsi="Times New Roman" w:cs="Times New Roman"/>
                <w:b/>
                <w:sz w:val="24"/>
                <w:szCs w:val="24"/>
              </w:rPr>
            </w:pPr>
          </w:p>
        </w:tc>
        <w:tc>
          <w:tcPr>
            <w:tcW w:w="1514" w:type="dxa"/>
            <w:vMerge/>
          </w:tcPr>
          <w:p w:rsidR="002F61D0" w:rsidRPr="009A2BCA" w:rsidRDefault="002F61D0" w:rsidP="002F61D0">
            <w:pPr>
              <w:spacing w:line="240" w:lineRule="atLeast"/>
              <w:jc w:val="center"/>
              <w:rPr>
                <w:rFonts w:ascii="Times New Roman" w:hAnsi="Times New Roman" w:cs="Times New Roman"/>
                <w:b/>
                <w:sz w:val="24"/>
                <w:szCs w:val="24"/>
              </w:rPr>
            </w:pPr>
          </w:p>
        </w:tc>
        <w:tc>
          <w:tcPr>
            <w:tcW w:w="920" w:type="dxa"/>
            <w:vMerge/>
          </w:tcPr>
          <w:p w:rsidR="002F61D0" w:rsidRPr="009A2BCA" w:rsidRDefault="002F61D0" w:rsidP="002F61D0">
            <w:pPr>
              <w:spacing w:line="240" w:lineRule="atLeast"/>
              <w:jc w:val="center"/>
              <w:rPr>
                <w:rFonts w:ascii="Times New Roman" w:hAnsi="Times New Roman" w:cs="Times New Roman"/>
                <w:b/>
                <w:sz w:val="24"/>
                <w:szCs w:val="24"/>
              </w:rPr>
            </w:pPr>
          </w:p>
        </w:tc>
        <w:tc>
          <w:tcPr>
            <w:tcW w:w="1706" w:type="dxa"/>
            <w:vMerge/>
            <w:textDirection w:val="btLr"/>
          </w:tcPr>
          <w:p w:rsidR="002F61D0" w:rsidRPr="009A2BCA" w:rsidRDefault="002F61D0" w:rsidP="002F61D0">
            <w:pPr>
              <w:spacing w:line="240" w:lineRule="atLeast"/>
              <w:ind w:left="113" w:right="113"/>
              <w:jc w:val="center"/>
              <w:rPr>
                <w:rFonts w:ascii="Times New Roman" w:hAnsi="Times New Roman" w:cs="Times New Roman"/>
                <w:b/>
                <w:sz w:val="24"/>
                <w:szCs w:val="24"/>
              </w:rPr>
            </w:pPr>
          </w:p>
        </w:tc>
        <w:tc>
          <w:tcPr>
            <w:tcW w:w="5517" w:type="dxa"/>
            <w:gridSpan w:val="4"/>
            <w:tcBorders>
              <w:top w:val="single" w:sz="4" w:space="0" w:color="auto"/>
              <w:left w:val="single" w:sz="4" w:space="0" w:color="auto"/>
              <w:right w:val="single" w:sz="4" w:space="0" w:color="auto"/>
            </w:tcBorders>
          </w:tcPr>
          <w:p w:rsidR="002F61D0" w:rsidRPr="009A2BCA" w:rsidRDefault="002F61D0" w:rsidP="002F61D0">
            <w:pPr>
              <w:snapToGri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Уровень положительности в классе, процентный и количественный </w:t>
            </w:r>
          </w:p>
        </w:tc>
      </w:tr>
      <w:tr w:rsidR="002F61D0" w:rsidRPr="009A2BCA" w:rsidTr="002F61D0">
        <w:trPr>
          <w:jc w:val="center"/>
        </w:trPr>
        <w:tc>
          <w:tcPr>
            <w:tcW w:w="2081" w:type="dxa"/>
            <w:gridSpan w:val="2"/>
            <w:tcBorders>
              <w:top w:val="single" w:sz="18" w:space="0" w:color="auto"/>
            </w:tcBorders>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 xml:space="preserve">Количество </w:t>
            </w:r>
          </w:p>
        </w:tc>
        <w:tc>
          <w:tcPr>
            <w:tcW w:w="920" w:type="dxa"/>
            <w:tcBorders>
              <w:top w:val="single" w:sz="18" w:space="0" w:color="auto"/>
            </w:tcBorders>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13</w:t>
            </w:r>
          </w:p>
        </w:tc>
        <w:tc>
          <w:tcPr>
            <w:tcW w:w="1706" w:type="dxa"/>
            <w:tcBorders>
              <w:top w:val="single" w:sz="18" w:space="0" w:color="auto"/>
            </w:tcBorders>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273</w:t>
            </w:r>
          </w:p>
        </w:tc>
        <w:tc>
          <w:tcPr>
            <w:tcW w:w="1276" w:type="dxa"/>
            <w:tcBorders>
              <w:top w:val="single" w:sz="18" w:space="0" w:color="auto"/>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269/2</w:t>
            </w:r>
          </w:p>
        </w:tc>
        <w:tc>
          <w:tcPr>
            <w:tcW w:w="1264" w:type="dxa"/>
            <w:tcBorders>
              <w:top w:val="single" w:sz="18" w:space="0" w:color="auto"/>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269/31</w:t>
            </w:r>
          </w:p>
        </w:tc>
        <w:tc>
          <w:tcPr>
            <w:tcW w:w="1418" w:type="dxa"/>
            <w:tcBorders>
              <w:top w:val="single" w:sz="18" w:space="0" w:color="auto"/>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269/12</w:t>
            </w:r>
          </w:p>
        </w:tc>
        <w:tc>
          <w:tcPr>
            <w:tcW w:w="1559" w:type="dxa"/>
            <w:tcBorders>
              <w:top w:val="single" w:sz="18" w:space="0" w:color="auto"/>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269/3</w:t>
            </w:r>
          </w:p>
        </w:tc>
      </w:tr>
      <w:tr w:rsidR="002F61D0" w:rsidRPr="009A2BCA" w:rsidTr="002F61D0">
        <w:trPr>
          <w:jc w:val="center"/>
        </w:trPr>
        <w:tc>
          <w:tcPr>
            <w:tcW w:w="567"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1514"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 классы</w:t>
            </w:r>
          </w:p>
        </w:tc>
        <w:tc>
          <w:tcPr>
            <w:tcW w:w="920"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1706"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69</w:t>
            </w:r>
          </w:p>
        </w:tc>
        <w:tc>
          <w:tcPr>
            <w:tcW w:w="1276"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64"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6</w:t>
            </w:r>
          </w:p>
        </w:tc>
        <w:tc>
          <w:tcPr>
            <w:tcW w:w="1418"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1559"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0</w:t>
            </w:r>
          </w:p>
        </w:tc>
      </w:tr>
      <w:tr w:rsidR="002F61D0" w:rsidRPr="009A2BCA" w:rsidTr="002F61D0">
        <w:trPr>
          <w:jc w:val="center"/>
        </w:trPr>
        <w:tc>
          <w:tcPr>
            <w:tcW w:w="567"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1514"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 классы</w:t>
            </w:r>
          </w:p>
        </w:tc>
        <w:tc>
          <w:tcPr>
            <w:tcW w:w="920"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4</w:t>
            </w:r>
          </w:p>
        </w:tc>
        <w:tc>
          <w:tcPr>
            <w:tcW w:w="1706"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75</w:t>
            </w:r>
          </w:p>
        </w:tc>
        <w:tc>
          <w:tcPr>
            <w:tcW w:w="1276"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1264"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7</w:t>
            </w:r>
          </w:p>
        </w:tc>
        <w:tc>
          <w:tcPr>
            <w:tcW w:w="1418"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1559"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0</w:t>
            </w:r>
          </w:p>
        </w:tc>
      </w:tr>
      <w:tr w:rsidR="002F61D0" w:rsidRPr="009A2BCA" w:rsidTr="002F61D0">
        <w:trPr>
          <w:jc w:val="center"/>
        </w:trPr>
        <w:tc>
          <w:tcPr>
            <w:tcW w:w="567"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1514"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 классы</w:t>
            </w:r>
          </w:p>
        </w:tc>
        <w:tc>
          <w:tcPr>
            <w:tcW w:w="920"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4</w:t>
            </w:r>
          </w:p>
        </w:tc>
        <w:tc>
          <w:tcPr>
            <w:tcW w:w="1706"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77</w:t>
            </w:r>
          </w:p>
        </w:tc>
        <w:tc>
          <w:tcPr>
            <w:tcW w:w="1276"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64"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8</w:t>
            </w:r>
          </w:p>
        </w:tc>
        <w:tc>
          <w:tcPr>
            <w:tcW w:w="1418"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1559"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0</w:t>
            </w:r>
          </w:p>
        </w:tc>
      </w:tr>
      <w:tr w:rsidR="002F61D0" w:rsidRPr="009A2BCA" w:rsidTr="002F61D0">
        <w:trPr>
          <w:jc w:val="center"/>
        </w:trPr>
        <w:tc>
          <w:tcPr>
            <w:tcW w:w="567"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4</w:t>
            </w:r>
          </w:p>
        </w:tc>
        <w:tc>
          <w:tcPr>
            <w:tcW w:w="1514"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4 классы</w:t>
            </w:r>
          </w:p>
        </w:tc>
        <w:tc>
          <w:tcPr>
            <w:tcW w:w="920"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1706"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52</w:t>
            </w:r>
          </w:p>
        </w:tc>
        <w:tc>
          <w:tcPr>
            <w:tcW w:w="1276"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1264"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10</w:t>
            </w:r>
          </w:p>
        </w:tc>
        <w:tc>
          <w:tcPr>
            <w:tcW w:w="1418"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4</w:t>
            </w:r>
          </w:p>
        </w:tc>
        <w:tc>
          <w:tcPr>
            <w:tcW w:w="1559"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w:t>
            </w:r>
          </w:p>
        </w:tc>
      </w:tr>
      <w:tr w:rsidR="002F61D0" w:rsidRPr="009A2BCA" w:rsidTr="002F61D0">
        <w:trPr>
          <w:jc w:val="center"/>
        </w:trPr>
        <w:tc>
          <w:tcPr>
            <w:tcW w:w="3001" w:type="dxa"/>
            <w:gridSpan w:val="3"/>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lastRenderedPageBreak/>
              <w:t xml:space="preserve">Проценты </w:t>
            </w:r>
          </w:p>
        </w:tc>
        <w:tc>
          <w:tcPr>
            <w:tcW w:w="1706" w:type="dxa"/>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100%</w:t>
            </w:r>
          </w:p>
        </w:tc>
        <w:tc>
          <w:tcPr>
            <w:tcW w:w="1276"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3 - 1,11%</w:t>
            </w:r>
          </w:p>
        </w:tc>
        <w:tc>
          <w:tcPr>
            <w:tcW w:w="1264"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31 – 11,5%</w:t>
            </w:r>
          </w:p>
        </w:tc>
        <w:tc>
          <w:tcPr>
            <w:tcW w:w="1418"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12-4,46%</w:t>
            </w:r>
          </w:p>
        </w:tc>
        <w:tc>
          <w:tcPr>
            <w:tcW w:w="1559"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3-1,11%</w:t>
            </w:r>
          </w:p>
        </w:tc>
      </w:tr>
      <w:tr w:rsidR="002F61D0" w:rsidRPr="009A2BCA" w:rsidTr="002F61D0">
        <w:trPr>
          <w:jc w:val="center"/>
        </w:trPr>
        <w:tc>
          <w:tcPr>
            <w:tcW w:w="4707" w:type="dxa"/>
            <w:gridSpan w:val="4"/>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 xml:space="preserve">Результаты по школе </w:t>
            </w:r>
          </w:p>
        </w:tc>
        <w:tc>
          <w:tcPr>
            <w:tcW w:w="1276"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98,8%</w:t>
            </w:r>
          </w:p>
        </w:tc>
        <w:tc>
          <w:tcPr>
            <w:tcW w:w="1264"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88,4%</w:t>
            </w:r>
          </w:p>
        </w:tc>
        <w:tc>
          <w:tcPr>
            <w:tcW w:w="1418"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95,5%</w:t>
            </w:r>
          </w:p>
        </w:tc>
        <w:tc>
          <w:tcPr>
            <w:tcW w:w="1559" w:type="dxa"/>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98,8%</w:t>
            </w:r>
          </w:p>
        </w:tc>
      </w:tr>
      <w:tr w:rsidR="002F61D0" w:rsidRPr="009A2BCA" w:rsidTr="002F61D0">
        <w:trPr>
          <w:jc w:val="center"/>
        </w:trPr>
        <w:tc>
          <w:tcPr>
            <w:tcW w:w="4707" w:type="dxa"/>
            <w:gridSpan w:val="4"/>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 xml:space="preserve">Высокий уровень положительности - 84,7 % </w:t>
            </w:r>
          </w:p>
        </w:tc>
        <w:tc>
          <w:tcPr>
            <w:tcW w:w="5517" w:type="dxa"/>
            <w:gridSpan w:val="4"/>
            <w:tcBorders>
              <w:left w:val="single" w:sz="4" w:space="0" w:color="auto"/>
              <w:right w:val="single" w:sz="4" w:space="0" w:color="auto"/>
            </w:tcBorders>
            <w:shd w:val="clear" w:color="auto" w:fill="FBD4B4" w:themeFill="accent6" w:themeFillTint="66"/>
          </w:tcPr>
          <w:p w:rsidR="002F61D0" w:rsidRPr="009A2BCA" w:rsidRDefault="002F61D0" w:rsidP="002F61D0">
            <w:pPr>
              <w:spacing w:line="240" w:lineRule="atLeast"/>
              <w:jc w:val="center"/>
              <w:rPr>
                <w:rFonts w:ascii="Times New Roman" w:hAnsi="Times New Roman" w:cs="Times New Roman"/>
                <w:sz w:val="24"/>
                <w:szCs w:val="24"/>
              </w:rPr>
            </w:pPr>
            <w:r w:rsidRPr="009A2BCA">
              <w:rPr>
                <w:rFonts w:ascii="Times New Roman" w:hAnsi="Times New Roman" w:cs="Times New Roman"/>
                <w:sz w:val="24"/>
                <w:szCs w:val="24"/>
              </w:rPr>
              <w:t>49 ситуаций в них 41детей/269=15,24%-100% =84,7 %.</w:t>
            </w:r>
          </w:p>
        </w:tc>
      </w:tr>
    </w:tbl>
    <w:p w:rsidR="002F61D0" w:rsidRPr="009A2BCA" w:rsidRDefault="002F61D0" w:rsidP="00E92453">
      <w:pPr>
        <w:spacing w:line="240" w:lineRule="auto"/>
        <w:ind w:firstLine="567"/>
        <w:jc w:val="both"/>
        <w:rPr>
          <w:rFonts w:ascii="Times New Roman" w:hAnsi="Times New Roman" w:cs="Times New Roman"/>
          <w:sz w:val="24"/>
          <w:szCs w:val="24"/>
        </w:rPr>
      </w:pPr>
      <w:r w:rsidRPr="009A2BCA">
        <w:rPr>
          <w:rFonts w:ascii="Times New Roman" w:hAnsi="Times New Roman" w:cs="Times New Roman"/>
          <w:sz w:val="24"/>
          <w:szCs w:val="24"/>
        </w:rPr>
        <w:t>В ходе диагностики проведены индивидуальные беседы с детьми тревожной ситуации, выбравшие ответ грусть-№3 и гнев-№4.</w:t>
      </w:r>
    </w:p>
    <w:p w:rsidR="002F61D0" w:rsidRPr="009A2BCA" w:rsidRDefault="002F61D0" w:rsidP="002F61D0">
      <w:pPr>
        <w:spacing w:after="0" w:line="240" w:lineRule="atLeast"/>
        <w:jc w:val="center"/>
        <w:rPr>
          <w:rFonts w:ascii="Times New Roman" w:hAnsi="Times New Roman" w:cs="Times New Roman"/>
          <w:sz w:val="24"/>
          <w:szCs w:val="24"/>
        </w:rPr>
      </w:pPr>
    </w:p>
    <w:p w:rsidR="002F61D0" w:rsidRPr="009A2BCA" w:rsidRDefault="002F61D0" w:rsidP="00E92453">
      <w:pPr>
        <w:spacing w:after="0" w:line="240" w:lineRule="atLeast"/>
        <w:jc w:val="center"/>
        <w:rPr>
          <w:rFonts w:ascii="Times New Roman" w:hAnsi="Times New Roman" w:cs="Times New Roman"/>
          <w:sz w:val="24"/>
          <w:szCs w:val="24"/>
        </w:rPr>
      </w:pPr>
      <w:r w:rsidRPr="009A2BCA">
        <w:rPr>
          <w:rFonts w:ascii="Times New Roman" w:hAnsi="Times New Roman" w:cs="Times New Roman"/>
          <w:sz w:val="24"/>
          <w:szCs w:val="24"/>
        </w:rPr>
        <w:t>Психодиагностика в рамках Месячника психологического здоровья</w:t>
      </w:r>
    </w:p>
    <w:p w:rsidR="002F61D0" w:rsidRPr="009A2BCA" w:rsidRDefault="002F61D0" w:rsidP="00E92453">
      <w:pPr>
        <w:spacing w:after="0" w:line="240" w:lineRule="atLeast"/>
        <w:jc w:val="center"/>
        <w:rPr>
          <w:rFonts w:ascii="Times New Roman" w:hAnsi="Times New Roman" w:cs="Times New Roman"/>
          <w:sz w:val="24"/>
          <w:szCs w:val="24"/>
        </w:rPr>
      </w:pPr>
      <w:r w:rsidRPr="009A2BCA">
        <w:rPr>
          <w:rFonts w:ascii="Times New Roman" w:hAnsi="Times New Roman" w:cs="Times New Roman"/>
          <w:sz w:val="24"/>
          <w:szCs w:val="24"/>
        </w:rPr>
        <w:t>по методу «Цветовой тест Люшера», в период с 05.03 по 05.04 2018 г., от 30.03.2018 год.</w:t>
      </w:r>
    </w:p>
    <w:p w:rsidR="002F61D0" w:rsidRPr="009A2BCA" w:rsidRDefault="002F61D0" w:rsidP="00E92453">
      <w:pPr>
        <w:spacing w:after="0"/>
        <w:jc w:val="center"/>
        <w:rPr>
          <w:rFonts w:ascii="Times New Roman" w:hAnsi="Times New Roman" w:cs="Times New Roman"/>
          <w:sz w:val="24"/>
          <w:szCs w:val="24"/>
        </w:rPr>
      </w:pPr>
    </w:p>
    <w:tbl>
      <w:tblPr>
        <w:tblStyle w:val="a9"/>
        <w:tblW w:w="10436" w:type="dxa"/>
        <w:jc w:val="center"/>
        <w:tblLayout w:type="fixed"/>
        <w:tblLook w:val="04A0"/>
      </w:tblPr>
      <w:tblGrid>
        <w:gridCol w:w="884"/>
        <w:gridCol w:w="1317"/>
        <w:gridCol w:w="2509"/>
        <w:gridCol w:w="1134"/>
        <w:gridCol w:w="4592"/>
      </w:tblGrid>
      <w:tr w:rsidR="002F61D0" w:rsidRPr="009A2BCA" w:rsidTr="002F61D0">
        <w:trPr>
          <w:trHeight w:val="184"/>
          <w:jc w:val="center"/>
        </w:trPr>
        <w:tc>
          <w:tcPr>
            <w:tcW w:w="884" w:type="dxa"/>
            <w:vMerge w:val="restart"/>
          </w:tcPr>
          <w:p w:rsidR="002F61D0" w:rsidRPr="009A2BCA" w:rsidRDefault="002F61D0" w:rsidP="00E92453">
            <w:pPr>
              <w:jc w:val="center"/>
              <w:rPr>
                <w:rFonts w:ascii="Times New Roman" w:hAnsi="Times New Roman" w:cs="Times New Roman"/>
                <w:sz w:val="24"/>
                <w:szCs w:val="24"/>
              </w:rPr>
            </w:pPr>
            <w:r w:rsidRPr="009A2BCA">
              <w:rPr>
                <w:rFonts w:ascii="Times New Roman" w:hAnsi="Times New Roman" w:cs="Times New Roman"/>
                <w:sz w:val="24"/>
                <w:szCs w:val="24"/>
              </w:rPr>
              <w:t>№ класса</w:t>
            </w:r>
          </w:p>
        </w:tc>
        <w:tc>
          <w:tcPr>
            <w:tcW w:w="1317" w:type="dxa"/>
            <w:vMerge w:val="restart"/>
          </w:tcPr>
          <w:p w:rsidR="002F61D0" w:rsidRPr="009A2BCA" w:rsidRDefault="002F61D0" w:rsidP="00E92453">
            <w:pPr>
              <w:jc w:val="center"/>
              <w:rPr>
                <w:rFonts w:ascii="Times New Roman" w:hAnsi="Times New Roman" w:cs="Times New Roman"/>
                <w:sz w:val="24"/>
                <w:szCs w:val="24"/>
              </w:rPr>
            </w:pPr>
            <w:r w:rsidRPr="009A2BCA">
              <w:rPr>
                <w:rFonts w:ascii="Times New Roman" w:hAnsi="Times New Roman" w:cs="Times New Roman"/>
                <w:sz w:val="24"/>
                <w:szCs w:val="24"/>
              </w:rPr>
              <w:t xml:space="preserve">Количество детей по списку </w:t>
            </w:r>
          </w:p>
        </w:tc>
        <w:tc>
          <w:tcPr>
            <w:tcW w:w="3643" w:type="dxa"/>
            <w:gridSpan w:val="2"/>
            <w:tcBorders>
              <w:bottom w:val="single" w:sz="4" w:space="0" w:color="auto"/>
              <w:right w:val="single" w:sz="4" w:space="0" w:color="auto"/>
            </w:tcBorders>
            <w:shd w:val="clear" w:color="auto" w:fill="auto"/>
          </w:tcPr>
          <w:p w:rsidR="002F61D0" w:rsidRPr="009A2BCA" w:rsidRDefault="002F61D0" w:rsidP="00E92453">
            <w:pPr>
              <w:jc w:val="center"/>
              <w:rPr>
                <w:rFonts w:ascii="Times New Roman" w:hAnsi="Times New Roman" w:cs="Times New Roman"/>
                <w:sz w:val="24"/>
                <w:szCs w:val="24"/>
              </w:rPr>
            </w:pPr>
            <w:r w:rsidRPr="009A2BCA">
              <w:rPr>
                <w:rFonts w:ascii="Times New Roman" w:hAnsi="Times New Roman" w:cs="Times New Roman"/>
                <w:sz w:val="24"/>
                <w:szCs w:val="24"/>
              </w:rPr>
              <w:t>По результатам диагностики в рамках МПЗ</w:t>
            </w:r>
          </w:p>
        </w:tc>
        <w:tc>
          <w:tcPr>
            <w:tcW w:w="4592" w:type="dxa"/>
            <w:tcBorders>
              <w:left w:val="single" w:sz="4" w:space="0" w:color="auto"/>
              <w:bottom w:val="single" w:sz="4" w:space="0" w:color="auto"/>
              <w:right w:val="single" w:sz="4" w:space="0" w:color="auto"/>
            </w:tcBorders>
            <w:shd w:val="clear" w:color="auto" w:fill="auto"/>
          </w:tcPr>
          <w:p w:rsidR="002F61D0" w:rsidRPr="009A2BCA" w:rsidRDefault="002F61D0" w:rsidP="00E92453">
            <w:pPr>
              <w:jc w:val="center"/>
              <w:rPr>
                <w:rFonts w:ascii="Times New Roman" w:hAnsi="Times New Roman" w:cs="Times New Roman"/>
                <w:sz w:val="24"/>
                <w:szCs w:val="24"/>
              </w:rPr>
            </w:pPr>
            <w:r w:rsidRPr="009A2BCA">
              <w:rPr>
                <w:rFonts w:ascii="Times New Roman" w:hAnsi="Times New Roman" w:cs="Times New Roman"/>
                <w:sz w:val="24"/>
                <w:szCs w:val="24"/>
              </w:rPr>
              <w:t>По результатам диагностики, тревожность и негативные состояния у детей</w:t>
            </w:r>
          </w:p>
        </w:tc>
      </w:tr>
      <w:tr w:rsidR="002F61D0" w:rsidRPr="009A2BCA" w:rsidTr="002F61D0">
        <w:trPr>
          <w:trHeight w:val="561"/>
          <w:jc w:val="center"/>
        </w:trPr>
        <w:tc>
          <w:tcPr>
            <w:tcW w:w="884" w:type="dxa"/>
            <w:vMerge/>
          </w:tcPr>
          <w:p w:rsidR="002F61D0" w:rsidRPr="009A2BCA" w:rsidRDefault="002F61D0" w:rsidP="00E92453">
            <w:pPr>
              <w:jc w:val="center"/>
              <w:rPr>
                <w:rFonts w:ascii="Times New Roman" w:hAnsi="Times New Roman" w:cs="Times New Roman"/>
                <w:sz w:val="24"/>
                <w:szCs w:val="24"/>
              </w:rPr>
            </w:pPr>
          </w:p>
        </w:tc>
        <w:tc>
          <w:tcPr>
            <w:tcW w:w="1317" w:type="dxa"/>
            <w:vMerge/>
          </w:tcPr>
          <w:p w:rsidR="002F61D0" w:rsidRPr="009A2BCA" w:rsidRDefault="002F61D0" w:rsidP="00E92453">
            <w:pPr>
              <w:jc w:val="center"/>
              <w:rPr>
                <w:rFonts w:ascii="Times New Roman" w:hAnsi="Times New Roman" w:cs="Times New Roman"/>
                <w:sz w:val="24"/>
                <w:szCs w:val="24"/>
              </w:rPr>
            </w:pPr>
          </w:p>
        </w:tc>
        <w:tc>
          <w:tcPr>
            <w:tcW w:w="2509" w:type="dxa"/>
            <w:tcBorders>
              <w:top w:val="nil"/>
              <w:right w:val="single" w:sz="4" w:space="0" w:color="auto"/>
            </w:tcBorders>
            <w:shd w:val="clear" w:color="auto" w:fill="auto"/>
          </w:tcPr>
          <w:p w:rsidR="002F61D0" w:rsidRPr="009A2BCA" w:rsidRDefault="002F61D0" w:rsidP="00E92453">
            <w:pPr>
              <w:jc w:val="center"/>
              <w:rPr>
                <w:rFonts w:ascii="Times New Roman" w:hAnsi="Times New Roman" w:cs="Times New Roman"/>
                <w:sz w:val="24"/>
                <w:szCs w:val="24"/>
              </w:rPr>
            </w:pPr>
            <w:r w:rsidRPr="009A2BCA">
              <w:rPr>
                <w:rFonts w:ascii="Times New Roman" w:hAnsi="Times New Roman" w:cs="Times New Roman"/>
                <w:sz w:val="24"/>
                <w:szCs w:val="24"/>
              </w:rPr>
              <w:t>Количество детей с тревожной ситуацией</w:t>
            </w:r>
          </w:p>
        </w:tc>
        <w:tc>
          <w:tcPr>
            <w:tcW w:w="1134" w:type="dxa"/>
            <w:tcBorders>
              <w:top w:val="single" w:sz="4" w:space="0" w:color="auto"/>
              <w:right w:val="single" w:sz="4" w:space="0" w:color="auto"/>
            </w:tcBorders>
            <w:shd w:val="clear" w:color="auto" w:fill="auto"/>
          </w:tcPr>
          <w:p w:rsidR="002F61D0" w:rsidRPr="009A2BCA" w:rsidRDefault="002F61D0" w:rsidP="00E92453">
            <w:pPr>
              <w:jc w:val="center"/>
              <w:rPr>
                <w:rFonts w:ascii="Times New Roman" w:hAnsi="Times New Roman" w:cs="Times New Roman"/>
                <w:sz w:val="24"/>
                <w:szCs w:val="24"/>
              </w:rPr>
            </w:pPr>
            <w:r w:rsidRPr="009A2BCA">
              <w:rPr>
                <w:rFonts w:ascii="Times New Roman" w:hAnsi="Times New Roman" w:cs="Times New Roman"/>
                <w:sz w:val="24"/>
                <w:szCs w:val="24"/>
              </w:rPr>
              <w:t xml:space="preserve"> Процент </w:t>
            </w:r>
          </w:p>
        </w:tc>
        <w:tc>
          <w:tcPr>
            <w:tcW w:w="4592" w:type="dxa"/>
            <w:tcBorders>
              <w:top w:val="single" w:sz="4" w:space="0" w:color="auto"/>
              <w:left w:val="single" w:sz="4" w:space="0" w:color="auto"/>
              <w:right w:val="single" w:sz="4" w:space="0" w:color="auto"/>
            </w:tcBorders>
            <w:shd w:val="clear" w:color="auto" w:fill="auto"/>
          </w:tcPr>
          <w:p w:rsidR="002F61D0" w:rsidRPr="009A2BCA" w:rsidRDefault="002F61D0" w:rsidP="00E92453">
            <w:pPr>
              <w:jc w:val="center"/>
              <w:rPr>
                <w:rFonts w:ascii="Times New Roman" w:hAnsi="Times New Roman" w:cs="Times New Roman"/>
                <w:sz w:val="24"/>
                <w:szCs w:val="24"/>
              </w:rPr>
            </w:pPr>
            <w:r w:rsidRPr="009A2BCA">
              <w:rPr>
                <w:rFonts w:ascii="Times New Roman" w:hAnsi="Times New Roman" w:cs="Times New Roman"/>
                <w:sz w:val="24"/>
                <w:szCs w:val="24"/>
              </w:rPr>
              <w:t>Количество учащихся с высокой тревожностью</w:t>
            </w:r>
          </w:p>
        </w:tc>
      </w:tr>
      <w:tr w:rsidR="002F61D0" w:rsidRPr="009A2BCA" w:rsidTr="002F61D0">
        <w:trPr>
          <w:jc w:val="center"/>
        </w:trPr>
        <w:tc>
          <w:tcPr>
            <w:tcW w:w="884" w:type="dxa"/>
          </w:tcPr>
          <w:p w:rsidR="002F61D0" w:rsidRPr="009A2BCA" w:rsidRDefault="002F61D0" w:rsidP="00E92453">
            <w:pPr>
              <w:jc w:val="center"/>
              <w:rPr>
                <w:rFonts w:ascii="Times New Roman" w:hAnsi="Times New Roman" w:cs="Times New Roman"/>
                <w:sz w:val="24"/>
                <w:szCs w:val="24"/>
              </w:rPr>
            </w:pPr>
            <w:r w:rsidRPr="009A2BCA">
              <w:rPr>
                <w:rFonts w:ascii="Times New Roman" w:hAnsi="Times New Roman" w:cs="Times New Roman"/>
                <w:sz w:val="24"/>
                <w:szCs w:val="24"/>
              </w:rPr>
              <w:t>13</w:t>
            </w:r>
          </w:p>
        </w:tc>
        <w:tc>
          <w:tcPr>
            <w:tcW w:w="1317" w:type="dxa"/>
          </w:tcPr>
          <w:p w:rsidR="002F61D0" w:rsidRPr="009A2BCA" w:rsidRDefault="002F61D0" w:rsidP="00E92453">
            <w:pPr>
              <w:jc w:val="center"/>
              <w:rPr>
                <w:rFonts w:ascii="Times New Roman" w:hAnsi="Times New Roman" w:cs="Times New Roman"/>
                <w:sz w:val="24"/>
                <w:szCs w:val="24"/>
              </w:rPr>
            </w:pPr>
            <w:r w:rsidRPr="009A2BCA">
              <w:rPr>
                <w:rFonts w:ascii="Times New Roman" w:hAnsi="Times New Roman" w:cs="Times New Roman"/>
                <w:sz w:val="24"/>
                <w:szCs w:val="24"/>
              </w:rPr>
              <w:t>273</w:t>
            </w:r>
          </w:p>
        </w:tc>
        <w:tc>
          <w:tcPr>
            <w:tcW w:w="2509" w:type="dxa"/>
            <w:tcBorders>
              <w:right w:val="single" w:sz="4" w:space="0" w:color="auto"/>
            </w:tcBorders>
          </w:tcPr>
          <w:p w:rsidR="002F61D0" w:rsidRPr="009A2BCA" w:rsidRDefault="002F61D0" w:rsidP="00E92453">
            <w:pPr>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145</w:t>
            </w:r>
          </w:p>
        </w:tc>
        <w:tc>
          <w:tcPr>
            <w:tcW w:w="1134" w:type="dxa"/>
            <w:tcBorders>
              <w:right w:val="single" w:sz="4" w:space="0" w:color="auto"/>
            </w:tcBorders>
          </w:tcPr>
          <w:p w:rsidR="002F61D0" w:rsidRPr="009A2BCA" w:rsidRDefault="002F61D0" w:rsidP="00E92453">
            <w:pPr>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53,11%</w:t>
            </w:r>
          </w:p>
        </w:tc>
        <w:tc>
          <w:tcPr>
            <w:tcW w:w="4592" w:type="dxa"/>
          </w:tcPr>
          <w:p w:rsidR="002F61D0" w:rsidRPr="009A2BCA" w:rsidRDefault="002F61D0" w:rsidP="00E92453">
            <w:pPr>
              <w:jc w:val="center"/>
              <w:rPr>
                <w:rFonts w:ascii="Times New Roman" w:hAnsi="Times New Roman" w:cs="Times New Roman"/>
                <w:sz w:val="24"/>
                <w:szCs w:val="24"/>
              </w:rPr>
            </w:pPr>
            <w:r w:rsidRPr="009A2BCA">
              <w:rPr>
                <w:rFonts w:ascii="Times New Roman" w:eastAsia="Times New Roman" w:hAnsi="Times New Roman" w:cs="Times New Roman"/>
                <w:sz w:val="24"/>
                <w:szCs w:val="24"/>
              </w:rPr>
              <w:t>25 – 9,15%</w:t>
            </w:r>
          </w:p>
        </w:tc>
      </w:tr>
    </w:tbl>
    <w:p w:rsidR="00E92453" w:rsidRPr="009A2BCA" w:rsidRDefault="00E92453" w:rsidP="00E92453">
      <w:pPr>
        <w:spacing w:after="0"/>
        <w:ind w:left="-284"/>
        <w:jc w:val="both"/>
        <w:rPr>
          <w:rFonts w:ascii="Times New Roman" w:hAnsi="Times New Roman" w:cs="Times New Roman"/>
          <w:sz w:val="24"/>
          <w:szCs w:val="24"/>
        </w:rPr>
      </w:pPr>
    </w:p>
    <w:p w:rsidR="002F61D0" w:rsidRDefault="002F61D0" w:rsidP="00917D48">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ВЫВОДЫ: диагностику прошли  273 учащихся школы во время Месячника психологического здоровья, из них  тревожность и негативное состояние у  145 учащихся, т.е. с неудовлетворенной потребностью –  53,11% детей по школе. С высокой тревожностью – 25 детей по школе 9,15%. </w:t>
      </w:r>
    </w:p>
    <w:p w:rsidR="00917D48" w:rsidRPr="009A2BCA" w:rsidRDefault="00917D48" w:rsidP="00917D48">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Причины возникновения высокой тревожности разные, зависят от личностных особенностей каждого ребёнка. Трудности во взаимоотношениях с братьями и сестрами, такая проблема встречается в 1-2 классах, учебные трудности по успеваемости 3-4 классах.</w:t>
      </w:r>
    </w:p>
    <w:p w:rsidR="002F61D0" w:rsidRPr="009A2BCA" w:rsidRDefault="002F61D0" w:rsidP="00917D48">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Рекомендации: пров</w:t>
      </w:r>
      <w:r w:rsidR="00917D48">
        <w:rPr>
          <w:rFonts w:ascii="Times New Roman" w:hAnsi="Times New Roman" w:cs="Times New Roman"/>
          <w:sz w:val="24"/>
          <w:szCs w:val="24"/>
        </w:rPr>
        <w:t>одить</w:t>
      </w:r>
      <w:r w:rsidRPr="009A2BCA">
        <w:rPr>
          <w:rFonts w:ascii="Times New Roman" w:hAnsi="Times New Roman" w:cs="Times New Roman"/>
          <w:sz w:val="24"/>
          <w:szCs w:val="24"/>
        </w:rPr>
        <w:t xml:space="preserve"> индивидуальные беседы с родителями детей с тревожной ситуацией. Вести наблюдение за детьми с низкой учебной мотивацией, проводить беседы и классные часы на тему «Дружелюбие», «Дружеские отношения».</w:t>
      </w:r>
    </w:p>
    <w:p w:rsidR="002F61D0" w:rsidRPr="009A2BCA" w:rsidRDefault="002F61D0" w:rsidP="00917D48">
      <w:pPr>
        <w:spacing w:after="0"/>
        <w:ind w:firstLine="567"/>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Эмоциональный (или психологический) климат в школе или в классе, существенным образом влияет на эмоциональное состояние детей. Обеспечение положительного психологического климата является необходимым условием для сохранения эмоционального благополучия ребенка и развития его личности.</w:t>
      </w:r>
    </w:p>
    <w:p w:rsidR="002F61D0" w:rsidRPr="009A2BCA" w:rsidRDefault="002F61D0" w:rsidP="00917D48">
      <w:pPr>
        <w:pStyle w:val="ac"/>
        <w:spacing w:line="276" w:lineRule="auto"/>
        <w:ind w:firstLine="567"/>
        <w:jc w:val="both"/>
        <w:rPr>
          <w:rFonts w:ascii="Times New Roman" w:hAnsi="Times New Roman"/>
          <w:sz w:val="24"/>
          <w:szCs w:val="24"/>
        </w:rPr>
      </w:pPr>
      <w:r w:rsidRPr="009A2BCA">
        <w:rPr>
          <w:rFonts w:ascii="Times New Roman" w:hAnsi="Times New Roman"/>
          <w:sz w:val="24"/>
          <w:szCs w:val="24"/>
        </w:rPr>
        <w:t>Каждому классному руководителю выдаются протоколы п</w:t>
      </w:r>
      <w:r w:rsidR="00E92453" w:rsidRPr="009A2BCA">
        <w:rPr>
          <w:rFonts w:ascii="Times New Roman" w:hAnsi="Times New Roman"/>
          <w:sz w:val="24"/>
          <w:szCs w:val="24"/>
        </w:rPr>
        <w:t>сихологических диагностик, прово</w:t>
      </w:r>
      <w:r w:rsidRPr="009A2BCA">
        <w:rPr>
          <w:rFonts w:ascii="Times New Roman" w:hAnsi="Times New Roman"/>
          <w:sz w:val="24"/>
          <w:szCs w:val="24"/>
        </w:rPr>
        <w:t>дятся беседы об эмоциональном климате класса, осуществляется опрос об эмоциональных расстройствах в классе. По результатам диагностики, выявляются учащиеся с тревожной ситуацией по школе.</w:t>
      </w:r>
    </w:p>
    <w:p w:rsidR="002F61D0" w:rsidRPr="009A2BCA" w:rsidRDefault="002F61D0" w:rsidP="00917D48">
      <w:pPr>
        <w:pStyle w:val="ac"/>
        <w:spacing w:line="276" w:lineRule="auto"/>
        <w:ind w:firstLine="567"/>
        <w:jc w:val="both"/>
        <w:rPr>
          <w:rFonts w:ascii="Times New Roman" w:hAnsi="Times New Roman"/>
          <w:sz w:val="24"/>
          <w:szCs w:val="24"/>
          <w:lang w:val="sah-RU"/>
        </w:rPr>
      </w:pPr>
      <w:r w:rsidRPr="009A2BCA">
        <w:rPr>
          <w:rFonts w:ascii="Times New Roman" w:hAnsi="Times New Roman"/>
          <w:sz w:val="24"/>
          <w:szCs w:val="24"/>
        </w:rPr>
        <w:t>Проводятся индивидуальные беседы с детьми с тревожной ситуацией, о преодолении ситуативной и личностной трудностей в поведении.</w:t>
      </w:r>
    </w:p>
    <w:p w:rsidR="002F61D0" w:rsidRDefault="00917D48" w:rsidP="00917D48">
      <w:pPr>
        <w:spacing w:after="0"/>
        <w:ind w:firstLine="567"/>
        <w:jc w:val="both"/>
        <w:rPr>
          <w:rFonts w:ascii="Times New Roman" w:hAnsi="Times New Roman" w:cs="Times New Roman"/>
          <w:sz w:val="24"/>
          <w:szCs w:val="24"/>
        </w:rPr>
      </w:pPr>
      <w:r>
        <w:rPr>
          <w:rFonts w:ascii="Times New Roman" w:eastAsia="Times New Roman" w:hAnsi="Times New Roman" w:cs="Times New Roman"/>
          <w:sz w:val="24"/>
          <w:szCs w:val="24"/>
          <w:lang w:val="sah-RU"/>
        </w:rPr>
        <w:t xml:space="preserve">Также в рамках месячника </w:t>
      </w:r>
      <w:r>
        <w:rPr>
          <w:rFonts w:ascii="Times New Roman" w:hAnsi="Times New Roman" w:cs="Times New Roman"/>
          <w:sz w:val="24"/>
          <w:szCs w:val="24"/>
        </w:rPr>
        <w:t>на занятиях курса</w:t>
      </w:r>
      <w:r w:rsidRPr="009A2BCA">
        <w:rPr>
          <w:rFonts w:ascii="Times New Roman" w:hAnsi="Times New Roman" w:cs="Times New Roman"/>
          <w:sz w:val="24"/>
          <w:szCs w:val="24"/>
        </w:rPr>
        <w:t xml:space="preserve"> педагога-психолога «Мой мир»</w:t>
      </w:r>
      <w:r>
        <w:rPr>
          <w:rFonts w:ascii="Times New Roman" w:hAnsi="Times New Roman" w:cs="Times New Roman"/>
          <w:sz w:val="24"/>
          <w:szCs w:val="24"/>
        </w:rPr>
        <w:t xml:space="preserve"> </w:t>
      </w:r>
      <w:r w:rsidR="002F61D0" w:rsidRPr="009A2BCA">
        <w:rPr>
          <w:rFonts w:ascii="Times New Roman" w:eastAsia="Times New Roman" w:hAnsi="Times New Roman" w:cs="Times New Roman"/>
          <w:sz w:val="24"/>
          <w:szCs w:val="24"/>
          <w:lang w:val="sah-RU"/>
        </w:rPr>
        <w:t xml:space="preserve">проводятся групповые психологические занятия для </w:t>
      </w:r>
      <w:r>
        <w:rPr>
          <w:rFonts w:ascii="Times New Roman" w:hAnsi="Times New Roman" w:cs="Times New Roman"/>
          <w:sz w:val="24"/>
          <w:szCs w:val="24"/>
        </w:rPr>
        <w:t>школьников, способствующие</w:t>
      </w:r>
      <w:r w:rsidR="002F61D0" w:rsidRPr="009A2BCA">
        <w:rPr>
          <w:rFonts w:ascii="Times New Roman" w:hAnsi="Times New Roman" w:cs="Times New Roman"/>
          <w:sz w:val="24"/>
          <w:szCs w:val="24"/>
        </w:rPr>
        <w:t xml:space="preserve"> формированию дружеских</w:t>
      </w:r>
      <w:r>
        <w:rPr>
          <w:rFonts w:ascii="Times New Roman" w:hAnsi="Times New Roman" w:cs="Times New Roman"/>
          <w:sz w:val="24"/>
          <w:szCs w:val="24"/>
        </w:rPr>
        <w:t xml:space="preserve"> отношений в классе и  развитию</w:t>
      </w:r>
      <w:r w:rsidR="002F61D0" w:rsidRPr="009A2BCA">
        <w:rPr>
          <w:rFonts w:ascii="Times New Roman" w:hAnsi="Times New Roman" w:cs="Times New Roman"/>
          <w:sz w:val="24"/>
          <w:szCs w:val="24"/>
        </w:rPr>
        <w:t xml:space="preserve"> уверенност</w:t>
      </w:r>
      <w:r>
        <w:rPr>
          <w:rFonts w:ascii="Times New Roman" w:hAnsi="Times New Roman" w:cs="Times New Roman"/>
          <w:sz w:val="24"/>
          <w:szCs w:val="24"/>
        </w:rPr>
        <w:t>и</w:t>
      </w:r>
      <w:r w:rsidR="002F61D0" w:rsidRPr="009A2BCA">
        <w:rPr>
          <w:rFonts w:ascii="Times New Roman" w:hAnsi="Times New Roman" w:cs="Times New Roman"/>
          <w:sz w:val="24"/>
          <w:szCs w:val="24"/>
        </w:rPr>
        <w:t xml:space="preserve"> в себе и своих учебных возможностях. </w:t>
      </w:r>
    </w:p>
    <w:p w:rsidR="00651EBC" w:rsidRDefault="00651EBC" w:rsidP="00917D48">
      <w:pPr>
        <w:spacing w:after="0"/>
        <w:ind w:firstLine="567"/>
        <w:jc w:val="both"/>
        <w:rPr>
          <w:rFonts w:ascii="Times New Roman" w:hAnsi="Times New Roman" w:cs="Times New Roman"/>
          <w:sz w:val="24"/>
          <w:szCs w:val="24"/>
        </w:rPr>
      </w:pPr>
    </w:p>
    <w:p w:rsidR="00651EBC" w:rsidRDefault="00651EBC" w:rsidP="00917D48">
      <w:pPr>
        <w:spacing w:after="0"/>
        <w:ind w:firstLine="567"/>
        <w:jc w:val="both"/>
        <w:rPr>
          <w:rFonts w:ascii="Times New Roman" w:hAnsi="Times New Roman" w:cs="Times New Roman"/>
          <w:sz w:val="24"/>
          <w:szCs w:val="24"/>
        </w:rPr>
      </w:pPr>
    </w:p>
    <w:p w:rsidR="00651EBC" w:rsidRPr="009A2BCA" w:rsidRDefault="00651EBC" w:rsidP="00917D48">
      <w:pPr>
        <w:spacing w:after="0"/>
        <w:ind w:firstLine="567"/>
        <w:jc w:val="both"/>
        <w:rPr>
          <w:rFonts w:ascii="Times New Roman" w:eastAsia="Times New Roman" w:hAnsi="Times New Roman" w:cs="Times New Roman"/>
          <w:sz w:val="24"/>
          <w:szCs w:val="24"/>
          <w:lang w:val="sah-RU"/>
        </w:rPr>
      </w:pPr>
    </w:p>
    <w:p w:rsidR="002F61D0" w:rsidRPr="009A2BCA" w:rsidRDefault="002F61D0" w:rsidP="002F61D0">
      <w:pPr>
        <w:spacing w:after="0" w:line="240" w:lineRule="auto"/>
        <w:rPr>
          <w:rFonts w:ascii="Times New Roman" w:hAnsi="Times New Roman" w:cs="Times New Roman"/>
          <w:sz w:val="24"/>
          <w:szCs w:val="24"/>
        </w:rPr>
      </w:pPr>
    </w:p>
    <w:p w:rsidR="002F61D0" w:rsidRPr="009A2BCA" w:rsidRDefault="002F61D0" w:rsidP="002F61D0">
      <w:pPr>
        <w:spacing w:after="0"/>
        <w:jc w:val="center"/>
        <w:rPr>
          <w:rFonts w:ascii="Times New Roman" w:hAnsi="Times New Roman" w:cs="Times New Roman"/>
          <w:b/>
          <w:sz w:val="24"/>
          <w:szCs w:val="24"/>
        </w:rPr>
      </w:pPr>
      <w:r w:rsidRPr="009A2BCA">
        <w:rPr>
          <w:rFonts w:ascii="Times New Roman" w:hAnsi="Times New Roman" w:cs="Times New Roman"/>
          <w:b/>
          <w:sz w:val="24"/>
          <w:szCs w:val="24"/>
        </w:rPr>
        <w:lastRenderedPageBreak/>
        <w:t xml:space="preserve"> Психологическое сопровождение детей с ОВЗ и детей с инвалидностью</w:t>
      </w:r>
    </w:p>
    <w:p w:rsidR="002F61D0" w:rsidRPr="009A2BCA" w:rsidRDefault="002F61D0" w:rsidP="002F61D0">
      <w:pPr>
        <w:spacing w:after="0"/>
        <w:jc w:val="center"/>
        <w:rPr>
          <w:rFonts w:ascii="Times New Roman" w:hAnsi="Times New Roman" w:cs="Times New Roman"/>
          <w:b/>
          <w:sz w:val="24"/>
          <w:szCs w:val="24"/>
        </w:rPr>
      </w:pPr>
    </w:p>
    <w:p w:rsidR="002F61D0" w:rsidRPr="009A2BCA" w:rsidRDefault="00974FCF" w:rsidP="002F61D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На каждый новый учебный год </w:t>
      </w:r>
      <w:r w:rsidR="002F61D0" w:rsidRPr="009A2BCA">
        <w:rPr>
          <w:rFonts w:ascii="Times New Roman" w:hAnsi="Times New Roman" w:cs="Times New Roman"/>
          <w:sz w:val="24"/>
          <w:szCs w:val="24"/>
        </w:rPr>
        <w:t>выходит приказ о составе школьного консилиума, специалисты составляют план работы и график ПМПк на учебный год. Примерный план:</w:t>
      </w:r>
    </w:p>
    <w:tbl>
      <w:tblPr>
        <w:tblStyle w:val="a9"/>
        <w:tblW w:w="0" w:type="auto"/>
        <w:jc w:val="center"/>
        <w:tblInd w:w="-459" w:type="dxa"/>
        <w:tblLook w:val="04A0"/>
      </w:tblPr>
      <w:tblGrid>
        <w:gridCol w:w="450"/>
        <w:gridCol w:w="627"/>
        <w:gridCol w:w="4031"/>
        <w:gridCol w:w="1408"/>
        <w:gridCol w:w="3514"/>
      </w:tblGrid>
      <w:tr w:rsidR="002F61D0" w:rsidRPr="009A2BCA" w:rsidTr="007372B7">
        <w:trPr>
          <w:jc w:val="center"/>
        </w:trPr>
        <w:tc>
          <w:tcPr>
            <w:tcW w:w="450" w:type="dxa"/>
            <w:tcBorders>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627" w:type="dxa"/>
            <w:tcBorders>
              <w:lef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Вид</w:t>
            </w:r>
          </w:p>
        </w:tc>
        <w:tc>
          <w:tcPr>
            <w:tcW w:w="4031" w:type="dxa"/>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Наименование ПМПк</w:t>
            </w:r>
          </w:p>
        </w:tc>
        <w:tc>
          <w:tcPr>
            <w:tcW w:w="1408" w:type="dxa"/>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Дата проведения</w:t>
            </w:r>
          </w:p>
        </w:tc>
        <w:tc>
          <w:tcPr>
            <w:tcW w:w="3514" w:type="dxa"/>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Решение</w:t>
            </w:r>
          </w:p>
        </w:tc>
      </w:tr>
      <w:tr w:rsidR="002F61D0" w:rsidRPr="009A2BCA" w:rsidTr="007372B7">
        <w:trPr>
          <w:jc w:val="center"/>
        </w:trPr>
        <w:tc>
          <w:tcPr>
            <w:tcW w:w="450" w:type="dxa"/>
            <w:tcBorders>
              <w:right w:val="single" w:sz="4" w:space="0" w:color="auto"/>
            </w:tcBorders>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1</w:t>
            </w:r>
          </w:p>
        </w:tc>
        <w:tc>
          <w:tcPr>
            <w:tcW w:w="627" w:type="dxa"/>
            <w:tcBorders>
              <w:left w:val="single" w:sz="4" w:space="0" w:color="auto"/>
            </w:tcBorders>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w:t>
            </w:r>
          </w:p>
        </w:tc>
        <w:tc>
          <w:tcPr>
            <w:tcW w:w="4031"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 xml:space="preserve">Рассмотрение развития учащихся по заявкам классных руководителей </w:t>
            </w:r>
          </w:p>
        </w:tc>
        <w:tc>
          <w:tcPr>
            <w:tcW w:w="1408"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12.10.16 г.</w:t>
            </w:r>
          </w:p>
        </w:tc>
        <w:tc>
          <w:tcPr>
            <w:tcW w:w="3514"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Определение индивидуального  образовательного маршрута</w:t>
            </w:r>
          </w:p>
        </w:tc>
      </w:tr>
      <w:tr w:rsidR="002F61D0" w:rsidRPr="009A2BCA" w:rsidTr="007372B7">
        <w:trPr>
          <w:jc w:val="center"/>
        </w:trPr>
        <w:tc>
          <w:tcPr>
            <w:tcW w:w="450" w:type="dxa"/>
            <w:tcBorders>
              <w:right w:val="single" w:sz="4" w:space="0" w:color="auto"/>
            </w:tcBorders>
          </w:tcPr>
          <w:p w:rsidR="002F61D0" w:rsidRPr="009A2BCA" w:rsidRDefault="002F61D0" w:rsidP="002F61D0">
            <w:pPr>
              <w:jc w:val="both"/>
              <w:rPr>
                <w:rFonts w:ascii="Times New Roman" w:hAnsi="Times New Roman" w:cs="Times New Roman"/>
                <w:sz w:val="24"/>
                <w:szCs w:val="24"/>
              </w:rPr>
            </w:pPr>
          </w:p>
        </w:tc>
        <w:tc>
          <w:tcPr>
            <w:tcW w:w="627" w:type="dxa"/>
            <w:tcBorders>
              <w:left w:val="single" w:sz="4" w:space="0" w:color="auto"/>
            </w:tcBorders>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 xml:space="preserve">П </w:t>
            </w:r>
          </w:p>
        </w:tc>
        <w:tc>
          <w:tcPr>
            <w:tcW w:w="4031"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Исследование интеллекта учащихся КРО класса</w:t>
            </w:r>
          </w:p>
        </w:tc>
        <w:tc>
          <w:tcPr>
            <w:tcW w:w="1408"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28.10-03.11 2016 г.</w:t>
            </w:r>
          </w:p>
        </w:tc>
        <w:tc>
          <w:tcPr>
            <w:tcW w:w="3514"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 xml:space="preserve">Психокоррекционная работа </w:t>
            </w:r>
          </w:p>
        </w:tc>
      </w:tr>
      <w:tr w:rsidR="002F61D0" w:rsidRPr="009A2BCA" w:rsidTr="007372B7">
        <w:trPr>
          <w:jc w:val="center"/>
        </w:trPr>
        <w:tc>
          <w:tcPr>
            <w:tcW w:w="450" w:type="dxa"/>
            <w:tcBorders>
              <w:right w:val="single" w:sz="4" w:space="0" w:color="auto"/>
            </w:tcBorders>
          </w:tcPr>
          <w:p w:rsidR="002F61D0" w:rsidRPr="009A2BCA" w:rsidRDefault="002F61D0" w:rsidP="002F61D0">
            <w:pPr>
              <w:jc w:val="both"/>
              <w:rPr>
                <w:rFonts w:ascii="Times New Roman" w:hAnsi="Times New Roman" w:cs="Times New Roman"/>
                <w:sz w:val="24"/>
                <w:szCs w:val="24"/>
              </w:rPr>
            </w:pPr>
          </w:p>
        </w:tc>
        <w:tc>
          <w:tcPr>
            <w:tcW w:w="627" w:type="dxa"/>
            <w:tcBorders>
              <w:left w:val="single" w:sz="4" w:space="0" w:color="auto"/>
            </w:tcBorders>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w:t>
            </w:r>
          </w:p>
        </w:tc>
        <w:tc>
          <w:tcPr>
            <w:tcW w:w="4031"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Расширенный консилиум по преемственности с ДОУ села Намцы (10 учреждений) о готовности первоклассников по итогам диагностической работы школы.</w:t>
            </w:r>
          </w:p>
        </w:tc>
        <w:tc>
          <w:tcPr>
            <w:tcW w:w="1408"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декабрь 2016 г.</w:t>
            </w:r>
          </w:p>
        </w:tc>
        <w:tc>
          <w:tcPr>
            <w:tcW w:w="3514"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Работа по преемственности обмен информации по проблемам учащихся.</w:t>
            </w:r>
          </w:p>
        </w:tc>
      </w:tr>
      <w:tr w:rsidR="002F61D0" w:rsidRPr="009A2BCA" w:rsidTr="007372B7">
        <w:trPr>
          <w:jc w:val="center"/>
        </w:trPr>
        <w:tc>
          <w:tcPr>
            <w:tcW w:w="450" w:type="dxa"/>
            <w:tcBorders>
              <w:right w:val="single" w:sz="4" w:space="0" w:color="auto"/>
            </w:tcBorders>
          </w:tcPr>
          <w:p w:rsidR="002F61D0" w:rsidRPr="009A2BCA" w:rsidRDefault="002F61D0" w:rsidP="002F61D0">
            <w:pPr>
              <w:jc w:val="both"/>
              <w:rPr>
                <w:rFonts w:ascii="Times New Roman" w:hAnsi="Times New Roman" w:cs="Times New Roman"/>
                <w:sz w:val="24"/>
                <w:szCs w:val="24"/>
              </w:rPr>
            </w:pPr>
          </w:p>
        </w:tc>
        <w:tc>
          <w:tcPr>
            <w:tcW w:w="627" w:type="dxa"/>
            <w:tcBorders>
              <w:left w:val="single" w:sz="4" w:space="0" w:color="auto"/>
            </w:tcBorders>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w:t>
            </w:r>
          </w:p>
        </w:tc>
        <w:tc>
          <w:tcPr>
            <w:tcW w:w="4031"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По итогам контрольных работ в 4 классах</w:t>
            </w:r>
          </w:p>
        </w:tc>
        <w:tc>
          <w:tcPr>
            <w:tcW w:w="1408"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19.01.16 г.</w:t>
            </w:r>
          </w:p>
        </w:tc>
        <w:tc>
          <w:tcPr>
            <w:tcW w:w="3514"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Усилить работу со слабоуспевающими</w:t>
            </w:r>
          </w:p>
        </w:tc>
      </w:tr>
      <w:tr w:rsidR="002F61D0" w:rsidRPr="009A2BCA" w:rsidTr="007372B7">
        <w:trPr>
          <w:jc w:val="center"/>
        </w:trPr>
        <w:tc>
          <w:tcPr>
            <w:tcW w:w="450" w:type="dxa"/>
            <w:tcBorders>
              <w:right w:val="single" w:sz="4" w:space="0" w:color="auto"/>
            </w:tcBorders>
          </w:tcPr>
          <w:p w:rsidR="002F61D0" w:rsidRPr="009A2BCA" w:rsidRDefault="002F61D0" w:rsidP="002F61D0">
            <w:pPr>
              <w:jc w:val="both"/>
              <w:rPr>
                <w:rFonts w:ascii="Times New Roman" w:hAnsi="Times New Roman" w:cs="Times New Roman"/>
                <w:sz w:val="24"/>
                <w:szCs w:val="24"/>
              </w:rPr>
            </w:pPr>
          </w:p>
        </w:tc>
        <w:tc>
          <w:tcPr>
            <w:tcW w:w="627" w:type="dxa"/>
            <w:tcBorders>
              <w:left w:val="single" w:sz="4" w:space="0" w:color="auto"/>
            </w:tcBorders>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w:t>
            </w:r>
          </w:p>
        </w:tc>
        <w:tc>
          <w:tcPr>
            <w:tcW w:w="4031"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Обучаемость 2 классов</w:t>
            </w:r>
          </w:p>
        </w:tc>
        <w:tc>
          <w:tcPr>
            <w:tcW w:w="1408"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27.01.17 г.</w:t>
            </w:r>
          </w:p>
        </w:tc>
        <w:tc>
          <w:tcPr>
            <w:tcW w:w="3514"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 xml:space="preserve">Общее развитие обучающихся </w:t>
            </w:r>
          </w:p>
        </w:tc>
      </w:tr>
      <w:tr w:rsidR="002F61D0" w:rsidRPr="009A2BCA" w:rsidTr="007372B7">
        <w:trPr>
          <w:jc w:val="center"/>
        </w:trPr>
        <w:tc>
          <w:tcPr>
            <w:tcW w:w="450" w:type="dxa"/>
            <w:tcBorders>
              <w:right w:val="single" w:sz="4" w:space="0" w:color="auto"/>
            </w:tcBorders>
          </w:tcPr>
          <w:p w:rsidR="002F61D0" w:rsidRPr="009A2BCA" w:rsidRDefault="002F61D0" w:rsidP="002F61D0">
            <w:pPr>
              <w:jc w:val="both"/>
              <w:rPr>
                <w:rFonts w:ascii="Times New Roman" w:hAnsi="Times New Roman" w:cs="Times New Roman"/>
                <w:sz w:val="24"/>
                <w:szCs w:val="24"/>
              </w:rPr>
            </w:pPr>
          </w:p>
        </w:tc>
        <w:tc>
          <w:tcPr>
            <w:tcW w:w="627" w:type="dxa"/>
            <w:tcBorders>
              <w:left w:val="single" w:sz="4" w:space="0" w:color="auto"/>
            </w:tcBorders>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w:t>
            </w:r>
          </w:p>
        </w:tc>
        <w:tc>
          <w:tcPr>
            <w:tcW w:w="4031"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Развитие статуса ребёнка КРО класса</w:t>
            </w:r>
          </w:p>
        </w:tc>
        <w:tc>
          <w:tcPr>
            <w:tcW w:w="1408"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24.10.16 г.</w:t>
            </w:r>
          </w:p>
        </w:tc>
        <w:tc>
          <w:tcPr>
            <w:tcW w:w="3514"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Динамика развития обучающихся, корректировка индивидуальных программ.</w:t>
            </w:r>
          </w:p>
        </w:tc>
      </w:tr>
      <w:tr w:rsidR="002F61D0" w:rsidRPr="009A2BCA" w:rsidTr="007372B7">
        <w:trPr>
          <w:jc w:val="center"/>
        </w:trPr>
        <w:tc>
          <w:tcPr>
            <w:tcW w:w="450" w:type="dxa"/>
            <w:tcBorders>
              <w:right w:val="single" w:sz="4" w:space="0" w:color="auto"/>
            </w:tcBorders>
          </w:tcPr>
          <w:p w:rsidR="002F61D0" w:rsidRPr="009A2BCA" w:rsidRDefault="002F61D0" w:rsidP="002F61D0">
            <w:pPr>
              <w:jc w:val="both"/>
              <w:rPr>
                <w:rFonts w:ascii="Times New Roman" w:hAnsi="Times New Roman" w:cs="Times New Roman"/>
                <w:sz w:val="24"/>
                <w:szCs w:val="24"/>
              </w:rPr>
            </w:pPr>
          </w:p>
        </w:tc>
        <w:tc>
          <w:tcPr>
            <w:tcW w:w="627" w:type="dxa"/>
            <w:tcBorders>
              <w:left w:val="single" w:sz="4" w:space="0" w:color="auto"/>
            </w:tcBorders>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w:t>
            </w:r>
          </w:p>
        </w:tc>
        <w:tc>
          <w:tcPr>
            <w:tcW w:w="4031"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Развитие детей КРО класса</w:t>
            </w:r>
          </w:p>
        </w:tc>
        <w:tc>
          <w:tcPr>
            <w:tcW w:w="1408"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16.05.16 г.</w:t>
            </w:r>
          </w:p>
        </w:tc>
        <w:tc>
          <w:tcPr>
            <w:tcW w:w="3514"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Анализ коррекционной работы</w:t>
            </w:r>
          </w:p>
        </w:tc>
      </w:tr>
      <w:tr w:rsidR="002F61D0" w:rsidRPr="009A2BCA" w:rsidTr="007372B7">
        <w:trPr>
          <w:jc w:val="center"/>
        </w:trPr>
        <w:tc>
          <w:tcPr>
            <w:tcW w:w="450" w:type="dxa"/>
            <w:tcBorders>
              <w:right w:val="single" w:sz="4" w:space="0" w:color="auto"/>
            </w:tcBorders>
          </w:tcPr>
          <w:p w:rsidR="002F61D0" w:rsidRPr="009A2BCA" w:rsidRDefault="002F61D0" w:rsidP="002F61D0">
            <w:pPr>
              <w:jc w:val="both"/>
              <w:rPr>
                <w:rFonts w:ascii="Times New Roman" w:hAnsi="Times New Roman" w:cs="Times New Roman"/>
                <w:sz w:val="24"/>
                <w:szCs w:val="24"/>
              </w:rPr>
            </w:pPr>
          </w:p>
        </w:tc>
        <w:tc>
          <w:tcPr>
            <w:tcW w:w="627" w:type="dxa"/>
            <w:tcBorders>
              <w:left w:val="single" w:sz="4" w:space="0" w:color="auto"/>
            </w:tcBorders>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w:t>
            </w:r>
          </w:p>
        </w:tc>
        <w:tc>
          <w:tcPr>
            <w:tcW w:w="4031"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По итогам обучения в начальной школе для 4-х классов</w:t>
            </w:r>
          </w:p>
        </w:tc>
        <w:tc>
          <w:tcPr>
            <w:tcW w:w="1408"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06.04.17 г.</w:t>
            </w:r>
          </w:p>
        </w:tc>
        <w:tc>
          <w:tcPr>
            <w:tcW w:w="3514"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Вести работу на развитие креативности, логического мышления</w:t>
            </w:r>
          </w:p>
        </w:tc>
      </w:tr>
      <w:tr w:rsidR="002F61D0" w:rsidRPr="009A2BCA" w:rsidTr="007372B7">
        <w:trPr>
          <w:jc w:val="center"/>
        </w:trPr>
        <w:tc>
          <w:tcPr>
            <w:tcW w:w="450" w:type="dxa"/>
            <w:tcBorders>
              <w:right w:val="single" w:sz="4" w:space="0" w:color="auto"/>
            </w:tcBorders>
          </w:tcPr>
          <w:p w:rsidR="002F61D0" w:rsidRPr="009A2BCA" w:rsidRDefault="002F61D0" w:rsidP="002F61D0">
            <w:pPr>
              <w:jc w:val="both"/>
              <w:rPr>
                <w:rFonts w:ascii="Times New Roman" w:hAnsi="Times New Roman" w:cs="Times New Roman"/>
                <w:sz w:val="24"/>
                <w:szCs w:val="24"/>
              </w:rPr>
            </w:pPr>
          </w:p>
        </w:tc>
        <w:tc>
          <w:tcPr>
            <w:tcW w:w="627" w:type="dxa"/>
            <w:tcBorders>
              <w:left w:val="single" w:sz="4" w:space="0" w:color="auto"/>
            </w:tcBorders>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w:t>
            </w:r>
          </w:p>
        </w:tc>
        <w:tc>
          <w:tcPr>
            <w:tcW w:w="4031" w:type="dxa"/>
          </w:tcPr>
          <w:p w:rsidR="002F61D0" w:rsidRPr="009A2BCA" w:rsidRDefault="002F61D0" w:rsidP="00651EBC">
            <w:pPr>
              <w:jc w:val="both"/>
              <w:rPr>
                <w:rFonts w:ascii="Times New Roman" w:hAnsi="Times New Roman" w:cs="Times New Roman"/>
                <w:sz w:val="24"/>
                <w:szCs w:val="24"/>
              </w:rPr>
            </w:pPr>
            <w:r w:rsidRPr="009A2BCA">
              <w:rPr>
                <w:rFonts w:ascii="Times New Roman" w:hAnsi="Times New Roman" w:cs="Times New Roman"/>
                <w:sz w:val="24"/>
                <w:szCs w:val="24"/>
              </w:rPr>
              <w:t>Расширенный консилиум по преемственности с ДОУ с. Намцы, новый набор первоклассников на 2017-2018 учебный год, по диагностик</w:t>
            </w:r>
            <w:r w:rsidR="00651EBC">
              <w:rPr>
                <w:rFonts w:ascii="Times New Roman" w:hAnsi="Times New Roman" w:cs="Times New Roman"/>
                <w:sz w:val="24"/>
                <w:szCs w:val="24"/>
              </w:rPr>
              <w:t>е ДОУ</w:t>
            </w:r>
            <w:r w:rsidRPr="009A2BCA">
              <w:rPr>
                <w:rFonts w:ascii="Times New Roman" w:hAnsi="Times New Roman" w:cs="Times New Roman"/>
                <w:sz w:val="24"/>
                <w:szCs w:val="24"/>
              </w:rPr>
              <w:t xml:space="preserve"> </w:t>
            </w:r>
          </w:p>
        </w:tc>
        <w:tc>
          <w:tcPr>
            <w:tcW w:w="1408"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Май 2017 г.</w:t>
            </w:r>
          </w:p>
        </w:tc>
        <w:tc>
          <w:tcPr>
            <w:tcW w:w="3514" w:type="dxa"/>
          </w:tcPr>
          <w:p w:rsidR="002F61D0" w:rsidRPr="009A2BCA" w:rsidRDefault="002F61D0" w:rsidP="002F61D0">
            <w:pPr>
              <w:jc w:val="both"/>
              <w:rPr>
                <w:rFonts w:ascii="Times New Roman" w:hAnsi="Times New Roman" w:cs="Times New Roman"/>
                <w:sz w:val="24"/>
                <w:szCs w:val="24"/>
              </w:rPr>
            </w:pPr>
            <w:r w:rsidRPr="009A2BCA">
              <w:rPr>
                <w:rFonts w:ascii="Times New Roman" w:hAnsi="Times New Roman" w:cs="Times New Roman"/>
                <w:sz w:val="24"/>
                <w:szCs w:val="24"/>
              </w:rPr>
              <w:t>Приём и формирование классов, диагностика готовности к школе выпускников ДОУ</w:t>
            </w:r>
          </w:p>
        </w:tc>
      </w:tr>
    </w:tbl>
    <w:p w:rsidR="002F61D0" w:rsidRPr="009A2BCA" w:rsidRDefault="002F61D0" w:rsidP="002F61D0">
      <w:pPr>
        <w:spacing w:after="0"/>
        <w:jc w:val="center"/>
        <w:rPr>
          <w:rFonts w:ascii="Times New Roman" w:hAnsi="Times New Roman" w:cs="Times New Roman"/>
          <w:b/>
          <w:sz w:val="24"/>
          <w:szCs w:val="24"/>
        </w:rPr>
      </w:pPr>
    </w:p>
    <w:p w:rsidR="002F61D0" w:rsidRPr="009A2BCA" w:rsidRDefault="002F61D0" w:rsidP="002F61D0">
      <w:pPr>
        <w:spacing w:after="0"/>
        <w:jc w:val="center"/>
        <w:rPr>
          <w:rFonts w:ascii="Times New Roman" w:hAnsi="Times New Roman" w:cs="Times New Roman"/>
          <w:b/>
          <w:sz w:val="24"/>
          <w:szCs w:val="24"/>
        </w:rPr>
      </w:pPr>
      <w:r w:rsidRPr="009A2BCA">
        <w:rPr>
          <w:rFonts w:ascii="Times New Roman" w:hAnsi="Times New Roman" w:cs="Times New Roman"/>
          <w:b/>
          <w:sz w:val="24"/>
          <w:szCs w:val="24"/>
        </w:rPr>
        <w:t>Диагностика интеллектуального развития учащихся с целью выявления трудностей в обучении</w:t>
      </w:r>
    </w:p>
    <w:p w:rsidR="00562CD3" w:rsidRPr="009A2BCA" w:rsidRDefault="00562CD3" w:rsidP="002F61D0">
      <w:pPr>
        <w:spacing w:after="0" w:line="240" w:lineRule="auto"/>
        <w:jc w:val="center"/>
        <w:rPr>
          <w:rFonts w:ascii="Times New Roman" w:hAnsi="Times New Roman" w:cs="Times New Roman"/>
          <w:sz w:val="24"/>
          <w:szCs w:val="24"/>
        </w:rPr>
      </w:pPr>
    </w:p>
    <w:p w:rsidR="002F61D0" w:rsidRPr="009A2BCA" w:rsidRDefault="002F61D0" w:rsidP="002F61D0">
      <w:pPr>
        <w:spacing w:after="0" w:line="240"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Диагностика образно-логического мышления коррекционного 2 –г класса </w:t>
      </w:r>
    </w:p>
    <w:p w:rsidR="002F61D0" w:rsidRPr="009A2BCA" w:rsidRDefault="002F61D0" w:rsidP="002F61D0">
      <w:pPr>
        <w:spacing w:after="0" w:line="240" w:lineRule="auto"/>
        <w:jc w:val="center"/>
        <w:rPr>
          <w:rFonts w:ascii="Times New Roman" w:hAnsi="Times New Roman" w:cs="Times New Roman"/>
          <w:sz w:val="24"/>
          <w:szCs w:val="24"/>
        </w:rPr>
      </w:pPr>
      <w:r w:rsidRPr="009A2BCA">
        <w:rPr>
          <w:rFonts w:ascii="Times New Roman" w:hAnsi="Times New Roman" w:cs="Times New Roman"/>
          <w:sz w:val="24"/>
          <w:szCs w:val="24"/>
        </w:rPr>
        <w:t>за 2014-2015 учебный год</w:t>
      </w:r>
    </w:p>
    <w:tbl>
      <w:tblPr>
        <w:tblStyle w:val="a9"/>
        <w:tblW w:w="10216" w:type="dxa"/>
        <w:jc w:val="center"/>
        <w:tblLook w:val="04A0"/>
      </w:tblPr>
      <w:tblGrid>
        <w:gridCol w:w="450"/>
        <w:gridCol w:w="1586"/>
        <w:gridCol w:w="1091"/>
        <w:gridCol w:w="1138"/>
        <w:gridCol w:w="1111"/>
        <w:gridCol w:w="989"/>
        <w:gridCol w:w="1029"/>
        <w:gridCol w:w="1739"/>
        <w:gridCol w:w="1083"/>
      </w:tblGrid>
      <w:tr w:rsidR="002F61D0" w:rsidRPr="009A2BCA" w:rsidTr="002F61D0">
        <w:trPr>
          <w:jc w:val="center"/>
        </w:trPr>
        <w:tc>
          <w:tcPr>
            <w:tcW w:w="455" w:type="dxa"/>
            <w:tcBorders>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1679" w:type="dxa"/>
            <w:tcBorders>
              <w:left w:val="single" w:sz="4" w:space="0" w:color="auto"/>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Работа по карточкам </w:t>
            </w:r>
          </w:p>
        </w:tc>
        <w:tc>
          <w:tcPr>
            <w:tcW w:w="995" w:type="dxa"/>
            <w:tcBorders>
              <w:left w:val="single" w:sz="4" w:space="0" w:color="auto"/>
            </w:tcBorders>
            <w:shd w:val="clear" w:color="auto" w:fill="D99594" w:themeFill="accent2" w:themeFillTint="99"/>
          </w:tcPr>
          <w:p w:rsidR="002F61D0" w:rsidRPr="009A2BCA" w:rsidRDefault="002F61D0" w:rsidP="00651EBC">
            <w:pPr>
              <w:jc w:val="center"/>
              <w:rPr>
                <w:rFonts w:ascii="Times New Roman" w:hAnsi="Times New Roman" w:cs="Times New Roman"/>
                <w:sz w:val="24"/>
                <w:szCs w:val="24"/>
              </w:rPr>
            </w:pPr>
            <w:r w:rsidRPr="009A2BCA">
              <w:rPr>
                <w:rFonts w:ascii="Times New Roman" w:hAnsi="Times New Roman" w:cs="Times New Roman"/>
                <w:sz w:val="24"/>
                <w:szCs w:val="24"/>
              </w:rPr>
              <w:t>Очень высокий</w:t>
            </w:r>
          </w:p>
        </w:tc>
        <w:tc>
          <w:tcPr>
            <w:tcW w:w="1134" w:type="dxa"/>
            <w:shd w:val="clear" w:color="auto" w:fill="FABF8F" w:themeFill="accent6"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Высокий</w:t>
            </w:r>
          </w:p>
          <w:p w:rsidR="002F61D0" w:rsidRPr="009A2BCA" w:rsidRDefault="002F61D0" w:rsidP="002F61D0">
            <w:pPr>
              <w:jc w:val="center"/>
              <w:rPr>
                <w:rFonts w:ascii="Times New Roman" w:hAnsi="Times New Roman" w:cs="Times New Roman"/>
                <w:sz w:val="24"/>
                <w:szCs w:val="24"/>
              </w:rPr>
            </w:pPr>
          </w:p>
        </w:tc>
        <w:tc>
          <w:tcPr>
            <w:tcW w:w="992"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Средний</w:t>
            </w:r>
          </w:p>
          <w:p w:rsidR="002F61D0" w:rsidRPr="009A2BCA" w:rsidRDefault="002F61D0" w:rsidP="002F61D0">
            <w:pPr>
              <w:jc w:val="center"/>
              <w:rPr>
                <w:rFonts w:ascii="Times New Roman" w:hAnsi="Times New Roman" w:cs="Times New Roman"/>
                <w:sz w:val="24"/>
                <w:szCs w:val="24"/>
              </w:rPr>
            </w:pPr>
          </w:p>
        </w:tc>
        <w:tc>
          <w:tcPr>
            <w:tcW w:w="992"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Низкий</w:t>
            </w:r>
          </w:p>
          <w:p w:rsidR="002F61D0" w:rsidRPr="009A2BCA" w:rsidRDefault="002F61D0" w:rsidP="002F61D0">
            <w:pPr>
              <w:jc w:val="center"/>
              <w:rPr>
                <w:rFonts w:ascii="Times New Roman" w:hAnsi="Times New Roman" w:cs="Times New Roman"/>
                <w:sz w:val="24"/>
                <w:szCs w:val="24"/>
              </w:rPr>
            </w:pPr>
          </w:p>
        </w:tc>
        <w:tc>
          <w:tcPr>
            <w:tcW w:w="1134" w:type="dxa"/>
            <w:tcBorders>
              <w:left w:val="single" w:sz="4" w:space="0" w:color="auto"/>
            </w:tcBorders>
            <w:shd w:val="clear" w:color="auto" w:fill="92D050"/>
          </w:tcPr>
          <w:p w:rsidR="002F61D0" w:rsidRPr="009A2BCA" w:rsidRDefault="002F61D0" w:rsidP="00651EBC">
            <w:pPr>
              <w:jc w:val="center"/>
              <w:rPr>
                <w:rFonts w:ascii="Times New Roman" w:hAnsi="Times New Roman" w:cs="Times New Roman"/>
                <w:sz w:val="24"/>
                <w:szCs w:val="24"/>
              </w:rPr>
            </w:pPr>
            <w:r w:rsidRPr="009A2BCA">
              <w:rPr>
                <w:rFonts w:ascii="Times New Roman" w:hAnsi="Times New Roman" w:cs="Times New Roman"/>
                <w:sz w:val="24"/>
                <w:szCs w:val="24"/>
              </w:rPr>
              <w:t xml:space="preserve">Очень низкий </w:t>
            </w:r>
          </w:p>
        </w:tc>
        <w:tc>
          <w:tcPr>
            <w:tcW w:w="1560" w:type="dxa"/>
            <w:tcBorders>
              <w:lef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Отсутствовали</w:t>
            </w:r>
          </w:p>
        </w:tc>
        <w:tc>
          <w:tcPr>
            <w:tcW w:w="1275" w:type="dxa"/>
            <w:tcBorders>
              <w:left w:val="single" w:sz="4" w:space="0" w:color="auto"/>
            </w:tcBorders>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По списку</w:t>
            </w:r>
          </w:p>
        </w:tc>
      </w:tr>
      <w:tr w:rsidR="002F61D0" w:rsidRPr="009A2BCA" w:rsidTr="002F61D0">
        <w:trPr>
          <w:jc w:val="center"/>
        </w:trPr>
        <w:tc>
          <w:tcPr>
            <w:tcW w:w="455"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1679" w:type="dxa"/>
            <w:tcBorders>
              <w:left w:val="single" w:sz="4" w:space="0" w:color="auto"/>
              <w:right w:val="single" w:sz="4" w:space="0" w:color="auto"/>
            </w:tcBorders>
            <w:shd w:val="clear" w:color="auto" w:fill="auto"/>
          </w:tcPr>
          <w:p w:rsidR="002F61D0" w:rsidRPr="009A2BCA" w:rsidRDefault="002F61D0" w:rsidP="002F61D0">
            <w:pPr>
              <w:pStyle w:val="aa"/>
              <w:ind w:left="0"/>
              <w:jc w:val="center"/>
            </w:pPr>
            <w:r w:rsidRPr="009A2BCA">
              <w:t>«Нелепицы»</w:t>
            </w:r>
          </w:p>
          <w:p w:rsidR="002F61D0" w:rsidRPr="009A2BCA" w:rsidRDefault="002F61D0" w:rsidP="002F61D0">
            <w:pPr>
              <w:jc w:val="center"/>
              <w:rPr>
                <w:rFonts w:ascii="Times New Roman" w:hAnsi="Times New Roman" w:cs="Times New Roman"/>
                <w:i/>
                <w:sz w:val="24"/>
                <w:szCs w:val="24"/>
              </w:rPr>
            </w:pPr>
          </w:p>
        </w:tc>
        <w:tc>
          <w:tcPr>
            <w:tcW w:w="995" w:type="dxa"/>
            <w:tcBorders>
              <w:left w:val="single" w:sz="4" w:space="0" w:color="auto"/>
              <w:bottom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134" w:type="dxa"/>
            <w:shd w:val="clear" w:color="auto" w:fill="FABF8F" w:themeFill="accent6"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1-14,2%</w:t>
            </w:r>
          </w:p>
        </w:tc>
        <w:tc>
          <w:tcPr>
            <w:tcW w:w="992"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992"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5-71,4%</w:t>
            </w:r>
          </w:p>
        </w:tc>
        <w:tc>
          <w:tcPr>
            <w:tcW w:w="113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560"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1-14,2%</w:t>
            </w:r>
          </w:p>
        </w:tc>
        <w:tc>
          <w:tcPr>
            <w:tcW w:w="1275"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7-100%</w:t>
            </w:r>
          </w:p>
        </w:tc>
      </w:tr>
      <w:tr w:rsidR="002F61D0" w:rsidRPr="009A2BCA" w:rsidTr="002F61D0">
        <w:trPr>
          <w:jc w:val="center"/>
        </w:trPr>
        <w:tc>
          <w:tcPr>
            <w:tcW w:w="455"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1679" w:type="dxa"/>
            <w:tcBorders>
              <w:left w:val="single" w:sz="4" w:space="0" w:color="auto"/>
              <w:right w:val="single" w:sz="4" w:space="0" w:color="auto"/>
            </w:tcBorders>
            <w:shd w:val="clear" w:color="auto" w:fill="auto"/>
          </w:tcPr>
          <w:p w:rsidR="002F61D0" w:rsidRPr="009A2BCA" w:rsidRDefault="002F61D0" w:rsidP="00651EBC">
            <w:pPr>
              <w:jc w:val="center"/>
              <w:rPr>
                <w:rFonts w:ascii="Times New Roman" w:hAnsi="Times New Roman" w:cs="Times New Roman"/>
                <w:i/>
                <w:sz w:val="24"/>
                <w:szCs w:val="24"/>
              </w:rPr>
            </w:pPr>
            <w:r w:rsidRPr="009A2BCA">
              <w:rPr>
                <w:rFonts w:ascii="Times New Roman" w:eastAsia="Calibri" w:hAnsi="Times New Roman" w:cs="Times New Roman"/>
                <w:sz w:val="24"/>
                <w:szCs w:val="24"/>
              </w:rPr>
              <w:t xml:space="preserve">«Времена года» </w:t>
            </w:r>
          </w:p>
        </w:tc>
        <w:tc>
          <w:tcPr>
            <w:tcW w:w="995" w:type="dxa"/>
            <w:tcBorders>
              <w:top w:val="single" w:sz="4" w:space="0" w:color="auto"/>
              <w:lef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134" w:type="dxa"/>
            <w:shd w:val="clear" w:color="auto" w:fill="FABF8F" w:themeFill="accent6"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992"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992"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6-85,7%</w:t>
            </w:r>
          </w:p>
        </w:tc>
        <w:tc>
          <w:tcPr>
            <w:tcW w:w="113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560"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1-14,2%</w:t>
            </w:r>
          </w:p>
        </w:tc>
        <w:tc>
          <w:tcPr>
            <w:tcW w:w="1275"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7-100%</w:t>
            </w:r>
          </w:p>
        </w:tc>
      </w:tr>
      <w:tr w:rsidR="002F61D0" w:rsidRPr="009A2BCA" w:rsidTr="002F61D0">
        <w:trPr>
          <w:jc w:val="center"/>
        </w:trPr>
        <w:tc>
          <w:tcPr>
            <w:tcW w:w="455"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1679" w:type="dxa"/>
            <w:tcBorders>
              <w:left w:val="single" w:sz="4" w:space="0" w:color="auto"/>
              <w:right w:val="single" w:sz="4" w:space="0" w:color="auto"/>
            </w:tcBorders>
            <w:shd w:val="clear" w:color="auto" w:fill="auto"/>
          </w:tcPr>
          <w:p w:rsidR="002F61D0" w:rsidRPr="009A2BCA" w:rsidRDefault="002F61D0" w:rsidP="00651EBC">
            <w:pPr>
              <w:jc w:val="center"/>
              <w:rPr>
                <w:rFonts w:ascii="Times New Roman" w:hAnsi="Times New Roman" w:cs="Times New Roman"/>
                <w:i/>
                <w:sz w:val="24"/>
                <w:szCs w:val="24"/>
              </w:rPr>
            </w:pPr>
            <w:r w:rsidRPr="009A2BCA">
              <w:rPr>
                <w:rFonts w:ascii="Times New Roman" w:eastAsia="Calibri" w:hAnsi="Times New Roman" w:cs="Times New Roman"/>
                <w:sz w:val="24"/>
                <w:szCs w:val="24"/>
              </w:rPr>
              <w:t xml:space="preserve">«Что здесь лишнее?» </w:t>
            </w:r>
          </w:p>
        </w:tc>
        <w:tc>
          <w:tcPr>
            <w:tcW w:w="995" w:type="dxa"/>
            <w:tcBorders>
              <w:lef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134" w:type="dxa"/>
            <w:shd w:val="clear" w:color="auto" w:fill="FABF8F" w:themeFill="accent6"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992"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992"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2-28,5%</w:t>
            </w:r>
          </w:p>
        </w:tc>
        <w:tc>
          <w:tcPr>
            <w:tcW w:w="113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4-57,1%</w:t>
            </w:r>
          </w:p>
        </w:tc>
        <w:tc>
          <w:tcPr>
            <w:tcW w:w="1560"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1-14,2%</w:t>
            </w:r>
          </w:p>
        </w:tc>
        <w:tc>
          <w:tcPr>
            <w:tcW w:w="1275"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7-100%</w:t>
            </w:r>
          </w:p>
        </w:tc>
      </w:tr>
      <w:tr w:rsidR="002F61D0" w:rsidRPr="009A2BCA" w:rsidTr="002F61D0">
        <w:trPr>
          <w:jc w:val="center"/>
        </w:trPr>
        <w:tc>
          <w:tcPr>
            <w:tcW w:w="455"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4</w:t>
            </w:r>
          </w:p>
        </w:tc>
        <w:tc>
          <w:tcPr>
            <w:tcW w:w="167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bCs/>
                <w:sz w:val="24"/>
                <w:szCs w:val="24"/>
              </w:rPr>
            </w:pPr>
            <w:r w:rsidRPr="009A2BCA">
              <w:rPr>
                <w:rFonts w:ascii="Times New Roman" w:eastAsia="Calibri" w:hAnsi="Times New Roman" w:cs="Times New Roman"/>
                <w:sz w:val="24"/>
                <w:szCs w:val="24"/>
              </w:rPr>
              <w:t>«Кому чего не достает?», как можно быстрее</w:t>
            </w:r>
          </w:p>
        </w:tc>
        <w:tc>
          <w:tcPr>
            <w:tcW w:w="995" w:type="dxa"/>
            <w:tcBorders>
              <w:left w:val="single" w:sz="4" w:space="0" w:color="auto"/>
              <w:bottom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2-28,5%</w:t>
            </w:r>
          </w:p>
        </w:tc>
        <w:tc>
          <w:tcPr>
            <w:tcW w:w="1134" w:type="dxa"/>
            <w:tcBorders>
              <w:bottom w:val="single" w:sz="4" w:space="0" w:color="auto"/>
            </w:tcBorders>
            <w:shd w:val="clear" w:color="auto" w:fill="FABF8F" w:themeFill="accent6"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1-14,2%</w:t>
            </w:r>
          </w:p>
        </w:tc>
        <w:tc>
          <w:tcPr>
            <w:tcW w:w="992" w:type="dxa"/>
            <w:tcBorders>
              <w:bottom w:val="single" w:sz="4" w:space="0" w:color="auto"/>
            </w:tcBorders>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3-42,8%</w:t>
            </w:r>
          </w:p>
        </w:tc>
        <w:tc>
          <w:tcPr>
            <w:tcW w:w="992" w:type="dxa"/>
            <w:tcBorders>
              <w:bottom w:val="single" w:sz="4" w:space="0" w:color="auto"/>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134" w:type="dxa"/>
            <w:tcBorders>
              <w:left w:val="single" w:sz="4" w:space="0" w:color="auto"/>
              <w:bottom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560" w:type="dxa"/>
            <w:tcBorders>
              <w:left w:val="single" w:sz="4" w:space="0" w:color="auto"/>
              <w:bottom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1-14,2%</w:t>
            </w:r>
          </w:p>
        </w:tc>
        <w:tc>
          <w:tcPr>
            <w:tcW w:w="1275" w:type="dxa"/>
            <w:tcBorders>
              <w:left w:val="single" w:sz="4" w:space="0" w:color="auto"/>
              <w:bottom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7-100%</w:t>
            </w:r>
          </w:p>
        </w:tc>
      </w:tr>
      <w:tr w:rsidR="002F61D0" w:rsidRPr="009A2BCA" w:rsidTr="002F61D0">
        <w:trPr>
          <w:jc w:val="center"/>
        </w:trPr>
        <w:tc>
          <w:tcPr>
            <w:tcW w:w="455"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5</w:t>
            </w:r>
          </w:p>
        </w:tc>
        <w:tc>
          <w:tcPr>
            <w:tcW w:w="1679" w:type="dxa"/>
            <w:tcBorders>
              <w:left w:val="single" w:sz="4" w:space="0" w:color="auto"/>
              <w:right w:val="single" w:sz="4" w:space="0" w:color="auto"/>
            </w:tcBorders>
            <w:shd w:val="clear" w:color="auto" w:fill="auto"/>
          </w:tcPr>
          <w:p w:rsidR="002F61D0" w:rsidRPr="009A2BCA" w:rsidRDefault="002F61D0" w:rsidP="00651EBC">
            <w:pPr>
              <w:jc w:val="center"/>
              <w:rPr>
                <w:rFonts w:ascii="Times New Roman" w:hAnsi="Times New Roman" w:cs="Times New Roman"/>
                <w:sz w:val="24"/>
                <w:szCs w:val="24"/>
              </w:rPr>
            </w:pPr>
            <w:r w:rsidRPr="009A2BCA">
              <w:rPr>
                <w:rFonts w:ascii="Times New Roman" w:eastAsia="Calibri" w:hAnsi="Times New Roman" w:cs="Times New Roman"/>
                <w:sz w:val="24"/>
                <w:szCs w:val="24"/>
              </w:rPr>
              <w:t xml:space="preserve">«Раздели на группы» </w:t>
            </w:r>
          </w:p>
        </w:tc>
        <w:tc>
          <w:tcPr>
            <w:tcW w:w="995" w:type="dxa"/>
            <w:tcBorders>
              <w:top w:val="single" w:sz="4" w:space="0" w:color="auto"/>
              <w:lef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134" w:type="dxa"/>
            <w:tcBorders>
              <w:top w:val="single" w:sz="4" w:space="0" w:color="auto"/>
            </w:tcBorders>
            <w:shd w:val="clear" w:color="auto" w:fill="FABF8F" w:themeFill="accent6"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992" w:type="dxa"/>
            <w:tcBorders>
              <w:top w:val="single" w:sz="4" w:space="0" w:color="auto"/>
            </w:tcBorders>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1-14,2%</w:t>
            </w:r>
          </w:p>
        </w:tc>
        <w:tc>
          <w:tcPr>
            <w:tcW w:w="992" w:type="dxa"/>
            <w:tcBorders>
              <w:top w:val="single" w:sz="4" w:space="0" w:color="auto"/>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5-71,4%</w:t>
            </w:r>
          </w:p>
        </w:tc>
        <w:tc>
          <w:tcPr>
            <w:tcW w:w="1134" w:type="dxa"/>
            <w:tcBorders>
              <w:top w:val="single" w:sz="4" w:space="0" w:color="auto"/>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560" w:type="dxa"/>
            <w:tcBorders>
              <w:top w:val="single" w:sz="4" w:space="0" w:color="auto"/>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1-14,2%</w:t>
            </w:r>
          </w:p>
        </w:tc>
        <w:tc>
          <w:tcPr>
            <w:tcW w:w="1275" w:type="dxa"/>
            <w:tcBorders>
              <w:top w:val="single" w:sz="4" w:space="0" w:color="auto"/>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7-100%</w:t>
            </w:r>
          </w:p>
        </w:tc>
      </w:tr>
    </w:tbl>
    <w:p w:rsidR="002F61D0" w:rsidRPr="009A2BCA" w:rsidRDefault="002F61D0" w:rsidP="002F61D0">
      <w:pPr>
        <w:pStyle w:val="aa"/>
        <w:jc w:val="center"/>
        <w:rPr>
          <w:rFonts w:eastAsia="Calibri"/>
        </w:rPr>
      </w:pPr>
      <w:r w:rsidRPr="009A2BCA">
        <w:rPr>
          <w:rFonts w:eastAsia="Calibri"/>
        </w:rPr>
        <w:lastRenderedPageBreak/>
        <w:t>Диагностика интеллекта по тесту "Гудинаф-Харриса» 2-х классов за 2015-2016 учебный год</w:t>
      </w:r>
    </w:p>
    <w:tbl>
      <w:tblPr>
        <w:tblStyle w:val="a9"/>
        <w:tblW w:w="8087" w:type="dxa"/>
        <w:jc w:val="center"/>
        <w:tblLook w:val="04A0"/>
      </w:tblPr>
      <w:tblGrid>
        <w:gridCol w:w="449"/>
        <w:gridCol w:w="1288"/>
        <w:gridCol w:w="940"/>
        <w:gridCol w:w="934"/>
        <w:gridCol w:w="1658"/>
        <w:gridCol w:w="1739"/>
        <w:gridCol w:w="1079"/>
      </w:tblGrid>
      <w:tr w:rsidR="002F61D0" w:rsidRPr="009A2BCA" w:rsidTr="002F61D0">
        <w:trPr>
          <w:jc w:val="center"/>
        </w:trPr>
        <w:tc>
          <w:tcPr>
            <w:tcW w:w="455" w:type="dxa"/>
            <w:tcBorders>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1679" w:type="dxa"/>
            <w:tcBorders>
              <w:left w:val="single" w:sz="4" w:space="0" w:color="auto"/>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Классы </w:t>
            </w:r>
          </w:p>
        </w:tc>
        <w:tc>
          <w:tcPr>
            <w:tcW w:w="992"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Выше нормы</w:t>
            </w:r>
          </w:p>
        </w:tc>
        <w:tc>
          <w:tcPr>
            <w:tcW w:w="992"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Норма</w:t>
            </w:r>
          </w:p>
        </w:tc>
        <w:tc>
          <w:tcPr>
            <w:tcW w:w="113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Минимальное значение нормы</w:t>
            </w:r>
          </w:p>
        </w:tc>
        <w:tc>
          <w:tcPr>
            <w:tcW w:w="1560" w:type="dxa"/>
            <w:tcBorders>
              <w:lef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Отсутствовали</w:t>
            </w:r>
          </w:p>
        </w:tc>
        <w:tc>
          <w:tcPr>
            <w:tcW w:w="1275" w:type="dxa"/>
            <w:tcBorders>
              <w:left w:val="single" w:sz="4" w:space="0" w:color="auto"/>
            </w:tcBorders>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По списку</w:t>
            </w:r>
          </w:p>
        </w:tc>
      </w:tr>
      <w:tr w:rsidR="002F61D0" w:rsidRPr="009A2BCA" w:rsidTr="002F61D0">
        <w:trPr>
          <w:jc w:val="center"/>
        </w:trPr>
        <w:tc>
          <w:tcPr>
            <w:tcW w:w="455"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167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 «а»</w:t>
            </w:r>
          </w:p>
        </w:tc>
        <w:tc>
          <w:tcPr>
            <w:tcW w:w="992"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26</w:t>
            </w:r>
          </w:p>
        </w:tc>
        <w:tc>
          <w:tcPr>
            <w:tcW w:w="992"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13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560"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75"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26</w:t>
            </w:r>
          </w:p>
        </w:tc>
      </w:tr>
      <w:tr w:rsidR="002F61D0" w:rsidRPr="009A2BCA" w:rsidTr="002F61D0">
        <w:trPr>
          <w:jc w:val="center"/>
        </w:trPr>
        <w:tc>
          <w:tcPr>
            <w:tcW w:w="455"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167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 «б»</w:t>
            </w:r>
          </w:p>
        </w:tc>
        <w:tc>
          <w:tcPr>
            <w:tcW w:w="992"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24</w:t>
            </w:r>
          </w:p>
        </w:tc>
        <w:tc>
          <w:tcPr>
            <w:tcW w:w="992"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13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560"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75"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24</w:t>
            </w:r>
          </w:p>
        </w:tc>
      </w:tr>
      <w:tr w:rsidR="002F61D0" w:rsidRPr="009A2BCA" w:rsidTr="002F61D0">
        <w:trPr>
          <w:jc w:val="center"/>
        </w:trPr>
        <w:tc>
          <w:tcPr>
            <w:tcW w:w="455"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167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Общее </w:t>
            </w:r>
          </w:p>
        </w:tc>
        <w:tc>
          <w:tcPr>
            <w:tcW w:w="992"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100%</w:t>
            </w:r>
          </w:p>
        </w:tc>
        <w:tc>
          <w:tcPr>
            <w:tcW w:w="992"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13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560"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75"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100%</w:t>
            </w:r>
          </w:p>
        </w:tc>
      </w:tr>
    </w:tbl>
    <w:p w:rsidR="002F61D0" w:rsidRPr="009A2BCA" w:rsidRDefault="002F61D0" w:rsidP="002F61D0">
      <w:pPr>
        <w:pStyle w:val="aa"/>
        <w:ind w:left="0"/>
        <w:jc w:val="center"/>
        <w:rPr>
          <w:rFonts w:eastAsia="Calibri"/>
          <w:i/>
        </w:rPr>
      </w:pPr>
    </w:p>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Диагностика</w:t>
      </w:r>
      <w:r w:rsidRPr="009A2BCA">
        <w:rPr>
          <w:rFonts w:ascii="Times New Roman" w:hAnsi="Times New Roman" w:cs="Times New Roman"/>
          <w:i/>
          <w:iCs/>
          <w:sz w:val="24"/>
          <w:szCs w:val="24"/>
        </w:rPr>
        <w:t xml:space="preserve"> </w:t>
      </w:r>
      <w:r w:rsidRPr="009A2BCA">
        <w:rPr>
          <w:rFonts w:ascii="Times New Roman" w:hAnsi="Times New Roman" w:cs="Times New Roman"/>
          <w:iCs/>
          <w:sz w:val="24"/>
          <w:szCs w:val="24"/>
        </w:rPr>
        <w:t>на</w:t>
      </w:r>
      <w:r w:rsidRPr="009A2BCA">
        <w:rPr>
          <w:rFonts w:ascii="Times New Roman" w:hAnsi="Times New Roman" w:cs="Times New Roman"/>
          <w:i/>
          <w:iCs/>
          <w:sz w:val="24"/>
          <w:szCs w:val="24"/>
        </w:rPr>
        <w:t xml:space="preserve"> </w:t>
      </w:r>
      <w:r w:rsidRPr="009A2BCA">
        <w:rPr>
          <w:rFonts w:ascii="Times New Roman" w:hAnsi="Times New Roman" w:cs="Times New Roman"/>
          <w:sz w:val="24"/>
          <w:szCs w:val="24"/>
        </w:rPr>
        <w:t>выявление уровня развития операции логического мышления – выделение существенных признаков 3 классов за 2016-2017 учебный год</w:t>
      </w:r>
    </w:p>
    <w:tbl>
      <w:tblPr>
        <w:tblStyle w:val="a9"/>
        <w:tblW w:w="9079" w:type="dxa"/>
        <w:jc w:val="center"/>
        <w:tblLook w:val="04A0"/>
      </w:tblPr>
      <w:tblGrid>
        <w:gridCol w:w="449"/>
        <w:gridCol w:w="977"/>
        <w:gridCol w:w="1138"/>
        <w:gridCol w:w="1325"/>
        <w:gridCol w:w="1256"/>
        <w:gridCol w:w="1068"/>
        <w:gridCol w:w="1739"/>
        <w:gridCol w:w="1127"/>
      </w:tblGrid>
      <w:tr w:rsidR="002F61D0" w:rsidRPr="009A2BCA" w:rsidTr="002F61D0">
        <w:trPr>
          <w:jc w:val="center"/>
        </w:trPr>
        <w:tc>
          <w:tcPr>
            <w:tcW w:w="451" w:type="dxa"/>
            <w:tcBorders>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959" w:type="dxa"/>
            <w:tcBorders>
              <w:left w:val="single" w:sz="4" w:space="0" w:color="auto"/>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Классы </w:t>
            </w:r>
          </w:p>
        </w:tc>
        <w:tc>
          <w:tcPr>
            <w:tcW w:w="984" w:type="dxa"/>
            <w:shd w:val="clear" w:color="auto" w:fill="B2A1C7" w:themeFill="accent4"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Высокий </w:t>
            </w:r>
          </w:p>
        </w:tc>
        <w:tc>
          <w:tcPr>
            <w:tcW w:w="1437"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Выше среднего</w:t>
            </w:r>
          </w:p>
        </w:tc>
        <w:tc>
          <w:tcPr>
            <w:tcW w:w="1337" w:type="dxa"/>
            <w:tcBorders>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Средний</w:t>
            </w:r>
          </w:p>
        </w:tc>
        <w:tc>
          <w:tcPr>
            <w:tcW w:w="111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Низкий </w:t>
            </w:r>
          </w:p>
        </w:tc>
        <w:tc>
          <w:tcPr>
            <w:tcW w:w="1555" w:type="dxa"/>
            <w:tcBorders>
              <w:lef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Отсутствовали</w:t>
            </w:r>
          </w:p>
        </w:tc>
        <w:tc>
          <w:tcPr>
            <w:tcW w:w="1242" w:type="dxa"/>
            <w:tcBorders>
              <w:left w:val="single" w:sz="4" w:space="0" w:color="auto"/>
            </w:tcBorders>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По списку</w:t>
            </w:r>
          </w:p>
        </w:tc>
      </w:tr>
      <w:tr w:rsidR="002F61D0" w:rsidRPr="009A2BCA" w:rsidTr="002F61D0">
        <w:trPr>
          <w:jc w:val="center"/>
        </w:trPr>
        <w:tc>
          <w:tcPr>
            <w:tcW w:w="451"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95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 «а»</w:t>
            </w:r>
          </w:p>
        </w:tc>
        <w:tc>
          <w:tcPr>
            <w:tcW w:w="984" w:type="dxa"/>
            <w:shd w:val="clear" w:color="auto" w:fill="B2A1C7" w:themeFill="accent4"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437"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6-23%</w:t>
            </w:r>
          </w:p>
        </w:tc>
        <w:tc>
          <w:tcPr>
            <w:tcW w:w="1337" w:type="dxa"/>
            <w:tcBorders>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16-61,5%</w:t>
            </w:r>
          </w:p>
        </w:tc>
        <w:tc>
          <w:tcPr>
            <w:tcW w:w="111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4-15%</w:t>
            </w:r>
          </w:p>
        </w:tc>
        <w:tc>
          <w:tcPr>
            <w:tcW w:w="1555"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42"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26</w:t>
            </w:r>
          </w:p>
        </w:tc>
      </w:tr>
      <w:tr w:rsidR="002F61D0" w:rsidRPr="009A2BCA" w:rsidTr="002F61D0">
        <w:trPr>
          <w:jc w:val="center"/>
        </w:trPr>
        <w:tc>
          <w:tcPr>
            <w:tcW w:w="451"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95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 «б»</w:t>
            </w:r>
          </w:p>
        </w:tc>
        <w:tc>
          <w:tcPr>
            <w:tcW w:w="984" w:type="dxa"/>
            <w:shd w:val="clear" w:color="auto" w:fill="B2A1C7" w:themeFill="accent4"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437"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8-32%</w:t>
            </w:r>
          </w:p>
        </w:tc>
        <w:tc>
          <w:tcPr>
            <w:tcW w:w="1337" w:type="dxa"/>
            <w:tcBorders>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16-64%</w:t>
            </w:r>
          </w:p>
        </w:tc>
        <w:tc>
          <w:tcPr>
            <w:tcW w:w="111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1—4%</w:t>
            </w:r>
          </w:p>
        </w:tc>
        <w:tc>
          <w:tcPr>
            <w:tcW w:w="1555"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42"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25</w:t>
            </w:r>
          </w:p>
        </w:tc>
      </w:tr>
      <w:tr w:rsidR="002F61D0" w:rsidRPr="009A2BCA" w:rsidTr="002F61D0">
        <w:trPr>
          <w:jc w:val="center"/>
        </w:trPr>
        <w:tc>
          <w:tcPr>
            <w:tcW w:w="451"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95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Общее </w:t>
            </w:r>
          </w:p>
        </w:tc>
        <w:tc>
          <w:tcPr>
            <w:tcW w:w="984" w:type="dxa"/>
            <w:shd w:val="clear" w:color="auto" w:fill="B2A1C7" w:themeFill="accent4"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437"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14- 27,4%</w:t>
            </w:r>
          </w:p>
        </w:tc>
        <w:tc>
          <w:tcPr>
            <w:tcW w:w="1337" w:type="dxa"/>
            <w:tcBorders>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32-62,7%</w:t>
            </w:r>
          </w:p>
        </w:tc>
        <w:tc>
          <w:tcPr>
            <w:tcW w:w="111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5- 9,8%</w:t>
            </w:r>
          </w:p>
        </w:tc>
        <w:tc>
          <w:tcPr>
            <w:tcW w:w="1555"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42"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51-100%</w:t>
            </w:r>
          </w:p>
        </w:tc>
      </w:tr>
    </w:tbl>
    <w:p w:rsidR="002F61D0" w:rsidRPr="009A2BCA" w:rsidRDefault="002F61D0" w:rsidP="002F61D0">
      <w:pPr>
        <w:pStyle w:val="aa"/>
        <w:ind w:left="0"/>
        <w:jc w:val="center"/>
        <w:rPr>
          <w:rFonts w:eastAsia="Calibri"/>
          <w:i/>
        </w:rPr>
      </w:pPr>
    </w:p>
    <w:p w:rsidR="002F61D0" w:rsidRPr="009A2BCA" w:rsidRDefault="002F61D0" w:rsidP="002F61D0">
      <w:pPr>
        <w:pStyle w:val="aa"/>
        <w:ind w:left="0"/>
        <w:jc w:val="center"/>
        <w:rPr>
          <w:rFonts w:eastAsia="Calibri"/>
          <w:i/>
        </w:rPr>
      </w:pPr>
      <w:r w:rsidRPr="009A2BCA">
        <w:rPr>
          <w:rFonts w:eastAsia="Calibri"/>
          <w:i/>
          <w:noProof/>
        </w:rPr>
        <w:drawing>
          <wp:inline distT="0" distB="0" distL="0" distR="0">
            <wp:extent cx="5480685" cy="1866900"/>
            <wp:effectExtent l="19050" t="0" r="5715" b="0"/>
            <wp:docPr id="1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F61D0" w:rsidRPr="009A2BCA" w:rsidRDefault="002F61D0" w:rsidP="002F61D0">
      <w:pPr>
        <w:pStyle w:val="aa"/>
        <w:ind w:left="0"/>
        <w:jc w:val="center"/>
        <w:rPr>
          <w:rFonts w:eastAsia="Calibri"/>
          <w:i/>
        </w:rPr>
      </w:pPr>
    </w:p>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Диагностика</w:t>
      </w:r>
      <w:r w:rsidRPr="009A2BCA">
        <w:rPr>
          <w:rFonts w:ascii="Times New Roman" w:hAnsi="Times New Roman" w:cs="Times New Roman"/>
          <w:i/>
          <w:iCs/>
          <w:sz w:val="24"/>
          <w:szCs w:val="24"/>
        </w:rPr>
        <w:t xml:space="preserve"> </w:t>
      </w:r>
      <w:r w:rsidRPr="009A2BCA">
        <w:rPr>
          <w:rFonts w:ascii="Times New Roman" w:hAnsi="Times New Roman" w:cs="Times New Roman"/>
          <w:iCs/>
          <w:sz w:val="24"/>
          <w:szCs w:val="24"/>
        </w:rPr>
        <w:t>на</w:t>
      </w:r>
      <w:r w:rsidRPr="009A2BCA">
        <w:rPr>
          <w:rFonts w:ascii="Times New Roman" w:hAnsi="Times New Roman" w:cs="Times New Roman"/>
          <w:i/>
          <w:iCs/>
          <w:sz w:val="24"/>
          <w:szCs w:val="24"/>
        </w:rPr>
        <w:t xml:space="preserve"> </w:t>
      </w:r>
      <w:r w:rsidRPr="009A2BCA">
        <w:rPr>
          <w:rFonts w:ascii="Times New Roman" w:hAnsi="Times New Roman" w:cs="Times New Roman"/>
          <w:sz w:val="24"/>
          <w:szCs w:val="24"/>
        </w:rPr>
        <w:t>выявление уровня развития операции логического мышления – выделение существенных признаков 4-х  классов за 2016-2017 учебный год</w:t>
      </w:r>
    </w:p>
    <w:tbl>
      <w:tblPr>
        <w:tblStyle w:val="a9"/>
        <w:tblW w:w="9079" w:type="dxa"/>
        <w:jc w:val="center"/>
        <w:tblLook w:val="04A0"/>
      </w:tblPr>
      <w:tblGrid>
        <w:gridCol w:w="449"/>
        <w:gridCol w:w="977"/>
        <w:gridCol w:w="1138"/>
        <w:gridCol w:w="1325"/>
        <w:gridCol w:w="1256"/>
        <w:gridCol w:w="1068"/>
        <w:gridCol w:w="1739"/>
        <w:gridCol w:w="1127"/>
      </w:tblGrid>
      <w:tr w:rsidR="002F61D0" w:rsidRPr="009A2BCA" w:rsidTr="002F61D0">
        <w:trPr>
          <w:jc w:val="center"/>
        </w:trPr>
        <w:tc>
          <w:tcPr>
            <w:tcW w:w="451" w:type="dxa"/>
            <w:tcBorders>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959" w:type="dxa"/>
            <w:tcBorders>
              <w:left w:val="single" w:sz="4" w:space="0" w:color="auto"/>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Классы </w:t>
            </w:r>
          </w:p>
        </w:tc>
        <w:tc>
          <w:tcPr>
            <w:tcW w:w="984" w:type="dxa"/>
            <w:shd w:val="clear" w:color="auto" w:fill="B2A1C7" w:themeFill="accent4"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Высокий </w:t>
            </w:r>
          </w:p>
        </w:tc>
        <w:tc>
          <w:tcPr>
            <w:tcW w:w="1437"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Выше среднего</w:t>
            </w:r>
          </w:p>
        </w:tc>
        <w:tc>
          <w:tcPr>
            <w:tcW w:w="1337" w:type="dxa"/>
            <w:tcBorders>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Средний</w:t>
            </w:r>
          </w:p>
        </w:tc>
        <w:tc>
          <w:tcPr>
            <w:tcW w:w="111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Низкий </w:t>
            </w:r>
          </w:p>
        </w:tc>
        <w:tc>
          <w:tcPr>
            <w:tcW w:w="1555" w:type="dxa"/>
            <w:tcBorders>
              <w:lef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Отсутствовали</w:t>
            </w:r>
          </w:p>
        </w:tc>
        <w:tc>
          <w:tcPr>
            <w:tcW w:w="1242" w:type="dxa"/>
            <w:tcBorders>
              <w:left w:val="single" w:sz="4" w:space="0" w:color="auto"/>
            </w:tcBorders>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По списку</w:t>
            </w:r>
          </w:p>
        </w:tc>
      </w:tr>
      <w:tr w:rsidR="002F61D0" w:rsidRPr="009A2BCA" w:rsidTr="002F61D0">
        <w:trPr>
          <w:jc w:val="center"/>
        </w:trPr>
        <w:tc>
          <w:tcPr>
            <w:tcW w:w="451"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95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4 «а»</w:t>
            </w:r>
          </w:p>
        </w:tc>
        <w:tc>
          <w:tcPr>
            <w:tcW w:w="984" w:type="dxa"/>
            <w:shd w:val="clear" w:color="auto" w:fill="B2A1C7" w:themeFill="accent4"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437"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337" w:type="dxa"/>
            <w:tcBorders>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16-100%</w:t>
            </w:r>
          </w:p>
        </w:tc>
        <w:tc>
          <w:tcPr>
            <w:tcW w:w="111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555"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42"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16</w:t>
            </w:r>
          </w:p>
        </w:tc>
      </w:tr>
      <w:tr w:rsidR="002F61D0" w:rsidRPr="009A2BCA" w:rsidTr="002F61D0">
        <w:trPr>
          <w:jc w:val="center"/>
        </w:trPr>
        <w:tc>
          <w:tcPr>
            <w:tcW w:w="451"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95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4 «б»</w:t>
            </w:r>
          </w:p>
        </w:tc>
        <w:tc>
          <w:tcPr>
            <w:tcW w:w="984" w:type="dxa"/>
            <w:shd w:val="clear" w:color="auto" w:fill="B2A1C7" w:themeFill="accent4"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1-5,2%</w:t>
            </w:r>
          </w:p>
        </w:tc>
        <w:tc>
          <w:tcPr>
            <w:tcW w:w="1437"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5-26,3%</w:t>
            </w:r>
          </w:p>
        </w:tc>
        <w:tc>
          <w:tcPr>
            <w:tcW w:w="1337" w:type="dxa"/>
            <w:tcBorders>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11-57,8%</w:t>
            </w:r>
          </w:p>
        </w:tc>
        <w:tc>
          <w:tcPr>
            <w:tcW w:w="111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2—11%</w:t>
            </w:r>
          </w:p>
        </w:tc>
        <w:tc>
          <w:tcPr>
            <w:tcW w:w="1555"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42"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19</w:t>
            </w:r>
          </w:p>
        </w:tc>
      </w:tr>
      <w:tr w:rsidR="002F61D0" w:rsidRPr="009A2BCA" w:rsidTr="002F61D0">
        <w:trPr>
          <w:jc w:val="center"/>
        </w:trPr>
        <w:tc>
          <w:tcPr>
            <w:tcW w:w="451"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95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4 «в»</w:t>
            </w:r>
          </w:p>
        </w:tc>
        <w:tc>
          <w:tcPr>
            <w:tcW w:w="984" w:type="dxa"/>
            <w:shd w:val="clear" w:color="auto" w:fill="B2A1C7" w:themeFill="accent4"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437"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4-21,05%</w:t>
            </w:r>
          </w:p>
        </w:tc>
        <w:tc>
          <w:tcPr>
            <w:tcW w:w="1337" w:type="dxa"/>
            <w:tcBorders>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15-78,9%</w:t>
            </w:r>
          </w:p>
        </w:tc>
        <w:tc>
          <w:tcPr>
            <w:tcW w:w="111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555"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42"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19</w:t>
            </w:r>
          </w:p>
        </w:tc>
      </w:tr>
      <w:tr w:rsidR="002F61D0" w:rsidRPr="009A2BCA" w:rsidTr="002F61D0">
        <w:trPr>
          <w:jc w:val="center"/>
        </w:trPr>
        <w:tc>
          <w:tcPr>
            <w:tcW w:w="451"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p>
        </w:tc>
        <w:tc>
          <w:tcPr>
            <w:tcW w:w="959"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Общее </w:t>
            </w:r>
          </w:p>
        </w:tc>
        <w:tc>
          <w:tcPr>
            <w:tcW w:w="984" w:type="dxa"/>
            <w:shd w:val="clear" w:color="auto" w:fill="B2A1C7" w:themeFill="accent4"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1-1,8%</w:t>
            </w:r>
          </w:p>
        </w:tc>
        <w:tc>
          <w:tcPr>
            <w:tcW w:w="1437"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9- 16,6%</w:t>
            </w:r>
          </w:p>
        </w:tc>
        <w:tc>
          <w:tcPr>
            <w:tcW w:w="1337" w:type="dxa"/>
            <w:tcBorders>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42-77,7%</w:t>
            </w:r>
          </w:p>
        </w:tc>
        <w:tc>
          <w:tcPr>
            <w:tcW w:w="1114"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2- 3,7%</w:t>
            </w:r>
          </w:p>
        </w:tc>
        <w:tc>
          <w:tcPr>
            <w:tcW w:w="1555"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w:t>
            </w:r>
          </w:p>
        </w:tc>
        <w:tc>
          <w:tcPr>
            <w:tcW w:w="1242"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54-100%</w:t>
            </w:r>
          </w:p>
        </w:tc>
      </w:tr>
    </w:tbl>
    <w:p w:rsidR="002F61D0" w:rsidRPr="009A2BCA" w:rsidRDefault="002F61D0" w:rsidP="002F61D0">
      <w:pPr>
        <w:pStyle w:val="aa"/>
        <w:ind w:left="0"/>
        <w:jc w:val="center"/>
        <w:rPr>
          <w:rFonts w:eastAsia="Calibri"/>
          <w:i/>
        </w:rPr>
      </w:pPr>
    </w:p>
    <w:p w:rsidR="002F61D0" w:rsidRPr="009A2BCA" w:rsidRDefault="002F61D0" w:rsidP="002F61D0">
      <w:pPr>
        <w:pStyle w:val="aa"/>
        <w:ind w:left="0"/>
        <w:jc w:val="center"/>
        <w:rPr>
          <w:rFonts w:eastAsia="Calibri"/>
          <w:i/>
        </w:rPr>
      </w:pPr>
    </w:p>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noProof/>
          <w:sz w:val="24"/>
          <w:szCs w:val="24"/>
        </w:rPr>
        <w:drawing>
          <wp:inline distT="0" distB="0" distL="0" distR="0">
            <wp:extent cx="4449919" cy="1642057"/>
            <wp:effectExtent l="19050" t="0" r="7781" b="0"/>
            <wp:docPr id="1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3E0843" w:rsidRPr="009A2BCA" w:rsidRDefault="002F61D0" w:rsidP="003E0843">
      <w:pPr>
        <w:spacing w:after="0"/>
        <w:jc w:val="center"/>
        <w:rPr>
          <w:rFonts w:ascii="Times New Roman" w:hAnsi="Times New Roman" w:cs="Times New Roman"/>
          <w:sz w:val="24"/>
          <w:szCs w:val="24"/>
        </w:rPr>
      </w:pPr>
      <w:r w:rsidRPr="009A2BCA">
        <w:rPr>
          <w:rFonts w:ascii="Times New Roman" w:hAnsi="Times New Roman" w:cs="Times New Roman"/>
          <w:sz w:val="24"/>
          <w:szCs w:val="24"/>
        </w:rPr>
        <w:lastRenderedPageBreak/>
        <w:t xml:space="preserve">Диагностика </w:t>
      </w:r>
      <w:r w:rsidR="003E0843" w:rsidRPr="009A2BCA">
        <w:rPr>
          <w:rFonts w:ascii="Times New Roman" w:hAnsi="Times New Roman" w:cs="Times New Roman"/>
          <w:sz w:val="24"/>
          <w:szCs w:val="24"/>
        </w:rPr>
        <w:t xml:space="preserve">по методике «Диагностика познавательной сферы» </w:t>
      </w:r>
    </w:p>
    <w:p w:rsidR="002F61D0" w:rsidRPr="009A2BCA" w:rsidRDefault="002F61D0" w:rsidP="002F61D0">
      <w:pPr>
        <w:spacing w:after="0"/>
        <w:jc w:val="center"/>
        <w:rPr>
          <w:rFonts w:ascii="Times New Roman" w:hAnsi="Times New Roman" w:cs="Times New Roman"/>
          <w:sz w:val="24"/>
          <w:szCs w:val="24"/>
        </w:rPr>
      </w:pPr>
      <w:r w:rsidRPr="009A2BCA">
        <w:rPr>
          <w:rFonts w:ascii="Times New Roman" w:hAnsi="Times New Roman" w:cs="Times New Roman"/>
          <w:sz w:val="24"/>
          <w:szCs w:val="24"/>
        </w:rPr>
        <w:t>коррекционного 4-г</w:t>
      </w:r>
      <w:r w:rsidR="003E0843" w:rsidRPr="009A2BCA">
        <w:rPr>
          <w:rFonts w:ascii="Times New Roman" w:hAnsi="Times New Roman" w:cs="Times New Roman"/>
          <w:sz w:val="24"/>
          <w:szCs w:val="24"/>
        </w:rPr>
        <w:t xml:space="preserve"> класса</w:t>
      </w:r>
      <w:r w:rsidRPr="009A2BCA">
        <w:rPr>
          <w:rFonts w:ascii="Times New Roman" w:hAnsi="Times New Roman" w:cs="Times New Roman"/>
          <w:sz w:val="24"/>
          <w:szCs w:val="24"/>
        </w:rPr>
        <w:t>, за 2016-2017 учебный год</w:t>
      </w:r>
    </w:p>
    <w:tbl>
      <w:tblPr>
        <w:tblStyle w:val="a9"/>
        <w:tblW w:w="8389" w:type="dxa"/>
        <w:tblLook w:val="04A0"/>
      </w:tblPr>
      <w:tblGrid>
        <w:gridCol w:w="445"/>
        <w:gridCol w:w="2357"/>
        <w:gridCol w:w="1559"/>
        <w:gridCol w:w="1208"/>
        <w:gridCol w:w="1739"/>
        <w:gridCol w:w="1081"/>
      </w:tblGrid>
      <w:tr w:rsidR="002F61D0" w:rsidRPr="009A2BCA" w:rsidTr="00915D93">
        <w:tc>
          <w:tcPr>
            <w:tcW w:w="445" w:type="dxa"/>
            <w:tcBorders>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2357" w:type="dxa"/>
            <w:tcBorders>
              <w:left w:val="single" w:sz="4" w:space="0" w:color="auto"/>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Бланки заданий </w:t>
            </w:r>
          </w:p>
        </w:tc>
        <w:tc>
          <w:tcPr>
            <w:tcW w:w="1559"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Норма</w:t>
            </w:r>
          </w:p>
        </w:tc>
        <w:tc>
          <w:tcPr>
            <w:tcW w:w="1208"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Ниже нормы</w:t>
            </w:r>
          </w:p>
        </w:tc>
        <w:tc>
          <w:tcPr>
            <w:tcW w:w="1739" w:type="dxa"/>
            <w:tcBorders>
              <w:lef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Отсутствовали</w:t>
            </w:r>
          </w:p>
        </w:tc>
        <w:tc>
          <w:tcPr>
            <w:tcW w:w="1081" w:type="dxa"/>
            <w:tcBorders>
              <w:left w:val="single" w:sz="4" w:space="0" w:color="auto"/>
            </w:tcBorders>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По списку</w:t>
            </w:r>
          </w:p>
        </w:tc>
      </w:tr>
      <w:tr w:rsidR="002F61D0" w:rsidRPr="009A2BCA" w:rsidTr="00915D93">
        <w:tc>
          <w:tcPr>
            <w:tcW w:w="445"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2357"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Исправь ошибки</w:t>
            </w:r>
          </w:p>
        </w:tc>
        <w:tc>
          <w:tcPr>
            <w:tcW w:w="1559"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1-14,2%</w:t>
            </w:r>
          </w:p>
        </w:tc>
        <w:tc>
          <w:tcPr>
            <w:tcW w:w="1208"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3-42,8</w:t>
            </w:r>
          </w:p>
        </w:tc>
        <w:tc>
          <w:tcPr>
            <w:tcW w:w="1739"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3-42,8%</w:t>
            </w:r>
          </w:p>
        </w:tc>
        <w:tc>
          <w:tcPr>
            <w:tcW w:w="1081"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7-100%</w:t>
            </w:r>
          </w:p>
        </w:tc>
      </w:tr>
      <w:tr w:rsidR="002F61D0" w:rsidRPr="009A2BCA" w:rsidTr="00915D93">
        <w:tc>
          <w:tcPr>
            <w:tcW w:w="445"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2357"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Смысловая память </w:t>
            </w:r>
          </w:p>
        </w:tc>
        <w:tc>
          <w:tcPr>
            <w:tcW w:w="1559"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1-14,2%</w:t>
            </w:r>
          </w:p>
        </w:tc>
        <w:tc>
          <w:tcPr>
            <w:tcW w:w="1208" w:type="dxa"/>
            <w:tcBorders>
              <w:left w:val="single" w:sz="4" w:space="0" w:color="auto"/>
            </w:tcBorders>
            <w:shd w:val="clear" w:color="auto" w:fill="92D050"/>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3-42,8%</w:t>
            </w:r>
          </w:p>
        </w:tc>
        <w:tc>
          <w:tcPr>
            <w:tcW w:w="1739"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3-42,8%</w:t>
            </w:r>
          </w:p>
        </w:tc>
        <w:tc>
          <w:tcPr>
            <w:tcW w:w="1081"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7-100%</w:t>
            </w:r>
          </w:p>
        </w:tc>
      </w:tr>
    </w:tbl>
    <w:p w:rsidR="002F61D0" w:rsidRPr="009A2BCA" w:rsidRDefault="002F61D0" w:rsidP="002F61D0">
      <w:pPr>
        <w:spacing w:after="0"/>
        <w:jc w:val="center"/>
        <w:rPr>
          <w:rFonts w:ascii="Times New Roman" w:hAnsi="Times New Roman" w:cs="Times New Roman"/>
          <w:sz w:val="24"/>
          <w:szCs w:val="24"/>
        </w:rPr>
      </w:pPr>
      <w:r w:rsidRPr="009A2BCA">
        <w:rPr>
          <w:rFonts w:ascii="Times New Roman" w:hAnsi="Times New Roman" w:cs="Times New Roman"/>
          <w:sz w:val="24"/>
          <w:szCs w:val="24"/>
        </w:rPr>
        <w:t xml:space="preserve"> </w:t>
      </w:r>
    </w:p>
    <w:p w:rsidR="002F61D0" w:rsidRPr="009A2BCA" w:rsidRDefault="002F61D0" w:rsidP="002F61D0">
      <w:pPr>
        <w:spacing w:after="0"/>
        <w:jc w:val="center"/>
        <w:rPr>
          <w:rFonts w:ascii="Times New Roman" w:hAnsi="Times New Roman" w:cs="Times New Roman"/>
          <w:sz w:val="24"/>
          <w:szCs w:val="24"/>
        </w:rPr>
      </w:pPr>
      <w:r w:rsidRPr="009A2BCA">
        <w:rPr>
          <w:rFonts w:ascii="Times New Roman" w:hAnsi="Times New Roman" w:cs="Times New Roman"/>
          <w:sz w:val="24"/>
          <w:szCs w:val="24"/>
        </w:rPr>
        <w:t>по методике «Определение типа памяти» у младших школьников</w:t>
      </w:r>
    </w:p>
    <w:tbl>
      <w:tblPr>
        <w:tblStyle w:val="a9"/>
        <w:tblW w:w="9571" w:type="dxa"/>
        <w:jc w:val="center"/>
        <w:tblLayout w:type="fixed"/>
        <w:tblLook w:val="04A0"/>
      </w:tblPr>
      <w:tblGrid>
        <w:gridCol w:w="250"/>
        <w:gridCol w:w="1194"/>
        <w:gridCol w:w="1419"/>
        <w:gridCol w:w="1419"/>
        <w:gridCol w:w="1419"/>
        <w:gridCol w:w="1419"/>
        <w:gridCol w:w="1595"/>
        <w:gridCol w:w="856"/>
      </w:tblGrid>
      <w:tr w:rsidR="002F61D0" w:rsidRPr="009A2BCA" w:rsidTr="003E0843">
        <w:trPr>
          <w:jc w:val="center"/>
        </w:trPr>
        <w:tc>
          <w:tcPr>
            <w:tcW w:w="250" w:type="dxa"/>
            <w:tcBorders>
              <w:right w:val="single" w:sz="4" w:space="0" w:color="auto"/>
            </w:tcBorders>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1194" w:type="dxa"/>
            <w:tcBorders>
              <w:left w:val="single" w:sz="4" w:space="0" w:color="auto"/>
              <w:right w:val="single" w:sz="4" w:space="0" w:color="auto"/>
            </w:tcBorders>
          </w:tcPr>
          <w:p w:rsidR="002F61D0" w:rsidRPr="009A2BCA" w:rsidRDefault="002F61D0" w:rsidP="002F61D0">
            <w:pPr>
              <w:jc w:val="center"/>
              <w:rPr>
                <w:rFonts w:ascii="Times New Roman" w:hAnsi="Times New Roman" w:cs="Times New Roman"/>
                <w:sz w:val="20"/>
                <w:szCs w:val="20"/>
              </w:rPr>
            </w:pPr>
            <w:r w:rsidRPr="009A2BCA">
              <w:rPr>
                <w:rFonts w:ascii="Times New Roman" w:hAnsi="Times New Roman" w:cs="Times New Roman"/>
                <w:sz w:val="20"/>
                <w:szCs w:val="20"/>
              </w:rPr>
              <w:t xml:space="preserve">Задания </w:t>
            </w:r>
          </w:p>
        </w:tc>
        <w:tc>
          <w:tcPr>
            <w:tcW w:w="1419" w:type="dxa"/>
            <w:tcBorders>
              <w:lef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0"/>
                <w:szCs w:val="20"/>
              </w:rPr>
            </w:pPr>
            <w:r w:rsidRPr="009A2BCA">
              <w:rPr>
                <w:rFonts w:ascii="Times New Roman" w:eastAsia="Times New Roman" w:hAnsi="Times New Roman" w:cs="Times New Roman"/>
                <w:sz w:val="20"/>
                <w:szCs w:val="20"/>
              </w:rPr>
              <w:t>1 слуховое запоминание</w:t>
            </w:r>
          </w:p>
        </w:tc>
        <w:tc>
          <w:tcPr>
            <w:tcW w:w="1419" w:type="dxa"/>
            <w:shd w:val="clear" w:color="auto" w:fill="FABF8F" w:themeFill="accent6" w:themeFillTint="99"/>
          </w:tcPr>
          <w:p w:rsidR="002F61D0" w:rsidRPr="009A2BCA" w:rsidRDefault="002F61D0" w:rsidP="002F61D0">
            <w:pPr>
              <w:jc w:val="center"/>
              <w:rPr>
                <w:rFonts w:ascii="Times New Roman" w:hAnsi="Times New Roman" w:cs="Times New Roman"/>
                <w:sz w:val="20"/>
                <w:szCs w:val="20"/>
              </w:rPr>
            </w:pPr>
            <w:r w:rsidRPr="009A2BCA">
              <w:rPr>
                <w:rFonts w:ascii="Times New Roman" w:eastAsia="Times New Roman" w:hAnsi="Times New Roman" w:cs="Times New Roman"/>
                <w:sz w:val="20"/>
                <w:szCs w:val="20"/>
              </w:rPr>
              <w:t>2 зрительное запоминание</w:t>
            </w:r>
          </w:p>
        </w:tc>
        <w:tc>
          <w:tcPr>
            <w:tcW w:w="1419" w:type="dxa"/>
            <w:shd w:val="clear" w:color="auto" w:fill="8DB3E2" w:themeFill="text2" w:themeFillTint="66"/>
          </w:tcPr>
          <w:p w:rsidR="002F61D0" w:rsidRPr="009A2BCA" w:rsidRDefault="002F61D0" w:rsidP="002F61D0">
            <w:pPr>
              <w:jc w:val="center"/>
              <w:rPr>
                <w:rFonts w:ascii="Times New Roman" w:hAnsi="Times New Roman" w:cs="Times New Roman"/>
                <w:sz w:val="20"/>
                <w:szCs w:val="20"/>
              </w:rPr>
            </w:pPr>
            <w:r w:rsidRPr="009A2BCA">
              <w:rPr>
                <w:rFonts w:ascii="Times New Roman" w:eastAsia="Times New Roman" w:hAnsi="Times New Roman" w:cs="Times New Roman"/>
                <w:sz w:val="20"/>
                <w:szCs w:val="20"/>
              </w:rPr>
              <w:t>3 моторно-слуховое запоминание</w:t>
            </w:r>
          </w:p>
        </w:tc>
        <w:tc>
          <w:tcPr>
            <w:tcW w:w="1419"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bCs/>
                <w:sz w:val="20"/>
                <w:szCs w:val="20"/>
              </w:rPr>
            </w:pPr>
            <w:r w:rsidRPr="009A2BCA">
              <w:rPr>
                <w:rFonts w:ascii="Times New Roman" w:eastAsia="Times New Roman" w:hAnsi="Times New Roman" w:cs="Times New Roman"/>
                <w:sz w:val="20"/>
                <w:szCs w:val="20"/>
              </w:rPr>
              <w:t>4 зрительно-слухо-моторное запоминание</w:t>
            </w:r>
          </w:p>
        </w:tc>
        <w:tc>
          <w:tcPr>
            <w:tcW w:w="1595" w:type="dxa"/>
            <w:tcBorders>
              <w:left w:val="single" w:sz="4" w:space="0" w:color="auto"/>
            </w:tcBorders>
          </w:tcPr>
          <w:p w:rsidR="002F61D0" w:rsidRPr="009A2BCA" w:rsidRDefault="002F61D0" w:rsidP="002F61D0">
            <w:pPr>
              <w:jc w:val="center"/>
              <w:rPr>
                <w:rFonts w:ascii="Times New Roman" w:hAnsi="Times New Roman" w:cs="Times New Roman"/>
                <w:sz w:val="20"/>
                <w:szCs w:val="20"/>
              </w:rPr>
            </w:pPr>
            <w:r w:rsidRPr="009A2BCA">
              <w:rPr>
                <w:rFonts w:ascii="Times New Roman" w:hAnsi="Times New Roman" w:cs="Times New Roman"/>
                <w:sz w:val="20"/>
                <w:szCs w:val="20"/>
              </w:rPr>
              <w:t>Отсутствовали</w:t>
            </w:r>
          </w:p>
        </w:tc>
        <w:tc>
          <w:tcPr>
            <w:tcW w:w="856" w:type="dxa"/>
            <w:tcBorders>
              <w:left w:val="single" w:sz="4" w:space="0" w:color="auto"/>
            </w:tcBorders>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0"/>
                <w:szCs w:val="20"/>
              </w:rPr>
            </w:pPr>
            <w:r w:rsidRPr="009A2BCA">
              <w:rPr>
                <w:rFonts w:ascii="Times New Roman" w:hAnsi="Times New Roman" w:cs="Times New Roman"/>
                <w:sz w:val="20"/>
                <w:szCs w:val="20"/>
              </w:rPr>
              <w:t>По списку</w:t>
            </w:r>
          </w:p>
        </w:tc>
      </w:tr>
      <w:tr w:rsidR="002F61D0" w:rsidRPr="009A2BCA" w:rsidTr="003E0843">
        <w:trPr>
          <w:jc w:val="center"/>
        </w:trPr>
        <w:tc>
          <w:tcPr>
            <w:tcW w:w="250" w:type="dxa"/>
            <w:tcBorders>
              <w:righ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1194" w:type="dxa"/>
            <w:tcBorders>
              <w:left w:val="single" w:sz="4" w:space="0" w:color="auto"/>
              <w:right w:val="single" w:sz="4" w:space="0" w:color="auto"/>
            </w:tcBorders>
            <w:shd w:val="clear" w:color="auto" w:fill="auto"/>
          </w:tcPr>
          <w:p w:rsidR="002F61D0" w:rsidRPr="009A2BCA" w:rsidRDefault="002F61D0" w:rsidP="002F61D0">
            <w:pPr>
              <w:jc w:val="center"/>
              <w:rPr>
                <w:rFonts w:ascii="Times New Roman" w:hAnsi="Times New Roman" w:cs="Times New Roman"/>
                <w:i/>
                <w:sz w:val="20"/>
                <w:szCs w:val="20"/>
              </w:rPr>
            </w:pPr>
            <w:r w:rsidRPr="009A2BCA">
              <w:rPr>
                <w:rFonts w:ascii="Times New Roman" w:hAnsi="Times New Roman" w:cs="Times New Roman"/>
                <w:sz w:val="20"/>
                <w:szCs w:val="20"/>
              </w:rPr>
              <w:t>Работа по карточкам</w:t>
            </w:r>
          </w:p>
        </w:tc>
        <w:tc>
          <w:tcPr>
            <w:tcW w:w="1419" w:type="dxa"/>
            <w:tcBorders>
              <w:left w:val="single" w:sz="4" w:space="0" w:color="auto"/>
              <w:bottom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4 – 57,1%</w:t>
            </w:r>
          </w:p>
        </w:tc>
        <w:tc>
          <w:tcPr>
            <w:tcW w:w="1419" w:type="dxa"/>
            <w:shd w:val="clear" w:color="auto" w:fill="FABF8F" w:themeFill="accent6"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 – 28,5%</w:t>
            </w:r>
          </w:p>
        </w:tc>
        <w:tc>
          <w:tcPr>
            <w:tcW w:w="1419" w:type="dxa"/>
            <w:shd w:val="clear" w:color="auto" w:fill="8DB3E2" w:themeFill="text2" w:themeFillTint="66"/>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419" w:type="dxa"/>
            <w:tcBorders>
              <w:right w:val="single" w:sz="4" w:space="0" w:color="auto"/>
            </w:tcBorders>
            <w:shd w:val="clear" w:color="auto" w:fill="C2D69B" w:themeFill="accent3" w:themeFillTint="99"/>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0-0%</w:t>
            </w:r>
          </w:p>
        </w:tc>
        <w:tc>
          <w:tcPr>
            <w:tcW w:w="1595" w:type="dxa"/>
            <w:tcBorders>
              <w:left w:val="single" w:sz="4" w:space="0" w:color="auto"/>
            </w:tcBorders>
            <w:shd w:val="clear" w:color="auto" w:fill="auto"/>
          </w:tcPr>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2-28,5%</w:t>
            </w:r>
          </w:p>
        </w:tc>
        <w:tc>
          <w:tcPr>
            <w:tcW w:w="856" w:type="dxa"/>
            <w:tcBorders>
              <w:left w:val="single" w:sz="4" w:space="0" w:color="auto"/>
            </w:tcBorders>
            <w:shd w:val="clear" w:color="auto" w:fill="auto"/>
          </w:tcPr>
          <w:p w:rsidR="002F61D0" w:rsidRPr="009A2BCA" w:rsidRDefault="002F61D0" w:rsidP="002F61D0">
            <w:pPr>
              <w:widowControl w:val="0"/>
              <w:autoSpaceDE w:val="0"/>
              <w:autoSpaceDN w:val="0"/>
              <w:adjustRightInd w:val="0"/>
              <w:jc w:val="center"/>
              <w:rPr>
                <w:rFonts w:ascii="Times New Roman" w:eastAsia="Times New Roman" w:hAnsi="Times New Roman" w:cs="Times New Roman"/>
                <w:sz w:val="24"/>
                <w:szCs w:val="24"/>
              </w:rPr>
            </w:pPr>
            <w:r w:rsidRPr="009A2BCA">
              <w:rPr>
                <w:rFonts w:ascii="Times New Roman" w:hAnsi="Times New Roman" w:cs="Times New Roman"/>
                <w:sz w:val="24"/>
                <w:szCs w:val="24"/>
              </w:rPr>
              <w:t>7-100%</w:t>
            </w:r>
          </w:p>
        </w:tc>
      </w:tr>
    </w:tbl>
    <w:p w:rsidR="003E0843" w:rsidRPr="009A2BCA" w:rsidRDefault="003E0843" w:rsidP="003E0843">
      <w:pPr>
        <w:spacing w:after="0"/>
        <w:jc w:val="center"/>
        <w:rPr>
          <w:rFonts w:ascii="Times New Roman" w:hAnsi="Times New Roman" w:cs="Times New Roman"/>
          <w:b/>
          <w:sz w:val="24"/>
          <w:szCs w:val="24"/>
        </w:rPr>
      </w:pPr>
    </w:p>
    <w:p w:rsidR="002F61D0" w:rsidRPr="009A2BCA" w:rsidRDefault="002F61D0" w:rsidP="003E0843">
      <w:pPr>
        <w:spacing w:after="0"/>
        <w:jc w:val="center"/>
        <w:rPr>
          <w:rFonts w:ascii="Times New Roman" w:hAnsi="Times New Roman" w:cs="Times New Roman"/>
          <w:b/>
          <w:sz w:val="24"/>
          <w:szCs w:val="24"/>
        </w:rPr>
      </w:pPr>
      <w:r w:rsidRPr="009A2BCA">
        <w:rPr>
          <w:rFonts w:ascii="Times New Roman" w:hAnsi="Times New Roman" w:cs="Times New Roman"/>
          <w:b/>
          <w:sz w:val="24"/>
          <w:szCs w:val="24"/>
        </w:rPr>
        <w:t xml:space="preserve">Психолого-медико-педагогическое сопровождение </w:t>
      </w:r>
    </w:p>
    <w:p w:rsidR="002F61D0" w:rsidRPr="009A2BCA" w:rsidRDefault="002F61D0" w:rsidP="002F61D0">
      <w:pPr>
        <w:spacing w:after="0" w:line="240" w:lineRule="auto"/>
        <w:ind w:firstLine="708"/>
        <w:jc w:val="both"/>
        <w:rPr>
          <w:rFonts w:ascii="Times New Roman" w:hAnsi="Times New Roman" w:cs="Times New Roman"/>
          <w:sz w:val="24"/>
          <w:szCs w:val="24"/>
        </w:rPr>
      </w:pPr>
      <w:r w:rsidRPr="009A2BCA">
        <w:rPr>
          <w:rFonts w:ascii="Times New Roman" w:hAnsi="Times New Roman" w:cs="Times New Roman"/>
          <w:sz w:val="24"/>
          <w:szCs w:val="24"/>
        </w:rPr>
        <w:t xml:space="preserve">Специалисты, включенные в ПМПк, выполняют работу в рамках основного рабочего времени, составляя индивидуальный план работы в соответствии с реальным запросом на обследование детей с отклонениями в развитии и/или состояниями декомпенсации. </w:t>
      </w:r>
    </w:p>
    <w:tbl>
      <w:tblPr>
        <w:tblStyle w:val="a9"/>
        <w:tblW w:w="0" w:type="auto"/>
        <w:tblInd w:w="-318" w:type="dxa"/>
        <w:tblLook w:val="04A0"/>
      </w:tblPr>
      <w:tblGrid>
        <w:gridCol w:w="993"/>
        <w:gridCol w:w="1230"/>
        <w:gridCol w:w="1083"/>
        <w:gridCol w:w="334"/>
        <w:gridCol w:w="453"/>
        <w:gridCol w:w="436"/>
        <w:gridCol w:w="453"/>
        <w:gridCol w:w="1136"/>
        <w:gridCol w:w="1071"/>
        <w:gridCol w:w="1213"/>
        <w:gridCol w:w="1396"/>
      </w:tblGrid>
      <w:tr w:rsidR="005E4D13" w:rsidRPr="009A2BCA" w:rsidTr="00915D93">
        <w:tc>
          <w:tcPr>
            <w:tcW w:w="993" w:type="dxa"/>
          </w:tcPr>
          <w:p w:rsidR="005E4D13" w:rsidRPr="009A2BCA" w:rsidRDefault="005E4D13" w:rsidP="002F61D0">
            <w:pPr>
              <w:jc w:val="center"/>
              <w:rPr>
                <w:rFonts w:ascii="Times New Roman" w:hAnsi="Times New Roman" w:cs="Times New Roman"/>
              </w:rPr>
            </w:pPr>
          </w:p>
        </w:tc>
        <w:tc>
          <w:tcPr>
            <w:tcW w:w="2313" w:type="dxa"/>
            <w:gridSpan w:val="2"/>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Количество проведенных ПМПк</w:t>
            </w:r>
          </w:p>
        </w:tc>
        <w:tc>
          <w:tcPr>
            <w:tcW w:w="1676" w:type="dxa"/>
            <w:gridSpan w:val="4"/>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Количество детей, на учёте ПМПк</w:t>
            </w:r>
          </w:p>
        </w:tc>
        <w:tc>
          <w:tcPr>
            <w:tcW w:w="4816" w:type="dxa"/>
            <w:gridSpan w:val="4"/>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Динамика развития</w:t>
            </w:r>
          </w:p>
        </w:tc>
      </w:tr>
      <w:tr w:rsidR="005E4D13" w:rsidRPr="009A2BCA" w:rsidTr="00915D93">
        <w:tc>
          <w:tcPr>
            <w:tcW w:w="993" w:type="dxa"/>
          </w:tcPr>
          <w:p w:rsidR="005E4D13" w:rsidRPr="009A2BCA" w:rsidRDefault="005E4D13" w:rsidP="002F61D0">
            <w:pPr>
              <w:jc w:val="center"/>
              <w:rPr>
                <w:rFonts w:ascii="Times New Roman" w:hAnsi="Times New Roman" w:cs="Times New Roman"/>
              </w:rPr>
            </w:pPr>
          </w:p>
        </w:tc>
        <w:tc>
          <w:tcPr>
            <w:tcW w:w="1230"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Плановые</w:t>
            </w:r>
          </w:p>
        </w:tc>
        <w:tc>
          <w:tcPr>
            <w:tcW w:w="1083"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Внеплан</w:t>
            </w:r>
          </w:p>
        </w:tc>
        <w:tc>
          <w:tcPr>
            <w:tcW w:w="334" w:type="dxa"/>
          </w:tcPr>
          <w:p w:rsidR="005E4D13" w:rsidRPr="009A2BCA" w:rsidRDefault="005E4D13" w:rsidP="005E4D13">
            <w:pPr>
              <w:jc w:val="center"/>
              <w:rPr>
                <w:rFonts w:ascii="Times New Roman" w:hAnsi="Times New Roman" w:cs="Times New Roman"/>
              </w:rPr>
            </w:pPr>
            <w:r w:rsidRPr="009A2BCA">
              <w:rPr>
                <w:rFonts w:ascii="Times New Roman" w:hAnsi="Times New Roman" w:cs="Times New Roman"/>
              </w:rPr>
              <w:t xml:space="preserve">1 </w:t>
            </w:r>
          </w:p>
        </w:tc>
        <w:tc>
          <w:tcPr>
            <w:tcW w:w="453" w:type="dxa"/>
          </w:tcPr>
          <w:p w:rsidR="005E4D13" w:rsidRPr="009A2BCA" w:rsidRDefault="005E4D13" w:rsidP="005E4D13">
            <w:pPr>
              <w:jc w:val="center"/>
              <w:rPr>
                <w:rFonts w:ascii="Times New Roman" w:hAnsi="Times New Roman" w:cs="Times New Roman"/>
              </w:rPr>
            </w:pPr>
            <w:r w:rsidRPr="009A2BCA">
              <w:rPr>
                <w:rFonts w:ascii="Times New Roman" w:hAnsi="Times New Roman" w:cs="Times New Roman"/>
              </w:rPr>
              <w:t xml:space="preserve">2 </w:t>
            </w:r>
          </w:p>
        </w:tc>
        <w:tc>
          <w:tcPr>
            <w:tcW w:w="436" w:type="dxa"/>
          </w:tcPr>
          <w:p w:rsidR="005E4D13" w:rsidRPr="009A2BCA" w:rsidRDefault="005E4D13" w:rsidP="005E4D13">
            <w:pPr>
              <w:jc w:val="center"/>
              <w:rPr>
                <w:rFonts w:ascii="Times New Roman" w:hAnsi="Times New Roman" w:cs="Times New Roman"/>
              </w:rPr>
            </w:pPr>
            <w:r w:rsidRPr="009A2BCA">
              <w:rPr>
                <w:rFonts w:ascii="Times New Roman" w:hAnsi="Times New Roman" w:cs="Times New Roman"/>
              </w:rPr>
              <w:t xml:space="preserve">3 </w:t>
            </w:r>
          </w:p>
        </w:tc>
        <w:tc>
          <w:tcPr>
            <w:tcW w:w="453" w:type="dxa"/>
          </w:tcPr>
          <w:p w:rsidR="005E4D13" w:rsidRPr="009A2BCA" w:rsidRDefault="005E4D13" w:rsidP="005E4D13">
            <w:pPr>
              <w:jc w:val="center"/>
              <w:rPr>
                <w:rFonts w:ascii="Times New Roman" w:hAnsi="Times New Roman" w:cs="Times New Roman"/>
              </w:rPr>
            </w:pPr>
            <w:r w:rsidRPr="009A2BCA">
              <w:rPr>
                <w:rFonts w:ascii="Times New Roman" w:hAnsi="Times New Roman" w:cs="Times New Roman"/>
              </w:rPr>
              <w:t xml:space="preserve">4 </w:t>
            </w:r>
          </w:p>
        </w:tc>
        <w:tc>
          <w:tcPr>
            <w:tcW w:w="1136"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Положит</w:t>
            </w:r>
          </w:p>
        </w:tc>
        <w:tc>
          <w:tcPr>
            <w:tcW w:w="1071"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Отрицат</w:t>
            </w:r>
          </w:p>
        </w:tc>
        <w:tc>
          <w:tcPr>
            <w:tcW w:w="1213"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Волнообр</w:t>
            </w:r>
          </w:p>
        </w:tc>
        <w:tc>
          <w:tcPr>
            <w:tcW w:w="1396"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Стабильная</w:t>
            </w:r>
          </w:p>
        </w:tc>
      </w:tr>
      <w:tr w:rsidR="005E4D13" w:rsidRPr="009A2BCA" w:rsidTr="00915D93">
        <w:tc>
          <w:tcPr>
            <w:tcW w:w="993" w:type="dxa"/>
          </w:tcPr>
          <w:p w:rsidR="005E4D13" w:rsidRPr="009A2BCA" w:rsidRDefault="005E4D13" w:rsidP="003E0843">
            <w:pPr>
              <w:jc w:val="center"/>
              <w:rPr>
                <w:rFonts w:ascii="Times New Roman" w:hAnsi="Times New Roman" w:cs="Times New Roman"/>
              </w:rPr>
            </w:pPr>
            <w:r w:rsidRPr="009A2BCA">
              <w:rPr>
                <w:rFonts w:ascii="Times New Roman" w:hAnsi="Times New Roman" w:cs="Times New Roman"/>
              </w:rPr>
              <w:t>201</w:t>
            </w:r>
            <w:r w:rsidR="003E0843" w:rsidRPr="009A2BCA">
              <w:rPr>
                <w:rFonts w:ascii="Times New Roman" w:hAnsi="Times New Roman" w:cs="Times New Roman"/>
              </w:rPr>
              <w:t>5</w:t>
            </w:r>
            <w:r w:rsidR="00915D93" w:rsidRPr="009A2BCA">
              <w:rPr>
                <w:rFonts w:ascii="Times New Roman" w:hAnsi="Times New Roman" w:cs="Times New Roman"/>
              </w:rPr>
              <w:t>-</w:t>
            </w:r>
            <w:r w:rsidRPr="009A2BCA">
              <w:rPr>
                <w:rFonts w:ascii="Times New Roman" w:hAnsi="Times New Roman" w:cs="Times New Roman"/>
              </w:rPr>
              <w:t>1</w:t>
            </w:r>
            <w:r w:rsidR="003E0843" w:rsidRPr="009A2BCA">
              <w:rPr>
                <w:rFonts w:ascii="Times New Roman" w:hAnsi="Times New Roman" w:cs="Times New Roman"/>
              </w:rPr>
              <w:t>6</w:t>
            </w:r>
          </w:p>
        </w:tc>
        <w:tc>
          <w:tcPr>
            <w:tcW w:w="1230"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9</w:t>
            </w:r>
          </w:p>
        </w:tc>
        <w:tc>
          <w:tcPr>
            <w:tcW w:w="1083"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2</w:t>
            </w:r>
          </w:p>
        </w:tc>
        <w:tc>
          <w:tcPr>
            <w:tcW w:w="334"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2</w:t>
            </w:r>
          </w:p>
        </w:tc>
        <w:tc>
          <w:tcPr>
            <w:tcW w:w="453"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11</w:t>
            </w:r>
          </w:p>
        </w:tc>
        <w:tc>
          <w:tcPr>
            <w:tcW w:w="436"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8</w:t>
            </w:r>
          </w:p>
        </w:tc>
        <w:tc>
          <w:tcPr>
            <w:tcW w:w="453"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12</w:t>
            </w:r>
          </w:p>
        </w:tc>
        <w:tc>
          <w:tcPr>
            <w:tcW w:w="1136"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12</w:t>
            </w:r>
          </w:p>
        </w:tc>
        <w:tc>
          <w:tcPr>
            <w:tcW w:w="1071"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0</w:t>
            </w:r>
          </w:p>
        </w:tc>
        <w:tc>
          <w:tcPr>
            <w:tcW w:w="1213"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13</w:t>
            </w:r>
          </w:p>
        </w:tc>
        <w:tc>
          <w:tcPr>
            <w:tcW w:w="1396"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8</w:t>
            </w:r>
          </w:p>
        </w:tc>
      </w:tr>
      <w:tr w:rsidR="005E4D13" w:rsidRPr="009A2BCA" w:rsidTr="00915D93">
        <w:tc>
          <w:tcPr>
            <w:tcW w:w="993" w:type="dxa"/>
          </w:tcPr>
          <w:p w:rsidR="005E4D13" w:rsidRPr="009A2BCA" w:rsidRDefault="005E4D13" w:rsidP="003E0843">
            <w:pPr>
              <w:jc w:val="center"/>
              <w:rPr>
                <w:rFonts w:ascii="Times New Roman" w:hAnsi="Times New Roman" w:cs="Times New Roman"/>
              </w:rPr>
            </w:pPr>
            <w:r w:rsidRPr="009A2BCA">
              <w:rPr>
                <w:rFonts w:ascii="Times New Roman" w:hAnsi="Times New Roman" w:cs="Times New Roman"/>
              </w:rPr>
              <w:t>201</w:t>
            </w:r>
            <w:r w:rsidR="003E0843" w:rsidRPr="009A2BCA">
              <w:rPr>
                <w:rFonts w:ascii="Times New Roman" w:hAnsi="Times New Roman" w:cs="Times New Roman"/>
              </w:rPr>
              <w:t>6</w:t>
            </w:r>
            <w:r w:rsidR="00915D93" w:rsidRPr="009A2BCA">
              <w:rPr>
                <w:rFonts w:ascii="Times New Roman" w:hAnsi="Times New Roman" w:cs="Times New Roman"/>
              </w:rPr>
              <w:t>-</w:t>
            </w:r>
            <w:r w:rsidRPr="009A2BCA">
              <w:rPr>
                <w:rFonts w:ascii="Times New Roman" w:hAnsi="Times New Roman" w:cs="Times New Roman"/>
              </w:rPr>
              <w:t>1</w:t>
            </w:r>
            <w:r w:rsidR="003E0843" w:rsidRPr="009A2BCA">
              <w:rPr>
                <w:rFonts w:ascii="Times New Roman" w:hAnsi="Times New Roman" w:cs="Times New Roman"/>
              </w:rPr>
              <w:t>7</w:t>
            </w:r>
          </w:p>
        </w:tc>
        <w:tc>
          <w:tcPr>
            <w:tcW w:w="1230"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7</w:t>
            </w:r>
          </w:p>
        </w:tc>
        <w:tc>
          <w:tcPr>
            <w:tcW w:w="1083"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1</w:t>
            </w:r>
          </w:p>
        </w:tc>
        <w:tc>
          <w:tcPr>
            <w:tcW w:w="334"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2</w:t>
            </w:r>
          </w:p>
        </w:tc>
        <w:tc>
          <w:tcPr>
            <w:tcW w:w="453"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1</w:t>
            </w:r>
          </w:p>
        </w:tc>
        <w:tc>
          <w:tcPr>
            <w:tcW w:w="436"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12</w:t>
            </w:r>
          </w:p>
        </w:tc>
        <w:tc>
          <w:tcPr>
            <w:tcW w:w="453"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7</w:t>
            </w:r>
          </w:p>
        </w:tc>
        <w:tc>
          <w:tcPr>
            <w:tcW w:w="1136"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7</w:t>
            </w:r>
          </w:p>
        </w:tc>
        <w:tc>
          <w:tcPr>
            <w:tcW w:w="1071"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0</w:t>
            </w:r>
          </w:p>
        </w:tc>
        <w:tc>
          <w:tcPr>
            <w:tcW w:w="1213"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18</w:t>
            </w:r>
          </w:p>
        </w:tc>
        <w:tc>
          <w:tcPr>
            <w:tcW w:w="1396" w:type="dxa"/>
          </w:tcPr>
          <w:p w:rsidR="005E4D13" w:rsidRPr="009A2BCA" w:rsidRDefault="005E4D13" w:rsidP="001A1571">
            <w:pPr>
              <w:jc w:val="center"/>
              <w:rPr>
                <w:rFonts w:ascii="Times New Roman" w:hAnsi="Times New Roman" w:cs="Times New Roman"/>
              </w:rPr>
            </w:pPr>
            <w:r w:rsidRPr="009A2BCA">
              <w:rPr>
                <w:rFonts w:ascii="Times New Roman" w:hAnsi="Times New Roman" w:cs="Times New Roman"/>
              </w:rPr>
              <w:t>8</w:t>
            </w:r>
          </w:p>
        </w:tc>
      </w:tr>
      <w:tr w:rsidR="005E4D13" w:rsidRPr="009A2BCA" w:rsidTr="00915D93">
        <w:tc>
          <w:tcPr>
            <w:tcW w:w="993" w:type="dxa"/>
          </w:tcPr>
          <w:p w:rsidR="005E4D13" w:rsidRPr="009A2BCA" w:rsidRDefault="00915D93" w:rsidP="002F61D0">
            <w:pPr>
              <w:jc w:val="center"/>
              <w:rPr>
                <w:rFonts w:ascii="Times New Roman" w:hAnsi="Times New Roman" w:cs="Times New Roman"/>
              </w:rPr>
            </w:pPr>
            <w:r w:rsidRPr="009A2BCA">
              <w:rPr>
                <w:rFonts w:ascii="Times New Roman" w:hAnsi="Times New Roman" w:cs="Times New Roman"/>
              </w:rPr>
              <w:t>2017-</w:t>
            </w:r>
            <w:r w:rsidR="005E4D13" w:rsidRPr="009A2BCA">
              <w:rPr>
                <w:rFonts w:ascii="Times New Roman" w:hAnsi="Times New Roman" w:cs="Times New Roman"/>
              </w:rPr>
              <w:t>18</w:t>
            </w:r>
          </w:p>
        </w:tc>
        <w:tc>
          <w:tcPr>
            <w:tcW w:w="1230" w:type="dxa"/>
          </w:tcPr>
          <w:p w:rsidR="005E4D13" w:rsidRPr="009A2BCA" w:rsidRDefault="005E4D13" w:rsidP="005E4D13">
            <w:pPr>
              <w:jc w:val="center"/>
              <w:rPr>
                <w:rFonts w:ascii="Times New Roman" w:hAnsi="Times New Roman" w:cs="Times New Roman"/>
              </w:rPr>
            </w:pPr>
            <w:r w:rsidRPr="009A2BCA">
              <w:rPr>
                <w:rFonts w:ascii="Times New Roman" w:hAnsi="Times New Roman" w:cs="Times New Roman"/>
              </w:rPr>
              <w:t>7</w:t>
            </w:r>
          </w:p>
        </w:tc>
        <w:tc>
          <w:tcPr>
            <w:tcW w:w="1083" w:type="dxa"/>
          </w:tcPr>
          <w:p w:rsidR="005E4D13" w:rsidRPr="009A2BCA" w:rsidRDefault="00792CF8" w:rsidP="005E4D13">
            <w:pPr>
              <w:jc w:val="center"/>
              <w:rPr>
                <w:rFonts w:ascii="Times New Roman" w:hAnsi="Times New Roman" w:cs="Times New Roman"/>
              </w:rPr>
            </w:pPr>
            <w:r w:rsidRPr="009A2BCA">
              <w:rPr>
                <w:rFonts w:ascii="Times New Roman" w:hAnsi="Times New Roman" w:cs="Times New Roman"/>
              </w:rPr>
              <w:t>4</w:t>
            </w:r>
          </w:p>
        </w:tc>
        <w:tc>
          <w:tcPr>
            <w:tcW w:w="334" w:type="dxa"/>
          </w:tcPr>
          <w:p w:rsidR="005E4D13" w:rsidRPr="009A2BCA" w:rsidRDefault="00792CF8" w:rsidP="005E4D13">
            <w:pPr>
              <w:jc w:val="center"/>
              <w:rPr>
                <w:rFonts w:ascii="Times New Roman" w:hAnsi="Times New Roman" w:cs="Times New Roman"/>
              </w:rPr>
            </w:pPr>
            <w:r w:rsidRPr="009A2BCA">
              <w:rPr>
                <w:rFonts w:ascii="Times New Roman" w:hAnsi="Times New Roman" w:cs="Times New Roman"/>
              </w:rPr>
              <w:t>3</w:t>
            </w:r>
          </w:p>
        </w:tc>
        <w:tc>
          <w:tcPr>
            <w:tcW w:w="453" w:type="dxa"/>
          </w:tcPr>
          <w:p w:rsidR="005E4D13" w:rsidRPr="009A2BCA" w:rsidRDefault="00792CF8" w:rsidP="005E4D13">
            <w:pPr>
              <w:jc w:val="center"/>
              <w:rPr>
                <w:rFonts w:ascii="Times New Roman" w:hAnsi="Times New Roman" w:cs="Times New Roman"/>
              </w:rPr>
            </w:pPr>
            <w:r w:rsidRPr="009A2BCA">
              <w:rPr>
                <w:rFonts w:ascii="Times New Roman" w:hAnsi="Times New Roman" w:cs="Times New Roman"/>
              </w:rPr>
              <w:t>12</w:t>
            </w:r>
          </w:p>
        </w:tc>
        <w:tc>
          <w:tcPr>
            <w:tcW w:w="436" w:type="dxa"/>
          </w:tcPr>
          <w:p w:rsidR="005E4D13" w:rsidRPr="009A2BCA" w:rsidRDefault="00792CF8" w:rsidP="005E4D13">
            <w:pPr>
              <w:jc w:val="center"/>
              <w:rPr>
                <w:rFonts w:ascii="Times New Roman" w:hAnsi="Times New Roman" w:cs="Times New Roman"/>
              </w:rPr>
            </w:pPr>
            <w:r w:rsidRPr="009A2BCA">
              <w:rPr>
                <w:rFonts w:ascii="Times New Roman" w:hAnsi="Times New Roman" w:cs="Times New Roman"/>
              </w:rPr>
              <w:t>4</w:t>
            </w:r>
          </w:p>
        </w:tc>
        <w:tc>
          <w:tcPr>
            <w:tcW w:w="453" w:type="dxa"/>
          </w:tcPr>
          <w:p w:rsidR="005E4D13" w:rsidRPr="009A2BCA" w:rsidRDefault="00792CF8" w:rsidP="005E4D13">
            <w:pPr>
              <w:jc w:val="center"/>
              <w:rPr>
                <w:rFonts w:ascii="Times New Roman" w:hAnsi="Times New Roman" w:cs="Times New Roman"/>
              </w:rPr>
            </w:pPr>
            <w:r w:rsidRPr="009A2BCA">
              <w:rPr>
                <w:rFonts w:ascii="Times New Roman" w:hAnsi="Times New Roman" w:cs="Times New Roman"/>
              </w:rPr>
              <w:t>1</w:t>
            </w:r>
          </w:p>
        </w:tc>
        <w:tc>
          <w:tcPr>
            <w:tcW w:w="1136" w:type="dxa"/>
          </w:tcPr>
          <w:p w:rsidR="005E4D13" w:rsidRPr="009A2BCA" w:rsidRDefault="003E0843" w:rsidP="005E4D13">
            <w:pPr>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1071" w:type="dxa"/>
          </w:tcPr>
          <w:p w:rsidR="005E4D13" w:rsidRPr="009A2BCA" w:rsidRDefault="003E0843" w:rsidP="005E4D13">
            <w:pPr>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1213" w:type="dxa"/>
          </w:tcPr>
          <w:p w:rsidR="005E4D13" w:rsidRPr="009A2BCA" w:rsidRDefault="003E0843" w:rsidP="005E4D13">
            <w:pPr>
              <w:jc w:val="center"/>
              <w:rPr>
                <w:rFonts w:ascii="Times New Roman" w:hAnsi="Times New Roman" w:cs="Times New Roman"/>
                <w:sz w:val="24"/>
                <w:szCs w:val="24"/>
              </w:rPr>
            </w:pPr>
            <w:r w:rsidRPr="009A2BCA">
              <w:rPr>
                <w:rFonts w:ascii="Times New Roman" w:hAnsi="Times New Roman" w:cs="Times New Roman"/>
                <w:sz w:val="24"/>
                <w:szCs w:val="24"/>
              </w:rPr>
              <w:t>10</w:t>
            </w:r>
          </w:p>
        </w:tc>
        <w:tc>
          <w:tcPr>
            <w:tcW w:w="1396" w:type="dxa"/>
          </w:tcPr>
          <w:p w:rsidR="005E4D13" w:rsidRPr="009A2BCA" w:rsidRDefault="003E0843" w:rsidP="005E4D13">
            <w:pPr>
              <w:jc w:val="center"/>
              <w:rPr>
                <w:rFonts w:ascii="Times New Roman" w:hAnsi="Times New Roman" w:cs="Times New Roman"/>
                <w:sz w:val="24"/>
                <w:szCs w:val="24"/>
              </w:rPr>
            </w:pPr>
            <w:r w:rsidRPr="009A2BCA">
              <w:rPr>
                <w:rFonts w:ascii="Times New Roman" w:hAnsi="Times New Roman" w:cs="Times New Roman"/>
                <w:sz w:val="24"/>
                <w:szCs w:val="24"/>
              </w:rPr>
              <w:t>8</w:t>
            </w:r>
          </w:p>
        </w:tc>
      </w:tr>
    </w:tbl>
    <w:p w:rsidR="002F61D0" w:rsidRDefault="002F61D0" w:rsidP="002F61D0">
      <w:pPr>
        <w:spacing w:after="0" w:line="240" w:lineRule="auto"/>
        <w:jc w:val="center"/>
        <w:rPr>
          <w:rFonts w:ascii="Times New Roman" w:hAnsi="Times New Roman" w:cs="Times New Roman"/>
          <w:sz w:val="24"/>
          <w:szCs w:val="24"/>
        </w:rPr>
      </w:pPr>
    </w:p>
    <w:p w:rsidR="00C36235" w:rsidRPr="009A2BCA" w:rsidRDefault="00C36235" w:rsidP="002F61D0">
      <w:pPr>
        <w:spacing w:after="0" w:line="240" w:lineRule="auto"/>
        <w:jc w:val="center"/>
        <w:rPr>
          <w:rFonts w:ascii="Times New Roman" w:hAnsi="Times New Roman" w:cs="Times New Roman"/>
          <w:sz w:val="24"/>
          <w:szCs w:val="24"/>
        </w:rPr>
      </w:pPr>
    </w:p>
    <w:p w:rsidR="002F61D0" w:rsidRPr="009A2BCA" w:rsidRDefault="002F61D0" w:rsidP="00915D93">
      <w:pPr>
        <w:spacing w:after="0"/>
        <w:jc w:val="center"/>
        <w:rPr>
          <w:rFonts w:ascii="Times New Roman" w:hAnsi="Times New Roman" w:cs="Times New Roman"/>
          <w:sz w:val="24"/>
          <w:szCs w:val="24"/>
        </w:rPr>
      </w:pPr>
      <w:r w:rsidRPr="009A2BCA">
        <w:rPr>
          <w:rFonts w:ascii="Times New Roman" w:hAnsi="Times New Roman" w:cs="Times New Roman"/>
          <w:sz w:val="24"/>
          <w:szCs w:val="24"/>
        </w:rPr>
        <w:t xml:space="preserve">Мониторинг количества учащихся с </w:t>
      </w:r>
      <w:r w:rsidR="00915D93" w:rsidRPr="009A2BCA">
        <w:rPr>
          <w:rFonts w:ascii="Times New Roman" w:hAnsi="Times New Roman" w:cs="Times New Roman"/>
          <w:sz w:val="24"/>
          <w:szCs w:val="24"/>
        </w:rPr>
        <w:t>ОВЗ</w:t>
      </w:r>
      <w:r w:rsidRPr="009A2BCA">
        <w:rPr>
          <w:rFonts w:ascii="Times New Roman" w:hAnsi="Times New Roman" w:cs="Times New Roman"/>
          <w:sz w:val="24"/>
          <w:szCs w:val="24"/>
        </w:rPr>
        <w:t xml:space="preserve"> и детей с инвалидностью</w:t>
      </w:r>
      <w:r w:rsidR="005E4D13" w:rsidRPr="009A2BCA">
        <w:rPr>
          <w:rFonts w:ascii="Times New Roman" w:hAnsi="Times New Roman" w:cs="Times New Roman"/>
          <w:sz w:val="24"/>
          <w:szCs w:val="24"/>
        </w:rPr>
        <w:t xml:space="preserve"> за последние 2 года</w:t>
      </w:r>
    </w:p>
    <w:tbl>
      <w:tblPr>
        <w:tblStyle w:val="a9"/>
        <w:tblW w:w="9547" w:type="dxa"/>
        <w:jc w:val="center"/>
        <w:tblInd w:w="-1078" w:type="dxa"/>
        <w:tblLook w:val="04A0"/>
      </w:tblPr>
      <w:tblGrid>
        <w:gridCol w:w="445"/>
        <w:gridCol w:w="3239"/>
        <w:gridCol w:w="523"/>
        <w:gridCol w:w="469"/>
        <w:gridCol w:w="565"/>
        <w:gridCol w:w="514"/>
        <w:gridCol w:w="808"/>
        <w:gridCol w:w="496"/>
        <w:gridCol w:w="616"/>
        <w:gridCol w:w="616"/>
        <w:gridCol w:w="448"/>
        <w:gridCol w:w="808"/>
      </w:tblGrid>
      <w:tr w:rsidR="002F61D0" w:rsidRPr="009A2BCA" w:rsidTr="005E4D13">
        <w:trPr>
          <w:trHeight w:val="310"/>
          <w:jc w:val="center"/>
        </w:trPr>
        <w:tc>
          <w:tcPr>
            <w:tcW w:w="445" w:type="dxa"/>
            <w:vMerge w:val="restart"/>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w:t>
            </w:r>
          </w:p>
        </w:tc>
        <w:tc>
          <w:tcPr>
            <w:tcW w:w="3239" w:type="dxa"/>
            <w:vMerge w:val="restart"/>
            <w:tcBorders>
              <w:right w:val="single" w:sz="12" w:space="0" w:color="C00000"/>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Направления ОВЗ</w:t>
            </w:r>
          </w:p>
        </w:tc>
        <w:tc>
          <w:tcPr>
            <w:tcW w:w="2879" w:type="dxa"/>
            <w:gridSpan w:val="5"/>
            <w:tcBorders>
              <w:left w:val="single" w:sz="12" w:space="0" w:color="C00000"/>
              <w:bottom w:val="single" w:sz="4" w:space="0" w:color="auto"/>
              <w:right w:val="single" w:sz="12" w:space="0" w:color="C00000"/>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За 2016-2017 учебный год</w:t>
            </w:r>
          </w:p>
        </w:tc>
        <w:tc>
          <w:tcPr>
            <w:tcW w:w="2984" w:type="dxa"/>
            <w:gridSpan w:val="5"/>
            <w:tcBorders>
              <w:left w:val="single" w:sz="12" w:space="0" w:color="C00000"/>
              <w:bottom w:val="single" w:sz="4" w:space="0" w:color="auto"/>
              <w:right w:val="single" w:sz="12" w:space="0" w:color="C00000"/>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За 2017-2018 учебный год</w:t>
            </w:r>
          </w:p>
        </w:tc>
      </w:tr>
      <w:tr w:rsidR="002F61D0" w:rsidRPr="009A2BCA" w:rsidTr="005E4D13">
        <w:trPr>
          <w:trHeight w:val="244"/>
          <w:jc w:val="center"/>
        </w:trPr>
        <w:tc>
          <w:tcPr>
            <w:tcW w:w="445" w:type="dxa"/>
            <w:vMerge/>
          </w:tcPr>
          <w:p w:rsidR="002F61D0" w:rsidRPr="009A2BCA" w:rsidRDefault="002F61D0" w:rsidP="002F61D0">
            <w:pPr>
              <w:jc w:val="center"/>
              <w:rPr>
                <w:rFonts w:ascii="Times New Roman" w:hAnsi="Times New Roman" w:cs="Times New Roman"/>
              </w:rPr>
            </w:pPr>
          </w:p>
        </w:tc>
        <w:tc>
          <w:tcPr>
            <w:tcW w:w="3239" w:type="dxa"/>
            <w:vMerge/>
            <w:tcBorders>
              <w:right w:val="single" w:sz="12" w:space="0" w:color="C00000"/>
            </w:tcBorders>
          </w:tcPr>
          <w:p w:rsidR="002F61D0" w:rsidRPr="009A2BCA" w:rsidRDefault="002F61D0" w:rsidP="002F61D0">
            <w:pPr>
              <w:jc w:val="center"/>
              <w:rPr>
                <w:rFonts w:ascii="Times New Roman" w:hAnsi="Times New Roman" w:cs="Times New Roman"/>
              </w:rPr>
            </w:pPr>
          </w:p>
        </w:tc>
        <w:tc>
          <w:tcPr>
            <w:tcW w:w="2071" w:type="dxa"/>
            <w:gridSpan w:val="4"/>
            <w:tcBorders>
              <w:top w:val="single" w:sz="4" w:space="0" w:color="auto"/>
              <w:left w:val="single" w:sz="12" w:space="0" w:color="C00000"/>
              <w:bottom w:val="single" w:sz="4" w:space="0" w:color="auto"/>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Классы</w:t>
            </w:r>
          </w:p>
        </w:tc>
        <w:tc>
          <w:tcPr>
            <w:tcW w:w="808" w:type="dxa"/>
            <w:vMerge w:val="restart"/>
            <w:tcBorders>
              <w:top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Всего</w:t>
            </w:r>
          </w:p>
        </w:tc>
        <w:tc>
          <w:tcPr>
            <w:tcW w:w="2176" w:type="dxa"/>
            <w:gridSpan w:val="4"/>
            <w:tcBorders>
              <w:top w:val="single" w:sz="4" w:space="0" w:color="auto"/>
              <w:left w:val="single" w:sz="12" w:space="0" w:color="C00000"/>
              <w:bottom w:val="single" w:sz="4" w:space="0" w:color="auto"/>
              <w:right w:val="single" w:sz="4" w:space="0" w:color="auto"/>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Классы</w:t>
            </w:r>
          </w:p>
        </w:tc>
        <w:tc>
          <w:tcPr>
            <w:tcW w:w="808" w:type="dxa"/>
            <w:vMerge w:val="restart"/>
            <w:tcBorders>
              <w:top w:val="single" w:sz="4" w:space="0" w:color="auto"/>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Всего</w:t>
            </w:r>
          </w:p>
        </w:tc>
      </w:tr>
      <w:tr w:rsidR="002F61D0" w:rsidRPr="009A2BCA" w:rsidTr="005E4D13">
        <w:trPr>
          <w:trHeight w:val="254"/>
          <w:jc w:val="center"/>
        </w:trPr>
        <w:tc>
          <w:tcPr>
            <w:tcW w:w="445" w:type="dxa"/>
            <w:vMerge/>
          </w:tcPr>
          <w:p w:rsidR="002F61D0" w:rsidRPr="009A2BCA" w:rsidRDefault="002F61D0" w:rsidP="002F61D0">
            <w:pPr>
              <w:jc w:val="center"/>
              <w:rPr>
                <w:rFonts w:ascii="Times New Roman" w:hAnsi="Times New Roman" w:cs="Times New Roman"/>
              </w:rPr>
            </w:pPr>
          </w:p>
        </w:tc>
        <w:tc>
          <w:tcPr>
            <w:tcW w:w="3239" w:type="dxa"/>
            <w:vMerge/>
            <w:tcBorders>
              <w:right w:val="single" w:sz="12" w:space="0" w:color="C00000"/>
            </w:tcBorders>
          </w:tcPr>
          <w:p w:rsidR="002F61D0" w:rsidRPr="009A2BCA" w:rsidRDefault="002F61D0" w:rsidP="002F61D0">
            <w:pPr>
              <w:jc w:val="center"/>
              <w:rPr>
                <w:rFonts w:ascii="Times New Roman" w:hAnsi="Times New Roman" w:cs="Times New Roman"/>
              </w:rPr>
            </w:pPr>
          </w:p>
        </w:tc>
        <w:tc>
          <w:tcPr>
            <w:tcW w:w="523" w:type="dxa"/>
            <w:tcBorders>
              <w:top w:val="single" w:sz="4" w:space="0" w:color="auto"/>
              <w:left w:val="single" w:sz="12" w:space="0" w:color="C00000"/>
              <w:right w:val="single" w:sz="4" w:space="0" w:color="auto"/>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469" w:type="dxa"/>
            <w:tcBorders>
              <w:top w:val="single" w:sz="4" w:space="0" w:color="auto"/>
              <w:left w:val="single" w:sz="4" w:space="0" w:color="auto"/>
              <w:right w:val="single" w:sz="4" w:space="0" w:color="auto"/>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w:t>
            </w:r>
          </w:p>
        </w:tc>
        <w:tc>
          <w:tcPr>
            <w:tcW w:w="565" w:type="dxa"/>
            <w:tcBorders>
              <w:top w:val="single" w:sz="4" w:space="0" w:color="auto"/>
              <w:left w:val="single" w:sz="4" w:space="0" w:color="auto"/>
              <w:right w:val="single" w:sz="4" w:space="0" w:color="auto"/>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3</w:t>
            </w:r>
          </w:p>
        </w:tc>
        <w:tc>
          <w:tcPr>
            <w:tcW w:w="514" w:type="dxa"/>
            <w:tcBorders>
              <w:top w:val="single" w:sz="4" w:space="0" w:color="auto"/>
              <w:left w:val="single" w:sz="4" w:space="0" w:color="auto"/>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4</w:t>
            </w:r>
          </w:p>
        </w:tc>
        <w:tc>
          <w:tcPr>
            <w:tcW w:w="808" w:type="dxa"/>
            <w:vMerge/>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p>
        </w:tc>
        <w:tc>
          <w:tcPr>
            <w:tcW w:w="496" w:type="dxa"/>
            <w:tcBorders>
              <w:top w:val="single" w:sz="4" w:space="0" w:color="auto"/>
              <w:left w:val="single" w:sz="12" w:space="0" w:color="C00000"/>
              <w:right w:val="single" w:sz="4" w:space="0" w:color="auto"/>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616" w:type="dxa"/>
            <w:tcBorders>
              <w:top w:val="single" w:sz="4" w:space="0" w:color="auto"/>
              <w:left w:val="single" w:sz="4" w:space="0" w:color="auto"/>
              <w:right w:val="single" w:sz="4" w:space="0" w:color="auto"/>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w:t>
            </w:r>
          </w:p>
        </w:tc>
        <w:tc>
          <w:tcPr>
            <w:tcW w:w="616" w:type="dxa"/>
            <w:tcBorders>
              <w:top w:val="single" w:sz="4" w:space="0" w:color="auto"/>
              <w:left w:val="single" w:sz="4" w:space="0" w:color="auto"/>
              <w:right w:val="single" w:sz="4" w:space="0" w:color="auto"/>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3</w:t>
            </w:r>
          </w:p>
        </w:tc>
        <w:tc>
          <w:tcPr>
            <w:tcW w:w="448" w:type="dxa"/>
            <w:tcBorders>
              <w:top w:val="single" w:sz="4" w:space="0" w:color="auto"/>
              <w:left w:val="single" w:sz="4" w:space="0" w:color="auto"/>
              <w:right w:val="single" w:sz="4" w:space="0" w:color="auto"/>
            </w:tcBorders>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4</w:t>
            </w:r>
          </w:p>
        </w:tc>
        <w:tc>
          <w:tcPr>
            <w:tcW w:w="808" w:type="dxa"/>
            <w:vMerge/>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p>
        </w:tc>
      </w:tr>
      <w:tr w:rsidR="002F61D0" w:rsidRPr="009A2BCA" w:rsidTr="005E4D13">
        <w:trPr>
          <w:jc w:val="center"/>
        </w:trPr>
        <w:tc>
          <w:tcPr>
            <w:tcW w:w="445" w:type="dxa"/>
            <w:shd w:val="clear" w:color="auto" w:fill="8DB3E2" w:themeFill="text2"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3239" w:type="dxa"/>
            <w:tcBorders>
              <w:right w:val="single" w:sz="12" w:space="0" w:color="C00000"/>
            </w:tcBorders>
            <w:shd w:val="clear" w:color="auto" w:fill="8DB3E2" w:themeFill="text2"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Слабослышащие и позднооглохшие 2 вид</w:t>
            </w:r>
          </w:p>
        </w:tc>
        <w:tc>
          <w:tcPr>
            <w:tcW w:w="523" w:type="dxa"/>
            <w:tcBorders>
              <w:left w:val="single" w:sz="12" w:space="0" w:color="C00000"/>
            </w:tcBorders>
            <w:shd w:val="clear" w:color="auto" w:fill="8DB3E2" w:themeFill="text2"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469" w:type="dxa"/>
            <w:shd w:val="clear" w:color="auto" w:fill="8DB3E2" w:themeFill="text2"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65" w:type="dxa"/>
            <w:tcBorders>
              <w:right w:val="single" w:sz="4" w:space="0" w:color="auto"/>
            </w:tcBorders>
            <w:shd w:val="clear" w:color="auto" w:fill="8DB3E2" w:themeFill="text2"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14" w:type="dxa"/>
            <w:tcBorders>
              <w:left w:val="single" w:sz="4" w:space="0" w:color="auto"/>
            </w:tcBorders>
            <w:shd w:val="clear" w:color="auto" w:fill="8DB3E2" w:themeFill="text2"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808" w:type="dxa"/>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496" w:type="dxa"/>
            <w:tcBorders>
              <w:left w:val="single" w:sz="12" w:space="0" w:color="C00000"/>
            </w:tcBorders>
            <w:shd w:val="clear" w:color="auto" w:fill="8DB3E2" w:themeFill="text2"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616" w:type="dxa"/>
            <w:tcBorders>
              <w:right w:val="single" w:sz="4" w:space="0" w:color="auto"/>
            </w:tcBorders>
            <w:shd w:val="clear" w:color="auto" w:fill="8DB3E2" w:themeFill="text2"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616" w:type="dxa"/>
            <w:tcBorders>
              <w:left w:val="single" w:sz="4" w:space="0" w:color="auto"/>
              <w:right w:val="single" w:sz="4" w:space="0" w:color="auto"/>
            </w:tcBorders>
            <w:shd w:val="clear" w:color="auto" w:fill="8DB3E2" w:themeFill="text2"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448" w:type="dxa"/>
            <w:tcBorders>
              <w:left w:val="single" w:sz="4" w:space="0" w:color="auto"/>
              <w:right w:val="single" w:sz="4" w:space="0" w:color="auto"/>
            </w:tcBorders>
            <w:shd w:val="clear" w:color="auto" w:fill="8DB3E2" w:themeFill="text2"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808" w:type="dxa"/>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r>
      <w:tr w:rsidR="002F61D0" w:rsidRPr="009A2BCA" w:rsidTr="005E4D13">
        <w:trPr>
          <w:jc w:val="center"/>
        </w:trPr>
        <w:tc>
          <w:tcPr>
            <w:tcW w:w="445" w:type="dxa"/>
            <w:shd w:val="clear" w:color="auto" w:fill="FFFF0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w:t>
            </w:r>
          </w:p>
        </w:tc>
        <w:tc>
          <w:tcPr>
            <w:tcW w:w="3239" w:type="dxa"/>
            <w:tcBorders>
              <w:right w:val="single" w:sz="12" w:space="0" w:color="C00000"/>
            </w:tcBorders>
            <w:shd w:val="clear" w:color="auto" w:fill="FFFF0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КРО класс, ЗПР</w:t>
            </w:r>
          </w:p>
        </w:tc>
        <w:tc>
          <w:tcPr>
            <w:tcW w:w="523" w:type="dxa"/>
            <w:tcBorders>
              <w:left w:val="single" w:sz="12" w:space="0" w:color="C00000"/>
            </w:tcBorders>
            <w:shd w:val="clear" w:color="auto" w:fill="FFFF0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469" w:type="dxa"/>
            <w:shd w:val="clear" w:color="auto" w:fill="FFFF0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65" w:type="dxa"/>
            <w:shd w:val="clear" w:color="auto" w:fill="FFFF0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14" w:type="dxa"/>
            <w:shd w:val="clear" w:color="auto" w:fill="FFFF0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7</w:t>
            </w:r>
          </w:p>
        </w:tc>
        <w:tc>
          <w:tcPr>
            <w:tcW w:w="808" w:type="dxa"/>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7</w:t>
            </w:r>
          </w:p>
        </w:tc>
        <w:tc>
          <w:tcPr>
            <w:tcW w:w="496" w:type="dxa"/>
            <w:tcBorders>
              <w:left w:val="single" w:sz="12" w:space="0" w:color="C00000"/>
            </w:tcBorders>
            <w:shd w:val="clear" w:color="auto" w:fill="FFFF00"/>
          </w:tcPr>
          <w:p w:rsidR="002F61D0" w:rsidRPr="009A2BCA" w:rsidRDefault="002F61D0" w:rsidP="002F61D0">
            <w:pPr>
              <w:jc w:val="center"/>
              <w:rPr>
                <w:rFonts w:ascii="Times New Roman" w:hAnsi="Times New Roman" w:cs="Times New Roman"/>
              </w:rPr>
            </w:pPr>
          </w:p>
        </w:tc>
        <w:tc>
          <w:tcPr>
            <w:tcW w:w="616" w:type="dxa"/>
            <w:tcBorders>
              <w:right w:val="single" w:sz="4" w:space="0" w:color="auto"/>
            </w:tcBorders>
            <w:shd w:val="clear" w:color="auto" w:fill="FFFF0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8</w:t>
            </w:r>
          </w:p>
        </w:tc>
        <w:tc>
          <w:tcPr>
            <w:tcW w:w="616" w:type="dxa"/>
            <w:tcBorders>
              <w:left w:val="single" w:sz="4" w:space="0" w:color="auto"/>
              <w:right w:val="single" w:sz="4" w:space="0" w:color="auto"/>
            </w:tcBorders>
            <w:shd w:val="clear" w:color="auto" w:fill="FFFF00"/>
          </w:tcPr>
          <w:p w:rsidR="002F61D0" w:rsidRPr="009A2BCA" w:rsidRDefault="002F61D0" w:rsidP="002F61D0">
            <w:pPr>
              <w:jc w:val="center"/>
              <w:rPr>
                <w:rFonts w:ascii="Times New Roman" w:hAnsi="Times New Roman" w:cs="Times New Roman"/>
              </w:rPr>
            </w:pPr>
          </w:p>
        </w:tc>
        <w:tc>
          <w:tcPr>
            <w:tcW w:w="448" w:type="dxa"/>
            <w:tcBorders>
              <w:left w:val="single" w:sz="4" w:space="0" w:color="auto"/>
              <w:right w:val="single" w:sz="4" w:space="0" w:color="auto"/>
            </w:tcBorders>
            <w:shd w:val="clear" w:color="auto" w:fill="FFFF00"/>
          </w:tcPr>
          <w:p w:rsidR="002F61D0" w:rsidRPr="009A2BCA" w:rsidRDefault="002F61D0" w:rsidP="002F61D0">
            <w:pPr>
              <w:jc w:val="center"/>
              <w:rPr>
                <w:rFonts w:ascii="Times New Roman" w:hAnsi="Times New Roman" w:cs="Times New Roman"/>
              </w:rPr>
            </w:pPr>
          </w:p>
        </w:tc>
        <w:tc>
          <w:tcPr>
            <w:tcW w:w="808" w:type="dxa"/>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8</w:t>
            </w:r>
          </w:p>
        </w:tc>
      </w:tr>
      <w:tr w:rsidR="002F61D0" w:rsidRPr="009A2BCA" w:rsidTr="005E4D13">
        <w:trPr>
          <w:jc w:val="center"/>
        </w:trPr>
        <w:tc>
          <w:tcPr>
            <w:tcW w:w="445" w:type="dxa"/>
            <w:shd w:val="clear" w:color="auto" w:fill="D99594" w:themeFill="accent2"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3</w:t>
            </w:r>
          </w:p>
        </w:tc>
        <w:tc>
          <w:tcPr>
            <w:tcW w:w="3239" w:type="dxa"/>
            <w:tcBorders>
              <w:right w:val="single" w:sz="12" w:space="0" w:color="C00000"/>
            </w:tcBorders>
            <w:shd w:val="clear" w:color="auto" w:fill="D99594" w:themeFill="accent2"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Слабовидящие (4 вид)</w:t>
            </w:r>
          </w:p>
        </w:tc>
        <w:tc>
          <w:tcPr>
            <w:tcW w:w="523" w:type="dxa"/>
            <w:tcBorders>
              <w:left w:val="single" w:sz="12" w:space="0" w:color="C00000"/>
            </w:tcBorders>
            <w:shd w:val="clear" w:color="auto" w:fill="D99594" w:themeFill="accent2"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469" w:type="dxa"/>
            <w:shd w:val="clear" w:color="auto" w:fill="D99594" w:themeFill="accent2"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65" w:type="dxa"/>
            <w:shd w:val="clear" w:color="auto" w:fill="D99594" w:themeFill="accent2"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14" w:type="dxa"/>
            <w:shd w:val="clear" w:color="auto" w:fill="D99594" w:themeFill="accent2"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808" w:type="dxa"/>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496" w:type="dxa"/>
            <w:tcBorders>
              <w:left w:val="single" w:sz="12" w:space="0" w:color="C00000"/>
            </w:tcBorders>
            <w:shd w:val="clear" w:color="auto" w:fill="D99594" w:themeFill="accent2"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616" w:type="dxa"/>
            <w:tcBorders>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rPr>
            </w:pPr>
          </w:p>
        </w:tc>
        <w:tc>
          <w:tcPr>
            <w:tcW w:w="616" w:type="dxa"/>
            <w:tcBorders>
              <w:left w:val="single" w:sz="4" w:space="0" w:color="auto"/>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rPr>
            </w:pPr>
          </w:p>
        </w:tc>
        <w:tc>
          <w:tcPr>
            <w:tcW w:w="448" w:type="dxa"/>
            <w:tcBorders>
              <w:left w:val="single" w:sz="4" w:space="0" w:color="auto"/>
              <w:right w:val="single" w:sz="4" w:space="0" w:color="auto"/>
            </w:tcBorders>
            <w:shd w:val="clear" w:color="auto" w:fill="D99594" w:themeFill="accent2" w:themeFillTint="99"/>
          </w:tcPr>
          <w:p w:rsidR="002F61D0" w:rsidRPr="009A2BCA" w:rsidRDefault="002F61D0" w:rsidP="002F61D0">
            <w:pPr>
              <w:jc w:val="center"/>
              <w:rPr>
                <w:rFonts w:ascii="Times New Roman" w:hAnsi="Times New Roman" w:cs="Times New Roman"/>
              </w:rPr>
            </w:pPr>
          </w:p>
        </w:tc>
        <w:tc>
          <w:tcPr>
            <w:tcW w:w="808" w:type="dxa"/>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r>
      <w:tr w:rsidR="002F61D0" w:rsidRPr="009A2BCA" w:rsidTr="005E4D13">
        <w:trPr>
          <w:jc w:val="center"/>
        </w:trPr>
        <w:tc>
          <w:tcPr>
            <w:tcW w:w="445" w:type="dxa"/>
            <w:shd w:val="clear" w:color="auto" w:fill="B6DDE8" w:themeFill="accent5"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4</w:t>
            </w:r>
          </w:p>
        </w:tc>
        <w:tc>
          <w:tcPr>
            <w:tcW w:w="3239" w:type="dxa"/>
            <w:tcBorders>
              <w:right w:val="single" w:sz="12" w:space="0" w:color="C00000"/>
            </w:tcBorders>
            <w:shd w:val="clear" w:color="auto" w:fill="B6DDE8" w:themeFill="accent5" w:themeFillTint="66"/>
          </w:tcPr>
          <w:p w:rsidR="002F61D0" w:rsidRPr="009A2BCA" w:rsidRDefault="00915D93" w:rsidP="002F61D0">
            <w:pPr>
              <w:jc w:val="center"/>
              <w:rPr>
                <w:rFonts w:ascii="Times New Roman" w:hAnsi="Times New Roman" w:cs="Times New Roman"/>
              </w:rPr>
            </w:pPr>
            <w:r w:rsidRPr="009A2BCA">
              <w:rPr>
                <w:rFonts w:ascii="Times New Roman" w:hAnsi="Times New Roman" w:cs="Times New Roman"/>
              </w:rPr>
              <w:t>ТНР</w:t>
            </w:r>
            <w:r w:rsidR="002F61D0" w:rsidRPr="009A2BCA">
              <w:rPr>
                <w:rFonts w:ascii="Times New Roman" w:hAnsi="Times New Roman" w:cs="Times New Roman"/>
              </w:rPr>
              <w:t xml:space="preserve"> (5 вид)</w:t>
            </w:r>
          </w:p>
        </w:tc>
        <w:tc>
          <w:tcPr>
            <w:tcW w:w="523" w:type="dxa"/>
            <w:tcBorders>
              <w:left w:val="single" w:sz="12" w:space="0" w:color="C00000"/>
            </w:tcBorders>
            <w:shd w:val="clear" w:color="auto" w:fill="B6DDE8" w:themeFill="accent5"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469" w:type="dxa"/>
            <w:shd w:val="clear" w:color="auto" w:fill="B6DDE8" w:themeFill="accent5"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65" w:type="dxa"/>
            <w:shd w:val="clear" w:color="auto" w:fill="B6DDE8" w:themeFill="accent5"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14" w:type="dxa"/>
            <w:shd w:val="clear" w:color="auto" w:fill="B6DDE8" w:themeFill="accent5"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808" w:type="dxa"/>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496" w:type="dxa"/>
            <w:tcBorders>
              <w:left w:val="single" w:sz="12" w:space="0" w:color="C00000"/>
            </w:tcBorders>
            <w:shd w:val="clear" w:color="auto" w:fill="B6DDE8" w:themeFill="accent5" w:themeFillTint="66"/>
          </w:tcPr>
          <w:p w:rsidR="002F61D0" w:rsidRPr="009A2BCA" w:rsidRDefault="002F61D0" w:rsidP="002F61D0">
            <w:pPr>
              <w:jc w:val="center"/>
              <w:rPr>
                <w:rFonts w:ascii="Times New Roman" w:hAnsi="Times New Roman" w:cs="Times New Roman"/>
              </w:rPr>
            </w:pPr>
          </w:p>
        </w:tc>
        <w:tc>
          <w:tcPr>
            <w:tcW w:w="616" w:type="dxa"/>
            <w:tcBorders>
              <w:right w:val="single" w:sz="4" w:space="0" w:color="auto"/>
            </w:tcBorders>
            <w:shd w:val="clear" w:color="auto" w:fill="B6DDE8" w:themeFill="accent5" w:themeFillTint="66"/>
          </w:tcPr>
          <w:p w:rsidR="002F61D0" w:rsidRPr="009A2BCA" w:rsidRDefault="002F61D0" w:rsidP="002F61D0">
            <w:pPr>
              <w:jc w:val="center"/>
              <w:rPr>
                <w:rFonts w:ascii="Times New Roman" w:hAnsi="Times New Roman" w:cs="Times New Roman"/>
              </w:rPr>
            </w:pPr>
          </w:p>
        </w:tc>
        <w:tc>
          <w:tcPr>
            <w:tcW w:w="616" w:type="dxa"/>
            <w:tcBorders>
              <w:left w:val="single" w:sz="4" w:space="0" w:color="auto"/>
              <w:right w:val="single" w:sz="4" w:space="0" w:color="auto"/>
            </w:tcBorders>
            <w:shd w:val="clear" w:color="auto" w:fill="B6DDE8" w:themeFill="accent5" w:themeFillTint="6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448" w:type="dxa"/>
            <w:tcBorders>
              <w:left w:val="single" w:sz="4" w:space="0" w:color="auto"/>
              <w:right w:val="single" w:sz="4" w:space="0" w:color="auto"/>
            </w:tcBorders>
            <w:shd w:val="clear" w:color="auto" w:fill="B6DDE8" w:themeFill="accent5" w:themeFillTint="66"/>
          </w:tcPr>
          <w:p w:rsidR="002F61D0" w:rsidRPr="009A2BCA" w:rsidRDefault="002F61D0" w:rsidP="002F61D0">
            <w:pPr>
              <w:jc w:val="center"/>
              <w:rPr>
                <w:rFonts w:ascii="Times New Roman" w:hAnsi="Times New Roman" w:cs="Times New Roman"/>
              </w:rPr>
            </w:pPr>
          </w:p>
        </w:tc>
        <w:tc>
          <w:tcPr>
            <w:tcW w:w="808" w:type="dxa"/>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r>
      <w:tr w:rsidR="002F61D0" w:rsidRPr="009A2BCA" w:rsidTr="005E4D13">
        <w:trPr>
          <w:jc w:val="center"/>
        </w:trPr>
        <w:tc>
          <w:tcPr>
            <w:tcW w:w="445" w:type="dxa"/>
            <w:shd w:val="clear" w:color="auto" w:fill="00B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5</w:t>
            </w:r>
          </w:p>
        </w:tc>
        <w:tc>
          <w:tcPr>
            <w:tcW w:w="3239" w:type="dxa"/>
            <w:tcBorders>
              <w:right w:val="single" w:sz="12" w:space="0" w:color="C00000"/>
            </w:tcBorders>
            <w:shd w:val="clear" w:color="auto" w:fill="00B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НОДА 6 вид</w:t>
            </w:r>
          </w:p>
        </w:tc>
        <w:tc>
          <w:tcPr>
            <w:tcW w:w="523" w:type="dxa"/>
            <w:tcBorders>
              <w:left w:val="single" w:sz="12" w:space="0" w:color="C00000"/>
            </w:tcBorders>
            <w:shd w:val="clear" w:color="auto" w:fill="00B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1 .</w:t>
            </w:r>
          </w:p>
        </w:tc>
        <w:tc>
          <w:tcPr>
            <w:tcW w:w="469" w:type="dxa"/>
            <w:shd w:val="clear" w:color="auto" w:fill="00B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65" w:type="dxa"/>
            <w:shd w:val="clear" w:color="auto" w:fill="00B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14" w:type="dxa"/>
            <w:shd w:val="clear" w:color="auto" w:fill="00B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808" w:type="dxa"/>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496" w:type="dxa"/>
            <w:tcBorders>
              <w:left w:val="single" w:sz="12" w:space="0" w:color="C00000"/>
            </w:tcBorders>
            <w:shd w:val="clear" w:color="auto" w:fill="00B050"/>
          </w:tcPr>
          <w:p w:rsidR="002F61D0" w:rsidRPr="009A2BCA" w:rsidRDefault="002F61D0" w:rsidP="002F61D0">
            <w:pPr>
              <w:jc w:val="center"/>
              <w:rPr>
                <w:rFonts w:ascii="Times New Roman" w:hAnsi="Times New Roman" w:cs="Times New Roman"/>
              </w:rPr>
            </w:pPr>
          </w:p>
        </w:tc>
        <w:tc>
          <w:tcPr>
            <w:tcW w:w="616" w:type="dxa"/>
            <w:tcBorders>
              <w:right w:val="single" w:sz="4" w:space="0" w:color="auto"/>
            </w:tcBorders>
            <w:shd w:val="clear" w:color="auto" w:fill="00B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616" w:type="dxa"/>
            <w:tcBorders>
              <w:left w:val="single" w:sz="4" w:space="0" w:color="auto"/>
              <w:right w:val="single" w:sz="4" w:space="0" w:color="auto"/>
            </w:tcBorders>
            <w:shd w:val="clear" w:color="auto" w:fill="00B050"/>
          </w:tcPr>
          <w:p w:rsidR="002F61D0" w:rsidRPr="009A2BCA" w:rsidRDefault="002F61D0" w:rsidP="002F61D0">
            <w:pPr>
              <w:jc w:val="center"/>
              <w:rPr>
                <w:rFonts w:ascii="Times New Roman" w:hAnsi="Times New Roman" w:cs="Times New Roman"/>
              </w:rPr>
            </w:pPr>
          </w:p>
        </w:tc>
        <w:tc>
          <w:tcPr>
            <w:tcW w:w="448" w:type="dxa"/>
            <w:tcBorders>
              <w:left w:val="single" w:sz="4" w:space="0" w:color="auto"/>
              <w:right w:val="single" w:sz="4" w:space="0" w:color="auto"/>
            </w:tcBorders>
            <w:shd w:val="clear" w:color="auto" w:fill="00B050"/>
          </w:tcPr>
          <w:p w:rsidR="002F61D0" w:rsidRPr="009A2BCA" w:rsidRDefault="002F61D0" w:rsidP="002F61D0">
            <w:pPr>
              <w:jc w:val="center"/>
              <w:rPr>
                <w:rFonts w:ascii="Times New Roman" w:hAnsi="Times New Roman" w:cs="Times New Roman"/>
              </w:rPr>
            </w:pPr>
          </w:p>
        </w:tc>
        <w:tc>
          <w:tcPr>
            <w:tcW w:w="808" w:type="dxa"/>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r>
      <w:tr w:rsidR="002F61D0" w:rsidRPr="009A2BCA" w:rsidTr="005E4D13">
        <w:trPr>
          <w:jc w:val="center"/>
        </w:trPr>
        <w:tc>
          <w:tcPr>
            <w:tcW w:w="445" w:type="dxa"/>
            <w:shd w:val="clear" w:color="auto" w:fill="92D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6</w:t>
            </w:r>
          </w:p>
        </w:tc>
        <w:tc>
          <w:tcPr>
            <w:tcW w:w="3239" w:type="dxa"/>
            <w:tcBorders>
              <w:right w:val="single" w:sz="12" w:space="0" w:color="C00000"/>
            </w:tcBorders>
            <w:shd w:val="clear" w:color="auto" w:fill="92D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ЗПР в основных классах</w:t>
            </w:r>
          </w:p>
        </w:tc>
        <w:tc>
          <w:tcPr>
            <w:tcW w:w="523" w:type="dxa"/>
            <w:tcBorders>
              <w:left w:val="single" w:sz="12" w:space="0" w:color="C00000"/>
            </w:tcBorders>
            <w:shd w:val="clear" w:color="auto" w:fill="92D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5</w:t>
            </w:r>
          </w:p>
        </w:tc>
        <w:tc>
          <w:tcPr>
            <w:tcW w:w="469" w:type="dxa"/>
            <w:shd w:val="clear" w:color="auto" w:fill="92D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5</w:t>
            </w:r>
          </w:p>
        </w:tc>
        <w:tc>
          <w:tcPr>
            <w:tcW w:w="565" w:type="dxa"/>
            <w:shd w:val="clear" w:color="auto" w:fill="92D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514" w:type="dxa"/>
            <w:shd w:val="clear" w:color="auto" w:fill="92D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w:t>
            </w:r>
          </w:p>
        </w:tc>
        <w:tc>
          <w:tcPr>
            <w:tcW w:w="808" w:type="dxa"/>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13</w:t>
            </w:r>
          </w:p>
        </w:tc>
        <w:tc>
          <w:tcPr>
            <w:tcW w:w="496" w:type="dxa"/>
            <w:tcBorders>
              <w:left w:val="single" w:sz="12" w:space="0" w:color="C00000"/>
            </w:tcBorders>
            <w:shd w:val="clear" w:color="auto" w:fill="92D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616" w:type="dxa"/>
            <w:tcBorders>
              <w:right w:val="single" w:sz="4" w:space="0" w:color="auto"/>
            </w:tcBorders>
            <w:shd w:val="clear" w:color="auto" w:fill="92D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616" w:type="dxa"/>
            <w:tcBorders>
              <w:left w:val="single" w:sz="4" w:space="0" w:color="auto"/>
              <w:right w:val="single" w:sz="4" w:space="0" w:color="auto"/>
            </w:tcBorders>
            <w:shd w:val="clear" w:color="auto" w:fill="92D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3</w:t>
            </w:r>
          </w:p>
        </w:tc>
        <w:tc>
          <w:tcPr>
            <w:tcW w:w="448" w:type="dxa"/>
            <w:tcBorders>
              <w:left w:val="single" w:sz="4" w:space="0" w:color="auto"/>
              <w:right w:val="single" w:sz="4" w:space="0" w:color="auto"/>
            </w:tcBorders>
            <w:shd w:val="clear" w:color="auto" w:fill="92D050"/>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808" w:type="dxa"/>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6</w:t>
            </w:r>
          </w:p>
        </w:tc>
      </w:tr>
      <w:tr w:rsidR="002F61D0" w:rsidRPr="009A2BCA" w:rsidTr="005E4D13">
        <w:trPr>
          <w:jc w:val="center"/>
        </w:trPr>
        <w:tc>
          <w:tcPr>
            <w:tcW w:w="445" w:type="dxa"/>
            <w:shd w:val="clear" w:color="auto" w:fill="FABF8F" w:themeFill="accent6"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7</w:t>
            </w:r>
          </w:p>
        </w:tc>
        <w:tc>
          <w:tcPr>
            <w:tcW w:w="3239" w:type="dxa"/>
            <w:tcBorders>
              <w:right w:val="single" w:sz="12" w:space="0" w:color="C00000"/>
            </w:tcBorders>
            <w:shd w:val="clear" w:color="auto" w:fill="FABF8F" w:themeFill="accent6"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Умственная отсталость</w:t>
            </w:r>
          </w:p>
        </w:tc>
        <w:tc>
          <w:tcPr>
            <w:tcW w:w="523" w:type="dxa"/>
            <w:tcBorders>
              <w:left w:val="single" w:sz="12" w:space="0" w:color="C00000"/>
            </w:tcBorders>
            <w:shd w:val="clear" w:color="auto" w:fill="FABF8F" w:themeFill="accent6"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2 .</w:t>
            </w:r>
          </w:p>
        </w:tc>
        <w:tc>
          <w:tcPr>
            <w:tcW w:w="469" w:type="dxa"/>
            <w:shd w:val="clear" w:color="auto" w:fill="FABF8F" w:themeFill="accent6"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65" w:type="dxa"/>
            <w:shd w:val="clear" w:color="auto" w:fill="FABF8F" w:themeFill="accent6"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14" w:type="dxa"/>
            <w:shd w:val="clear" w:color="auto" w:fill="FABF8F" w:themeFill="accent6"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w:t>
            </w:r>
          </w:p>
        </w:tc>
        <w:tc>
          <w:tcPr>
            <w:tcW w:w="808" w:type="dxa"/>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4</w:t>
            </w:r>
          </w:p>
        </w:tc>
        <w:tc>
          <w:tcPr>
            <w:tcW w:w="496" w:type="dxa"/>
            <w:tcBorders>
              <w:left w:val="single" w:sz="12" w:space="0" w:color="C00000"/>
            </w:tcBorders>
            <w:shd w:val="clear" w:color="auto" w:fill="FABF8F" w:themeFill="accent6"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616" w:type="dxa"/>
            <w:tcBorders>
              <w:right w:val="single" w:sz="4" w:space="0" w:color="auto"/>
            </w:tcBorders>
            <w:shd w:val="clear" w:color="auto" w:fill="FABF8F" w:themeFill="accent6"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616" w:type="dxa"/>
            <w:tcBorders>
              <w:left w:val="single" w:sz="4" w:space="0" w:color="auto"/>
              <w:right w:val="single" w:sz="4" w:space="0" w:color="auto"/>
            </w:tcBorders>
            <w:shd w:val="clear" w:color="auto" w:fill="FABF8F" w:themeFill="accent6" w:themeFillTint="99"/>
          </w:tcPr>
          <w:p w:rsidR="002F61D0" w:rsidRPr="009A2BCA" w:rsidRDefault="002F61D0" w:rsidP="002F61D0">
            <w:pPr>
              <w:jc w:val="center"/>
              <w:rPr>
                <w:rFonts w:ascii="Times New Roman" w:hAnsi="Times New Roman" w:cs="Times New Roman"/>
              </w:rPr>
            </w:pPr>
          </w:p>
        </w:tc>
        <w:tc>
          <w:tcPr>
            <w:tcW w:w="448" w:type="dxa"/>
            <w:tcBorders>
              <w:left w:val="single" w:sz="4" w:space="0" w:color="auto"/>
              <w:right w:val="single" w:sz="4" w:space="0" w:color="auto"/>
            </w:tcBorders>
            <w:shd w:val="clear" w:color="auto" w:fill="FABF8F" w:themeFill="accent6" w:themeFillTint="99"/>
          </w:tcPr>
          <w:p w:rsidR="002F61D0" w:rsidRPr="009A2BCA" w:rsidRDefault="002F61D0" w:rsidP="002F61D0">
            <w:pPr>
              <w:jc w:val="center"/>
              <w:rPr>
                <w:rFonts w:ascii="Times New Roman" w:hAnsi="Times New Roman" w:cs="Times New Roman"/>
              </w:rPr>
            </w:pPr>
          </w:p>
        </w:tc>
        <w:tc>
          <w:tcPr>
            <w:tcW w:w="808" w:type="dxa"/>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w:t>
            </w:r>
          </w:p>
        </w:tc>
      </w:tr>
      <w:tr w:rsidR="002F61D0" w:rsidRPr="009A2BCA" w:rsidTr="005E4D13">
        <w:trPr>
          <w:jc w:val="center"/>
        </w:trPr>
        <w:tc>
          <w:tcPr>
            <w:tcW w:w="445" w:type="dxa"/>
            <w:shd w:val="clear" w:color="auto" w:fill="DDD9C3" w:themeFill="background2" w:themeFillShade="E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8</w:t>
            </w:r>
          </w:p>
        </w:tc>
        <w:tc>
          <w:tcPr>
            <w:tcW w:w="3239" w:type="dxa"/>
            <w:tcBorders>
              <w:right w:val="single" w:sz="12" w:space="0" w:color="C00000"/>
            </w:tcBorders>
            <w:shd w:val="clear" w:color="auto" w:fill="DDD9C3" w:themeFill="background2" w:themeFillShade="E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Специфическое нарушение</w:t>
            </w:r>
          </w:p>
        </w:tc>
        <w:tc>
          <w:tcPr>
            <w:tcW w:w="523" w:type="dxa"/>
            <w:tcBorders>
              <w:left w:val="single" w:sz="12" w:space="0" w:color="C00000"/>
            </w:tcBorders>
            <w:shd w:val="clear" w:color="auto" w:fill="DDD9C3" w:themeFill="background2" w:themeFillShade="E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469" w:type="dxa"/>
            <w:shd w:val="clear" w:color="auto" w:fill="DDD9C3" w:themeFill="background2" w:themeFillShade="E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w:t>
            </w:r>
          </w:p>
        </w:tc>
        <w:tc>
          <w:tcPr>
            <w:tcW w:w="565" w:type="dxa"/>
            <w:shd w:val="clear" w:color="auto" w:fill="DDD9C3" w:themeFill="background2" w:themeFillShade="E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514" w:type="dxa"/>
            <w:shd w:val="clear" w:color="auto" w:fill="DDD9C3" w:themeFill="background2" w:themeFillShade="E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808" w:type="dxa"/>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4</w:t>
            </w:r>
          </w:p>
        </w:tc>
        <w:tc>
          <w:tcPr>
            <w:tcW w:w="496" w:type="dxa"/>
            <w:tcBorders>
              <w:left w:val="single" w:sz="12" w:space="0" w:color="C00000"/>
            </w:tcBorders>
            <w:shd w:val="clear" w:color="auto" w:fill="DDD9C3" w:themeFill="background2" w:themeFillShade="E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616" w:type="dxa"/>
            <w:tcBorders>
              <w:right w:val="single" w:sz="4" w:space="0" w:color="auto"/>
            </w:tcBorders>
            <w:shd w:val="clear" w:color="auto" w:fill="DDD9C3" w:themeFill="background2" w:themeFillShade="E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616" w:type="dxa"/>
            <w:tcBorders>
              <w:left w:val="single" w:sz="4" w:space="0" w:color="auto"/>
              <w:right w:val="single" w:sz="4" w:space="0" w:color="auto"/>
            </w:tcBorders>
            <w:shd w:val="clear" w:color="auto" w:fill="DDD9C3" w:themeFill="background2" w:themeFillShade="E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448" w:type="dxa"/>
            <w:tcBorders>
              <w:left w:val="single" w:sz="4" w:space="0" w:color="auto"/>
              <w:right w:val="single" w:sz="4" w:space="0" w:color="auto"/>
            </w:tcBorders>
            <w:shd w:val="clear" w:color="auto" w:fill="DDD9C3" w:themeFill="background2" w:themeFillShade="E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808" w:type="dxa"/>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r>
      <w:tr w:rsidR="002F61D0" w:rsidRPr="009A2BCA" w:rsidTr="005E4D13">
        <w:trPr>
          <w:jc w:val="center"/>
        </w:trPr>
        <w:tc>
          <w:tcPr>
            <w:tcW w:w="445" w:type="dxa"/>
            <w:shd w:val="clear" w:color="auto" w:fill="B2A1C7" w:themeFill="accent4"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9</w:t>
            </w:r>
          </w:p>
        </w:tc>
        <w:tc>
          <w:tcPr>
            <w:tcW w:w="3239" w:type="dxa"/>
            <w:tcBorders>
              <w:right w:val="single" w:sz="12" w:space="0" w:color="C00000"/>
            </w:tcBorders>
            <w:shd w:val="clear" w:color="auto" w:fill="B2A1C7" w:themeFill="accent4"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Инвалидность</w:t>
            </w:r>
          </w:p>
        </w:tc>
        <w:tc>
          <w:tcPr>
            <w:tcW w:w="523" w:type="dxa"/>
            <w:tcBorders>
              <w:left w:val="single" w:sz="12" w:space="0" w:color="C00000"/>
            </w:tcBorders>
            <w:shd w:val="clear" w:color="auto" w:fill="B2A1C7" w:themeFill="accent4"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3 (3)</w:t>
            </w:r>
          </w:p>
        </w:tc>
        <w:tc>
          <w:tcPr>
            <w:tcW w:w="469" w:type="dxa"/>
            <w:shd w:val="clear" w:color="auto" w:fill="B2A1C7" w:themeFill="accent4"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65" w:type="dxa"/>
            <w:shd w:val="clear" w:color="auto" w:fill="B2A1C7" w:themeFill="accent4"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514" w:type="dxa"/>
            <w:shd w:val="clear" w:color="auto" w:fill="B2A1C7" w:themeFill="accent4"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808" w:type="dxa"/>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3 (3)</w:t>
            </w:r>
          </w:p>
        </w:tc>
        <w:tc>
          <w:tcPr>
            <w:tcW w:w="496" w:type="dxa"/>
            <w:tcBorders>
              <w:left w:val="single" w:sz="12" w:space="0" w:color="C00000"/>
            </w:tcBorders>
            <w:shd w:val="clear" w:color="auto" w:fill="B2A1C7" w:themeFill="accent4"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 (2)</w:t>
            </w:r>
          </w:p>
        </w:tc>
        <w:tc>
          <w:tcPr>
            <w:tcW w:w="616" w:type="dxa"/>
            <w:tcBorders>
              <w:right w:val="single" w:sz="4" w:space="0" w:color="auto"/>
            </w:tcBorders>
            <w:shd w:val="clear" w:color="auto" w:fill="B2A1C7" w:themeFill="accent4"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2(2)</w:t>
            </w:r>
          </w:p>
        </w:tc>
        <w:tc>
          <w:tcPr>
            <w:tcW w:w="616" w:type="dxa"/>
            <w:tcBorders>
              <w:left w:val="single" w:sz="4" w:space="0" w:color="auto"/>
              <w:right w:val="single" w:sz="4" w:space="0" w:color="auto"/>
            </w:tcBorders>
            <w:shd w:val="clear" w:color="auto" w:fill="B2A1C7" w:themeFill="accent4"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1(1)</w:t>
            </w:r>
          </w:p>
        </w:tc>
        <w:tc>
          <w:tcPr>
            <w:tcW w:w="448" w:type="dxa"/>
            <w:tcBorders>
              <w:left w:val="single" w:sz="4" w:space="0" w:color="auto"/>
              <w:right w:val="single" w:sz="4" w:space="0" w:color="auto"/>
            </w:tcBorders>
            <w:shd w:val="clear" w:color="auto" w:fill="B2A1C7" w:themeFill="accent4" w:themeFillTint="99"/>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c>
          <w:tcPr>
            <w:tcW w:w="808" w:type="dxa"/>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5(5)</w:t>
            </w:r>
          </w:p>
        </w:tc>
      </w:tr>
      <w:tr w:rsidR="002F61D0" w:rsidRPr="009A2BCA" w:rsidTr="005E4D13">
        <w:trPr>
          <w:jc w:val="center"/>
        </w:trPr>
        <w:tc>
          <w:tcPr>
            <w:tcW w:w="3684" w:type="dxa"/>
            <w:gridSpan w:val="2"/>
            <w:tcBorders>
              <w:right w:val="single" w:sz="12" w:space="0" w:color="C00000"/>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Всего</w:t>
            </w:r>
          </w:p>
        </w:tc>
        <w:tc>
          <w:tcPr>
            <w:tcW w:w="523" w:type="dxa"/>
            <w:tcBorders>
              <w:left w:val="single" w:sz="12" w:space="0" w:color="C00000"/>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12 (3)</w:t>
            </w:r>
          </w:p>
        </w:tc>
        <w:tc>
          <w:tcPr>
            <w:tcW w:w="469" w:type="dxa"/>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7</w:t>
            </w:r>
          </w:p>
        </w:tc>
        <w:tc>
          <w:tcPr>
            <w:tcW w:w="565" w:type="dxa"/>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w:t>
            </w:r>
          </w:p>
        </w:tc>
        <w:tc>
          <w:tcPr>
            <w:tcW w:w="514" w:type="dxa"/>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13</w:t>
            </w:r>
          </w:p>
        </w:tc>
        <w:tc>
          <w:tcPr>
            <w:tcW w:w="808" w:type="dxa"/>
            <w:tcBorders>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34 (3)</w:t>
            </w:r>
          </w:p>
        </w:tc>
        <w:tc>
          <w:tcPr>
            <w:tcW w:w="496" w:type="dxa"/>
            <w:tcBorders>
              <w:left w:val="single" w:sz="12" w:space="0" w:color="C00000"/>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5 (2)</w:t>
            </w:r>
          </w:p>
        </w:tc>
        <w:tc>
          <w:tcPr>
            <w:tcW w:w="616" w:type="dxa"/>
            <w:tcBorders>
              <w:right w:val="single" w:sz="4" w:space="0" w:color="auto"/>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14 (2)</w:t>
            </w:r>
          </w:p>
        </w:tc>
        <w:tc>
          <w:tcPr>
            <w:tcW w:w="616" w:type="dxa"/>
            <w:tcBorders>
              <w:left w:val="single" w:sz="4" w:space="0" w:color="auto"/>
              <w:right w:val="single" w:sz="4" w:space="0" w:color="auto"/>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5 (1)</w:t>
            </w:r>
          </w:p>
        </w:tc>
        <w:tc>
          <w:tcPr>
            <w:tcW w:w="448" w:type="dxa"/>
            <w:tcBorders>
              <w:left w:val="single" w:sz="4" w:space="0" w:color="auto"/>
              <w:right w:val="single" w:sz="4" w:space="0" w:color="auto"/>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w:t>
            </w:r>
          </w:p>
        </w:tc>
        <w:tc>
          <w:tcPr>
            <w:tcW w:w="808" w:type="dxa"/>
            <w:tcBorders>
              <w:left w:val="single" w:sz="4" w:space="0" w:color="auto"/>
              <w:right w:val="single" w:sz="12" w:space="0" w:color="C00000"/>
            </w:tcBorders>
            <w:shd w:val="clear" w:color="auto" w:fill="A6A6A6" w:themeFill="background1" w:themeFillShade="A6"/>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25 (5)</w:t>
            </w:r>
          </w:p>
        </w:tc>
      </w:tr>
      <w:tr w:rsidR="002F61D0" w:rsidRPr="009A2BCA" w:rsidTr="005E4D13">
        <w:trPr>
          <w:jc w:val="center"/>
        </w:trPr>
        <w:tc>
          <w:tcPr>
            <w:tcW w:w="3684" w:type="dxa"/>
            <w:gridSpan w:val="2"/>
            <w:tcBorders>
              <w:right w:val="single" w:sz="12" w:space="0" w:color="C00000"/>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Итого</w:t>
            </w:r>
          </w:p>
        </w:tc>
        <w:tc>
          <w:tcPr>
            <w:tcW w:w="2879" w:type="dxa"/>
            <w:gridSpan w:val="5"/>
            <w:tcBorders>
              <w:left w:val="single" w:sz="12" w:space="0" w:color="C00000"/>
              <w:right w:val="single" w:sz="12" w:space="0" w:color="C00000"/>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31</w:t>
            </w:r>
          </w:p>
        </w:tc>
        <w:tc>
          <w:tcPr>
            <w:tcW w:w="2984" w:type="dxa"/>
            <w:gridSpan w:val="5"/>
            <w:tcBorders>
              <w:left w:val="single" w:sz="12" w:space="0" w:color="C00000"/>
              <w:right w:val="single" w:sz="12" w:space="0" w:color="C00000"/>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20</w:t>
            </w:r>
          </w:p>
        </w:tc>
      </w:tr>
      <w:tr w:rsidR="002F61D0" w:rsidRPr="009A2BCA" w:rsidTr="005E4D13">
        <w:trPr>
          <w:jc w:val="center"/>
        </w:trPr>
        <w:tc>
          <w:tcPr>
            <w:tcW w:w="3684" w:type="dxa"/>
            <w:gridSpan w:val="2"/>
            <w:tcBorders>
              <w:right w:val="single" w:sz="12" w:space="0" w:color="C00000"/>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 xml:space="preserve">Снятие </w:t>
            </w:r>
          </w:p>
        </w:tc>
        <w:tc>
          <w:tcPr>
            <w:tcW w:w="2879" w:type="dxa"/>
            <w:gridSpan w:val="5"/>
            <w:tcBorders>
              <w:left w:val="single" w:sz="12" w:space="0" w:color="C00000"/>
              <w:right w:val="single" w:sz="12" w:space="0" w:color="C00000"/>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 мальчик ЗПР, 17.10.2016</w:t>
            </w:r>
          </w:p>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 девочка УО, 05.05.2017</w:t>
            </w:r>
          </w:p>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1 девочка ЗПР, 26.05.2017</w:t>
            </w:r>
          </w:p>
        </w:tc>
        <w:tc>
          <w:tcPr>
            <w:tcW w:w="2984" w:type="dxa"/>
            <w:gridSpan w:val="5"/>
            <w:tcBorders>
              <w:left w:val="single" w:sz="12" w:space="0" w:color="C00000"/>
              <w:right w:val="single" w:sz="12" w:space="0" w:color="C00000"/>
            </w:tcBorders>
            <w:shd w:val="clear" w:color="auto" w:fill="FFFFFF" w:themeFill="background1"/>
          </w:tcPr>
          <w:p w:rsidR="002F61D0" w:rsidRPr="009A2BCA" w:rsidRDefault="002F61D0" w:rsidP="002F61D0">
            <w:pPr>
              <w:jc w:val="center"/>
              <w:rPr>
                <w:rFonts w:ascii="Times New Roman" w:hAnsi="Times New Roman" w:cs="Times New Roman"/>
              </w:rPr>
            </w:pPr>
            <w:r w:rsidRPr="009A2BCA">
              <w:rPr>
                <w:rFonts w:ascii="Times New Roman" w:hAnsi="Times New Roman" w:cs="Times New Roman"/>
              </w:rPr>
              <w:t>0</w:t>
            </w:r>
          </w:p>
        </w:tc>
      </w:tr>
    </w:tbl>
    <w:p w:rsidR="002F61D0" w:rsidRPr="009A2BCA" w:rsidRDefault="00974FCF" w:rsidP="00E92453">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За период 2013-2017 гг. </w:t>
      </w:r>
      <w:r w:rsidR="002F61D0" w:rsidRPr="009A2BCA">
        <w:rPr>
          <w:rFonts w:ascii="Times New Roman" w:hAnsi="Times New Roman" w:cs="Times New Roman"/>
          <w:sz w:val="24"/>
          <w:szCs w:val="24"/>
        </w:rPr>
        <w:t xml:space="preserve">произведено снятие заключений ТПМПК четверых учащихся 4 классов. </w:t>
      </w:r>
      <w:r>
        <w:rPr>
          <w:rFonts w:ascii="Times New Roman" w:hAnsi="Times New Roman" w:cs="Times New Roman"/>
          <w:sz w:val="24"/>
          <w:szCs w:val="24"/>
        </w:rPr>
        <w:t>Дети успешно продолжили обучение в общеобразовательных классах.</w:t>
      </w:r>
    </w:p>
    <w:p w:rsidR="002F61D0" w:rsidRPr="009A2BCA" w:rsidRDefault="002F61D0" w:rsidP="00915D93">
      <w:pPr>
        <w:spacing w:after="0" w:line="240" w:lineRule="auto"/>
        <w:ind w:firstLine="567"/>
        <w:jc w:val="center"/>
        <w:rPr>
          <w:rFonts w:ascii="Times New Roman" w:hAnsi="Times New Roman" w:cs="Times New Roman"/>
          <w:b/>
          <w:sz w:val="24"/>
          <w:szCs w:val="24"/>
        </w:rPr>
      </w:pPr>
      <w:r w:rsidRPr="009A2BCA">
        <w:rPr>
          <w:rFonts w:ascii="Times New Roman" w:hAnsi="Times New Roman" w:cs="Times New Roman"/>
          <w:b/>
          <w:sz w:val="24"/>
          <w:szCs w:val="24"/>
        </w:rPr>
        <w:t>Проведение психологического тестирования по методу Елены Туник «Диагностика творческого мышления» (креативные тесты) среди 4 классов</w:t>
      </w:r>
      <w:r w:rsidR="00E92453" w:rsidRPr="009A2BCA">
        <w:rPr>
          <w:rFonts w:ascii="Times New Roman" w:hAnsi="Times New Roman" w:cs="Times New Roman"/>
          <w:b/>
          <w:sz w:val="24"/>
          <w:szCs w:val="24"/>
        </w:rPr>
        <w:t>.</w:t>
      </w:r>
    </w:p>
    <w:p w:rsidR="005E4D13" w:rsidRPr="009A2BCA" w:rsidRDefault="005E4D13" w:rsidP="00915D93">
      <w:pPr>
        <w:spacing w:after="0" w:line="240" w:lineRule="auto"/>
        <w:ind w:firstLine="567"/>
        <w:jc w:val="both"/>
        <w:rPr>
          <w:rFonts w:ascii="Times New Roman" w:hAnsi="Times New Roman" w:cs="Times New Roman"/>
          <w:sz w:val="24"/>
          <w:szCs w:val="24"/>
        </w:rPr>
      </w:pPr>
    </w:p>
    <w:p w:rsidR="002F61D0" w:rsidRPr="009A2BCA" w:rsidRDefault="002F61D0" w:rsidP="00915D93">
      <w:pPr>
        <w:spacing w:after="0" w:line="240" w:lineRule="auto"/>
        <w:ind w:left="786"/>
        <w:jc w:val="both"/>
        <w:rPr>
          <w:rFonts w:ascii="Times New Roman" w:hAnsi="Times New Roman" w:cs="Times New Roman"/>
          <w:sz w:val="24"/>
          <w:szCs w:val="24"/>
        </w:rPr>
      </w:pPr>
      <w:r w:rsidRPr="009A2BCA">
        <w:rPr>
          <w:rFonts w:ascii="Times New Roman" w:hAnsi="Times New Roman" w:cs="Times New Roman"/>
          <w:sz w:val="24"/>
          <w:szCs w:val="24"/>
        </w:rPr>
        <w:t>Факторы, установленные в исследованиях Гилфорда:</w:t>
      </w:r>
    </w:p>
    <w:p w:rsidR="002F61D0" w:rsidRPr="009A2BCA" w:rsidRDefault="002F61D0" w:rsidP="00A54F89">
      <w:pPr>
        <w:numPr>
          <w:ilvl w:val="0"/>
          <w:numId w:val="45"/>
        </w:numPr>
        <w:spacing w:after="0"/>
        <w:jc w:val="both"/>
        <w:rPr>
          <w:rFonts w:ascii="Times New Roman" w:hAnsi="Times New Roman" w:cs="Times New Roman"/>
          <w:sz w:val="24"/>
          <w:szCs w:val="24"/>
        </w:rPr>
      </w:pPr>
      <w:r w:rsidRPr="009A2BCA">
        <w:rPr>
          <w:rFonts w:ascii="Times New Roman" w:hAnsi="Times New Roman" w:cs="Times New Roman"/>
          <w:sz w:val="24"/>
          <w:szCs w:val="24"/>
        </w:rPr>
        <w:t xml:space="preserve">Беглость (легкость, продуктивность) – этот фактор характеризует беглость творческого мышления и определятся общим числом ответов. </w:t>
      </w:r>
    </w:p>
    <w:p w:rsidR="002F61D0" w:rsidRPr="009A2BCA" w:rsidRDefault="002F61D0" w:rsidP="00A54F89">
      <w:pPr>
        <w:numPr>
          <w:ilvl w:val="0"/>
          <w:numId w:val="45"/>
        </w:numPr>
        <w:spacing w:after="0"/>
        <w:jc w:val="both"/>
        <w:rPr>
          <w:rFonts w:ascii="Times New Roman" w:hAnsi="Times New Roman" w:cs="Times New Roman"/>
          <w:sz w:val="24"/>
          <w:szCs w:val="24"/>
        </w:rPr>
      </w:pPr>
      <w:r w:rsidRPr="009A2BCA">
        <w:rPr>
          <w:rFonts w:ascii="Times New Roman" w:hAnsi="Times New Roman" w:cs="Times New Roman"/>
          <w:sz w:val="24"/>
          <w:szCs w:val="24"/>
        </w:rPr>
        <w:t xml:space="preserve">Гибкость – фактор характеризует гибкость творческого мышления, способность к быстрому переключению и определяется числом классов (групп) данных ответов. </w:t>
      </w:r>
    </w:p>
    <w:p w:rsidR="002F61D0" w:rsidRPr="009A2BCA" w:rsidRDefault="002F61D0" w:rsidP="00A54F89">
      <w:pPr>
        <w:numPr>
          <w:ilvl w:val="0"/>
          <w:numId w:val="45"/>
        </w:numPr>
        <w:spacing w:after="0"/>
        <w:jc w:val="both"/>
        <w:rPr>
          <w:rFonts w:ascii="Times New Roman" w:hAnsi="Times New Roman" w:cs="Times New Roman"/>
          <w:sz w:val="24"/>
          <w:szCs w:val="24"/>
        </w:rPr>
      </w:pPr>
      <w:r w:rsidRPr="009A2BCA">
        <w:rPr>
          <w:rFonts w:ascii="Times New Roman" w:hAnsi="Times New Roman" w:cs="Times New Roman"/>
          <w:sz w:val="24"/>
          <w:szCs w:val="24"/>
        </w:rPr>
        <w:t xml:space="preserve">Оригинальность – фактор характеризует оригинальность, своеобразие творческого мышления, необычность подхода к проблеме и определяется числом редко приводимых ответов, необычным употреблением элементов, оригинальностью структуры ответа. </w:t>
      </w:r>
    </w:p>
    <w:p w:rsidR="002F61D0" w:rsidRPr="009A2BCA" w:rsidRDefault="002F61D0" w:rsidP="00A54F89">
      <w:pPr>
        <w:numPr>
          <w:ilvl w:val="0"/>
          <w:numId w:val="45"/>
        </w:numPr>
        <w:spacing w:after="0"/>
        <w:jc w:val="both"/>
        <w:rPr>
          <w:rFonts w:ascii="Times New Roman" w:hAnsi="Times New Roman" w:cs="Times New Roman"/>
          <w:sz w:val="24"/>
          <w:szCs w:val="24"/>
        </w:rPr>
      </w:pPr>
      <w:r w:rsidRPr="009A2BCA">
        <w:rPr>
          <w:rFonts w:ascii="Times New Roman" w:hAnsi="Times New Roman" w:cs="Times New Roman"/>
          <w:sz w:val="24"/>
          <w:szCs w:val="24"/>
        </w:rPr>
        <w:t xml:space="preserve">Точность – фактор, характеризующий стройность, логичность творческого мышления, выбор адекватного решения, соответствующего поставленной цели. </w:t>
      </w:r>
    </w:p>
    <w:p w:rsidR="002F61D0" w:rsidRPr="009A2BCA" w:rsidRDefault="002F61D0" w:rsidP="002F61D0">
      <w:pPr>
        <w:jc w:val="both"/>
        <w:rPr>
          <w:rFonts w:ascii="Times New Roman" w:hAnsi="Times New Roman" w:cs="Times New Roman"/>
          <w:i/>
          <w:sz w:val="24"/>
          <w:szCs w:val="24"/>
        </w:rPr>
      </w:pPr>
    </w:p>
    <w:tbl>
      <w:tblPr>
        <w:tblW w:w="9477" w:type="dxa"/>
        <w:jc w:val="center"/>
        <w:tblInd w:w="94" w:type="dxa"/>
        <w:tblLook w:val="04A0"/>
      </w:tblPr>
      <w:tblGrid>
        <w:gridCol w:w="1442"/>
        <w:gridCol w:w="1125"/>
        <w:gridCol w:w="674"/>
        <w:gridCol w:w="721"/>
        <w:gridCol w:w="797"/>
        <w:gridCol w:w="846"/>
        <w:gridCol w:w="915"/>
        <w:gridCol w:w="846"/>
        <w:gridCol w:w="721"/>
        <w:gridCol w:w="1390"/>
      </w:tblGrid>
      <w:tr w:rsidR="002F61D0" w:rsidRPr="009A2BCA" w:rsidTr="002F61D0">
        <w:trPr>
          <w:trHeight w:val="330"/>
          <w:jc w:val="center"/>
        </w:trPr>
        <w:tc>
          <w:tcPr>
            <w:tcW w:w="1248" w:type="dxa"/>
            <w:vMerge w:val="restart"/>
            <w:tcBorders>
              <w:top w:val="single" w:sz="4" w:space="0" w:color="auto"/>
              <w:left w:val="single" w:sz="8" w:space="0" w:color="000000"/>
              <w:bottom w:val="single" w:sz="8" w:space="0" w:color="000000"/>
              <w:right w:val="single" w:sz="8"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 xml:space="preserve">Количество классов </w:t>
            </w:r>
          </w:p>
        </w:tc>
        <w:tc>
          <w:tcPr>
            <w:tcW w:w="1167" w:type="dxa"/>
            <w:vMerge w:val="restart"/>
            <w:tcBorders>
              <w:top w:val="single" w:sz="4" w:space="0" w:color="auto"/>
              <w:left w:val="single" w:sz="8" w:space="0" w:color="auto"/>
              <w:bottom w:val="single" w:sz="8" w:space="0" w:color="000000"/>
              <w:right w:val="single" w:sz="8"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По годам</w:t>
            </w:r>
          </w:p>
        </w:tc>
        <w:tc>
          <w:tcPr>
            <w:tcW w:w="5662" w:type="dxa"/>
            <w:gridSpan w:val="7"/>
            <w:tcBorders>
              <w:top w:val="single" w:sz="4" w:space="0" w:color="auto"/>
              <w:left w:val="nil"/>
              <w:bottom w:val="single" w:sz="8" w:space="0" w:color="auto"/>
              <w:right w:val="single" w:sz="12" w:space="0" w:color="FF0000"/>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b/>
                <w:sz w:val="24"/>
                <w:szCs w:val="24"/>
              </w:rPr>
              <w:t xml:space="preserve">Батарея тестов </w:t>
            </w:r>
          </w:p>
        </w:tc>
        <w:tc>
          <w:tcPr>
            <w:tcW w:w="1400" w:type="dxa"/>
            <w:vMerge w:val="restart"/>
            <w:tcBorders>
              <w:top w:val="single" w:sz="4" w:space="0" w:color="auto"/>
              <w:left w:val="single" w:sz="12" w:space="0" w:color="FF0000"/>
              <w:bottom w:val="single" w:sz="8" w:space="0" w:color="auto"/>
              <w:right w:val="single" w:sz="8"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Суммарный показатель </w:t>
            </w:r>
          </w:p>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w:t>
            </w:r>
          </w:p>
        </w:tc>
      </w:tr>
      <w:tr w:rsidR="002F61D0" w:rsidRPr="009A2BCA" w:rsidTr="002F61D0">
        <w:trPr>
          <w:trHeight w:val="330"/>
          <w:jc w:val="center"/>
        </w:trPr>
        <w:tc>
          <w:tcPr>
            <w:tcW w:w="0" w:type="auto"/>
            <w:vMerge/>
            <w:tcBorders>
              <w:top w:val="single" w:sz="4" w:space="0" w:color="auto"/>
              <w:left w:val="single" w:sz="8" w:space="0" w:color="000000"/>
              <w:bottom w:val="single" w:sz="8" w:space="0" w:color="000000"/>
              <w:right w:val="single" w:sz="8" w:space="0" w:color="auto"/>
            </w:tcBorders>
            <w:vAlign w:val="center"/>
            <w:hideMark/>
          </w:tcPr>
          <w:p w:rsidR="002F61D0" w:rsidRPr="009A2BCA" w:rsidRDefault="002F61D0" w:rsidP="002F61D0">
            <w:pPr>
              <w:spacing w:after="0" w:line="240" w:lineRule="auto"/>
              <w:rPr>
                <w:rFonts w:ascii="Times New Roman" w:eastAsia="Times New Roman" w:hAnsi="Times New Roman" w:cs="Times New Roman"/>
                <w:b/>
                <w:bCs/>
                <w:sz w:val="24"/>
                <w:szCs w:val="24"/>
              </w:rPr>
            </w:pPr>
          </w:p>
        </w:tc>
        <w:tc>
          <w:tcPr>
            <w:tcW w:w="1167" w:type="dxa"/>
            <w:vMerge/>
            <w:tcBorders>
              <w:top w:val="single" w:sz="4" w:space="0" w:color="auto"/>
              <w:left w:val="single" w:sz="8" w:space="0" w:color="auto"/>
              <w:bottom w:val="single" w:sz="8" w:space="0" w:color="000000"/>
              <w:right w:val="single" w:sz="8" w:space="0" w:color="auto"/>
            </w:tcBorders>
            <w:vAlign w:val="center"/>
            <w:hideMark/>
          </w:tcPr>
          <w:p w:rsidR="002F61D0" w:rsidRPr="009A2BCA" w:rsidRDefault="002F61D0" w:rsidP="002F61D0">
            <w:pPr>
              <w:spacing w:after="0" w:line="240" w:lineRule="auto"/>
              <w:rPr>
                <w:rFonts w:ascii="Times New Roman" w:eastAsia="Times New Roman" w:hAnsi="Times New Roman" w:cs="Times New Roman"/>
                <w:b/>
                <w:bCs/>
                <w:sz w:val="24"/>
                <w:szCs w:val="24"/>
              </w:rPr>
            </w:pPr>
          </w:p>
        </w:tc>
        <w:tc>
          <w:tcPr>
            <w:tcW w:w="691" w:type="dxa"/>
            <w:tcBorders>
              <w:top w:val="nil"/>
              <w:left w:val="nil"/>
              <w:bottom w:val="single" w:sz="8" w:space="0" w:color="auto"/>
              <w:right w:val="single" w:sz="8"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w:t>
            </w:r>
          </w:p>
        </w:tc>
        <w:tc>
          <w:tcPr>
            <w:tcW w:w="745" w:type="dxa"/>
            <w:tcBorders>
              <w:top w:val="nil"/>
              <w:left w:val="nil"/>
              <w:bottom w:val="single" w:sz="8" w:space="0" w:color="auto"/>
              <w:right w:val="single" w:sz="8"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w:t>
            </w:r>
          </w:p>
        </w:tc>
        <w:tc>
          <w:tcPr>
            <w:tcW w:w="824" w:type="dxa"/>
            <w:tcBorders>
              <w:top w:val="nil"/>
              <w:left w:val="nil"/>
              <w:bottom w:val="single" w:sz="8" w:space="0" w:color="auto"/>
              <w:right w:val="single" w:sz="8"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w:t>
            </w:r>
          </w:p>
        </w:tc>
        <w:tc>
          <w:tcPr>
            <w:tcW w:w="852" w:type="dxa"/>
            <w:tcBorders>
              <w:top w:val="nil"/>
              <w:left w:val="nil"/>
              <w:bottom w:val="single" w:sz="8" w:space="0" w:color="auto"/>
              <w:right w:val="single" w:sz="8"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w:t>
            </w:r>
          </w:p>
        </w:tc>
        <w:tc>
          <w:tcPr>
            <w:tcW w:w="948" w:type="dxa"/>
            <w:tcBorders>
              <w:top w:val="nil"/>
              <w:left w:val="nil"/>
              <w:bottom w:val="single" w:sz="8" w:space="0" w:color="auto"/>
              <w:right w:val="single" w:sz="8"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w:t>
            </w:r>
          </w:p>
        </w:tc>
        <w:tc>
          <w:tcPr>
            <w:tcW w:w="857" w:type="dxa"/>
            <w:tcBorders>
              <w:top w:val="nil"/>
              <w:left w:val="nil"/>
              <w:bottom w:val="single" w:sz="8" w:space="0" w:color="auto"/>
              <w:right w:val="single" w:sz="8"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w:t>
            </w:r>
          </w:p>
        </w:tc>
        <w:tc>
          <w:tcPr>
            <w:tcW w:w="745" w:type="dxa"/>
            <w:tcBorders>
              <w:top w:val="nil"/>
              <w:left w:val="nil"/>
              <w:bottom w:val="single" w:sz="8" w:space="0" w:color="auto"/>
              <w:right w:val="single" w:sz="12" w:space="0" w:color="FF0000"/>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w:t>
            </w:r>
          </w:p>
        </w:tc>
        <w:tc>
          <w:tcPr>
            <w:tcW w:w="0" w:type="auto"/>
            <w:vMerge/>
            <w:tcBorders>
              <w:top w:val="single" w:sz="4" w:space="0" w:color="auto"/>
              <w:left w:val="single" w:sz="12" w:space="0" w:color="FF0000"/>
              <w:bottom w:val="single" w:sz="8" w:space="0" w:color="auto"/>
              <w:right w:val="single" w:sz="8" w:space="0" w:color="auto"/>
            </w:tcBorders>
            <w:vAlign w:val="center"/>
            <w:hideMark/>
          </w:tcPr>
          <w:p w:rsidR="002F61D0" w:rsidRPr="009A2BCA" w:rsidRDefault="002F61D0" w:rsidP="002F61D0">
            <w:pPr>
              <w:spacing w:after="0" w:line="240" w:lineRule="auto"/>
              <w:rPr>
                <w:rFonts w:ascii="Times New Roman" w:eastAsia="Times New Roman" w:hAnsi="Times New Roman" w:cs="Times New Roman"/>
                <w:sz w:val="24"/>
                <w:szCs w:val="24"/>
              </w:rPr>
            </w:pPr>
          </w:p>
        </w:tc>
      </w:tr>
      <w:tr w:rsidR="002F61D0" w:rsidRPr="009A2BCA" w:rsidTr="002F61D0">
        <w:trPr>
          <w:trHeight w:val="300"/>
          <w:jc w:val="center"/>
        </w:trPr>
        <w:tc>
          <w:tcPr>
            <w:tcW w:w="1248" w:type="dxa"/>
            <w:tcBorders>
              <w:top w:val="single" w:sz="4" w:space="0" w:color="auto"/>
              <w:left w:val="single" w:sz="4" w:space="0" w:color="auto"/>
              <w:bottom w:val="single" w:sz="4" w:space="0" w:color="auto"/>
              <w:right w:val="single" w:sz="4" w:space="0" w:color="auto"/>
            </w:tcBorders>
            <w:noWrap/>
            <w:vAlign w:val="bottom"/>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w:t>
            </w:r>
          </w:p>
        </w:tc>
        <w:tc>
          <w:tcPr>
            <w:tcW w:w="1167" w:type="dxa"/>
            <w:tcBorders>
              <w:top w:val="single" w:sz="4" w:space="0" w:color="auto"/>
              <w:left w:val="single" w:sz="4" w:space="0" w:color="auto"/>
              <w:bottom w:val="single" w:sz="4" w:space="0" w:color="auto"/>
              <w:right w:val="single" w:sz="4" w:space="0" w:color="auto"/>
            </w:tcBorders>
            <w:vAlign w:val="bottom"/>
            <w:hideMark/>
          </w:tcPr>
          <w:p w:rsidR="002F61D0" w:rsidRPr="009A2BCA" w:rsidRDefault="002F61D0" w:rsidP="002F61D0">
            <w:pPr>
              <w:spacing w:after="0" w:line="240" w:lineRule="auto"/>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2014-2015</w:t>
            </w:r>
          </w:p>
        </w:tc>
        <w:tc>
          <w:tcPr>
            <w:tcW w:w="691" w:type="dxa"/>
            <w:tcBorders>
              <w:top w:val="single" w:sz="4" w:space="0" w:color="auto"/>
              <w:left w:val="nil"/>
              <w:bottom w:val="single" w:sz="4" w:space="0" w:color="auto"/>
              <w:right w:val="single" w:sz="4"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1591</w:t>
            </w:r>
          </w:p>
        </w:tc>
        <w:tc>
          <w:tcPr>
            <w:tcW w:w="745" w:type="dxa"/>
            <w:tcBorders>
              <w:top w:val="single" w:sz="4" w:space="0" w:color="auto"/>
              <w:left w:val="nil"/>
              <w:bottom w:val="single" w:sz="4" w:space="0" w:color="auto"/>
              <w:right w:val="single" w:sz="4"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1153</w:t>
            </w:r>
          </w:p>
        </w:tc>
        <w:tc>
          <w:tcPr>
            <w:tcW w:w="824" w:type="dxa"/>
            <w:tcBorders>
              <w:top w:val="single" w:sz="4" w:space="0" w:color="auto"/>
              <w:left w:val="nil"/>
              <w:bottom w:val="single" w:sz="4" w:space="0" w:color="auto"/>
              <w:right w:val="single" w:sz="4"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885,5</w:t>
            </w:r>
          </w:p>
        </w:tc>
        <w:tc>
          <w:tcPr>
            <w:tcW w:w="852" w:type="dxa"/>
            <w:tcBorders>
              <w:top w:val="single" w:sz="4" w:space="0" w:color="auto"/>
              <w:left w:val="nil"/>
              <w:bottom w:val="single" w:sz="4" w:space="0" w:color="auto"/>
              <w:right w:val="single" w:sz="4"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2696,8</w:t>
            </w:r>
          </w:p>
        </w:tc>
        <w:tc>
          <w:tcPr>
            <w:tcW w:w="948" w:type="dxa"/>
            <w:tcBorders>
              <w:top w:val="single" w:sz="4" w:space="0" w:color="auto"/>
              <w:left w:val="nil"/>
              <w:bottom w:val="single" w:sz="4" w:space="0" w:color="auto"/>
              <w:right w:val="single" w:sz="4"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3614,2</w:t>
            </w:r>
          </w:p>
        </w:tc>
        <w:tc>
          <w:tcPr>
            <w:tcW w:w="857" w:type="dxa"/>
            <w:tcBorders>
              <w:top w:val="single" w:sz="4" w:space="0" w:color="auto"/>
              <w:left w:val="nil"/>
              <w:bottom w:val="single" w:sz="4" w:space="0" w:color="auto"/>
              <w:right w:val="single" w:sz="4"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5221,8</w:t>
            </w:r>
          </w:p>
        </w:tc>
        <w:tc>
          <w:tcPr>
            <w:tcW w:w="745" w:type="dxa"/>
            <w:tcBorders>
              <w:top w:val="single" w:sz="4" w:space="0" w:color="auto"/>
              <w:left w:val="nil"/>
              <w:bottom w:val="single" w:sz="4" w:space="0" w:color="auto"/>
              <w:right w:val="single" w:sz="12" w:space="0" w:color="FF0000"/>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3417</w:t>
            </w:r>
          </w:p>
        </w:tc>
        <w:tc>
          <w:tcPr>
            <w:tcW w:w="1400" w:type="dxa"/>
            <w:tcBorders>
              <w:top w:val="single" w:sz="4" w:space="0" w:color="auto"/>
              <w:left w:val="single" w:sz="12" w:space="0" w:color="FF0000"/>
              <w:bottom w:val="single" w:sz="4" w:space="0" w:color="auto"/>
              <w:right w:val="single" w:sz="4" w:space="0" w:color="auto"/>
            </w:tcBorders>
            <w:noWrap/>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18579,3</w:t>
            </w:r>
          </w:p>
        </w:tc>
      </w:tr>
      <w:tr w:rsidR="002F61D0" w:rsidRPr="009A2BCA" w:rsidTr="002F61D0">
        <w:trPr>
          <w:trHeight w:val="300"/>
          <w:jc w:val="center"/>
        </w:trPr>
        <w:tc>
          <w:tcPr>
            <w:tcW w:w="1248" w:type="dxa"/>
            <w:tcBorders>
              <w:top w:val="single" w:sz="4" w:space="0" w:color="auto"/>
              <w:left w:val="single" w:sz="4" w:space="0" w:color="auto"/>
              <w:bottom w:val="single" w:sz="4" w:space="0" w:color="auto"/>
              <w:right w:val="single" w:sz="4" w:space="0" w:color="auto"/>
            </w:tcBorders>
            <w:noWrap/>
            <w:vAlign w:val="bottom"/>
            <w:hideMark/>
          </w:tcPr>
          <w:p w:rsidR="002F61D0" w:rsidRPr="009A2BCA" w:rsidRDefault="002F61D0" w:rsidP="002F61D0">
            <w:pPr>
              <w:spacing w:after="0" w:line="240" w:lineRule="atLeast"/>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w:t>
            </w:r>
          </w:p>
        </w:tc>
        <w:tc>
          <w:tcPr>
            <w:tcW w:w="1167" w:type="dxa"/>
            <w:tcBorders>
              <w:top w:val="single" w:sz="4" w:space="0" w:color="auto"/>
              <w:left w:val="single" w:sz="4" w:space="0" w:color="auto"/>
              <w:bottom w:val="single" w:sz="4" w:space="0" w:color="auto"/>
              <w:right w:val="single" w:sz="4" w:space="0" w:color="auto"/>
            </w:tcBorders>
            <w:vAlign w:val="bottom"/>
            <w:hideMark/>
          </w:tcPr>
          <w:p w:rsidR="002F61D0" w:rsidRPr="009A2BCA" w:rsidRDefault="002F61D0" w:rsidP="002F61D0">
            <w:pPr>
              <w:spacing w:after="0" w:line="240" w:lineRule="auto"/>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2016-2017</w:t>
            </w:r>
          </w:p>
        </w:tc>
        <w:tc>
          <w:tcPr>
            <w:tcW w:w="691" w:type="dxa"/>
            <w:tcBorders>
              <w:top w:val="single" w:sz="4" w:space="0" w:color="auto"/>
              <w:left w:val="nil"/>
              <w:bottom w:val="single" w:sz="4" w:space="0" w:color="auto"/>
              <w:right w:val="single" w:sz="4" w:space="0" w:color="auto"/>
            </w:tcBorders>
            <w:noWrap/>
            <w:vAlign w:val="bottom"/>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831</w:t>
            </w:r>
          </w:p>
        </w:tc>
        <w:tc>
          <w:tcPr>
            <w:tcW w:w="745" w:type="dxa"/>
            <w:tcBorders>
              <w:top w:val="single" w:sz="4" w:space="0" w:color="auto"/>
              <w:left w:val="nil"/>
              <w:bottom w:val="single" w:sz="4" w:space="0" w:color="auto"/>
              <w:right w:val="single" w:sz="4" w:space="0" w:color="auto"/>
            </w:tcBorders>
            <w:noWrap/>
            <w:vAlign w:val="bottom"/>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625</w:t>
            </w:r>
          </w:p>
        </w:tc>
        <w:tc>
          <w:tcPr>
            <w:tcW w:w="824" w:type="dxa"/>
            <w:tcBorders>
              <w:top w:val="single" w:sz="4" w:space="0" w:color="auto"/>
              <w:left w:val="nil"/>
              <w:bottom w:val="single" w:sz="4" w:space="0" w:color="auto"/>
              <w:right w:val="single" w:sz="4" w:space="0" w:color="auto"/>
            </w:tcBorders>
            <w:noWrap/>
            <w:vAlign w:val="bottom"/>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489,2</w:t>
            </w:r>
          </w:p>
        </w:tc>
        <w:tc>
          <w:tcPr>
            <w:tcW w:w="852" w:type="dxa"/>
            <w:tcBorders>
              <w:top w:val="single" w:sz="4" w:space="0" w:color="auto"/>
              <w:left w:val="nil"/>
              <w:bottom w:val="single" w:sz="4" w:space="0" w:color="auto"/>
              <w:right w:val="single" w:sz="4" w:space="0" w:color="auto"/>
            </w:tcBorders>
            <w:noWrap/>
            <w:vAlign w:val="bottom"/>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1600</w:t>
            </w:r>
          </w:p>
        </w:tc>
        <w:tc>
          <w:tcPr>
            <w:tcW w:w="948" w:type="dxa"/>
            <w:tcBorders>
              <w:top w:val="single" w:sz="4" w:space="0" w:color="auto"/>
              <w:left w:val="nil"/>
              <w:bottom w:val="single" w:sz="4" w:space="0" w:color="auto"/>
              <w:right w:val="single" w:sz="4" w:space="0" w:color="auto"/>
            </w:tcBorders>
            <w:noWrap/>
            <w:vAlign w:val="bottom"/>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2333,2</w:t>
            </w:r>
          </w:p>
        </w:tc>
        <w:tc>
          <w:tcPr>
            <w:tcW w:w="857" w:type="dxa"/>
            <w:tcBorders>
              <w:top w:val="single" w:sz="4" w:space="0" w:color="auto"/>
              <w:left w:val="nil"/>
              <w:bottom w:val="single" w:sz="4" w:space="0" w:color="auto"/>
              <w:right w:val="single" w:sz="4" w:space="0" w:color="auto"/>
            </w:tcBorders>
            <w:noWrap/>
            <w:vAlign w:val="bottom"/>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3602</w:t>
            </w:r>
          </w:p>
        </w:tc>
        <w:tc>
          <w:tcPr>
            <w:tcW w:w="745" w:type="dxa"/>
            <w:tcBorders>
              <w:top w:val="single" w:sz="4" w:space="0" w:color="auto"/>
              <w:left w:val="nil"/>
              <w:bottom w:val="single" w:sz="4" w:space="0" w:color="auto"/>
              <w:right w:val="single" w:sz="12" w:space="0" w:color="FF0000"/>
            </w:tcBorders>
            <w:noWrap/>
            <w:vAlign w:val="bottom"/>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1501</w:t>
            </w:r>
          </w:p>
        </w:tc>
        <w:tc>
          <w:tcPr>
            <w:tcW w:w="1400" w:type="dxa"/>
            <w:tcBorders>
              <w:top w:val="single" w:sz="4" w:space="0" w:color="auto"/>
              <w:left w:val="single" w:sz="12" w:space="0" w:color="FF0000"/>
              <w:bottom w:val="single" w:sz="4" w:space="0" w:color="auto"/>
              <w:right w:val="single" w:sz="4" w:space="0" w:color="auto"/>
            </w:tcBorders>
            <w:noWrap/>
            <w:vAlign w:val="bottom"/>
            <w:hideMark/>
          </w:tcPr>
          <w:p w:rsidR="002F61D0" w:rsidRPr="009A2BCA" w:rsidRDefault="002F61D0" w:rsidP="002F61D0">
            <w:pPr>
              <w:spacing w:after="0" w:line="240" w:lineRule="auto"/>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10981,4</w:t>
            </w:r>
          </w:p>
        </w:tc>
      </w:tr>
    </w:tbl>
    <w:p w:rsidR="002F61D0" w:rsidRPr="009A2BCA" w:rsidRDefault="002F61D0" w:rsidP="00E92453">
      <w:pPr>
        <w:spacing w:after="0"/>
        <w:ind w:firstLine="284"/>
        <w:jc w:val="both"/>
        <w:rPr>
          <w:rFonts w:ascii="Times New Roman" w:hAnsi="Times New Roman" w:cs="Times New Roman"/>
          <w:sz w:val="24"/>
          <w:szCs w:val="24"/>
        </w:rPr>
      </w:pPr>
      <w:r w:rsidRPr="009A2BCA">
        <w:rPr>
          <w:rFonts w:ascii="Times New Roman" w:hAnsi="Times New Roman" w:cs="Times New Roman"/>
          <w:sz w:val="24"/>
          <w:szCs w:val="24"/>
        </w:rPr>
        <w:t xml:space="preserve">Выводы: Диагностику прошли все учащиеся  – 100 %, полученные данные исследования о природе творческого мышления и творческих способностей индивидов для выявления одаренных и талантливых личностей. По результатам тестирования, самые креативные </w:t>
      </w:r>
      <w:r w:rsidR="00C36235">
        <w:rPr>
          <w:rFonts w:ascii="Times New Roman" w:hAnsi="Times New Roman" w:cs="Times New Roman"/>
          <w:sz w:val="24"/>
          <w:szCs w:val="24"/>
        </w:rPr>
        <w:t xml:space="preserve">- </w:t>
      </w:r>
      <w:r w:rsidRPr="009A2BCA">
        <w:rPr>
          <w:rFonts w:ascii="Times New Roman" w:hAnsi="Times New Roman" w:cs="Times New Roman"/>
          <w:sz w:val="24"/>
          <w:szCs w:val="24"/>
        </w:rPr>
        <w:t xml:space="preserve">обучающие четвертых классов, занявшие лидирующие места в своих классах, среди них есть ребята и успевающие и неуспевающие в обучении. </w:t>
      </w:r>
    </w:p>
    <w:p w:rsidR="002F61D0" w:rsidRPr="009A2BCA" w:rsidRDefault="002F61D0" w:rsidP="00881C1D">
      <w:pPr>
        <w:spacing w:after="0"/>
        <w:rPr>
          <w:rFonts w:ascii="Times New Roman" w:hAnsi="Times New Roman" w:cs="Times New Roman"/>
          <w:sz w:val="24"/>
          <w:szCs w:val="24"/>
        </w:rPr>
      </w:pPr>
    </w:p>
    <w:p w:rsidR="00AF2BB1" w:rsidRPr="009A2BCA" w:rsidRDefault="00AF2BB1" w:rsidP="00AF2BB1">
      <w:pPr>
        <w:pStyle w:val="af2"/>
        <w:rPr>
          <w:szCs w:val="24"/>
        </w:rPr>
      </w:pPr>
      <w:r w:rsidRPr="009A2BCA">
        <w:rPr>
          <w:szCs w:val="24"/>
        </w:rPr>
        <w:t>Объемные показатели деятельности педагога-психолога</w:t>
      </w:r>
    </w:p>
    <w:p w:rsidR="002F61D0" w:rsidRPr="009A2BCA" w:rsidRDefault="002F61D0" w:rsidP="002F61D0">
      <w:pPr>
        <w:jc w:val="center"/>
        <w:rPr>
          <w:rFonts w:ascii="Times New Roman" w:hAnsi="Times New Roman" w:cs="Times New Roman"/>
          <w:sz w:val="24"/>
          <w:szCs w:val="24"/>
        </w:rPr>
      </w:pPr>
      <w:r w:rsidRPr="009A2BCA">
        <w:rPr>
          <w:rFonts w:ascii="Times New Roman" w:hAnsi="Times New Roman" w:cs="Times New Roman"/>
          <w:sz w:val="24"/>
          <w:szCs w:val="24"/>
        </w:rPr>
        <w:t xml:space="preserve">За 2017-2018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7"/>
        <w:gridCol w:w="2586"/>
        <w:gridCol w:w="1927"/>
        <w:gridCol w:w="2937"/>
        <w:gridCol w:w="1674"/>
      </w:tblGrid>
      <w:tr w:rsidR="002F61D0" w:rsidRPr="009A2BCA" w:rsidTr="002F61D0">
        <w:tc>
          <w:tcPr>
            <w:tcW w:w="447" w:type="dxa"/>
          </w:tcPr>
          <w:p w:rsidR="002F61D0" w:rsidRPr="009A2BCA" w:rsidRDefault="002F61D0" w:rsidP="00915D93">
            <w:pPr>
              <w:pStyle w:val="ae"/>
              <w:spacing w:before="0" w:beforeAutospacing="0" w:after="0" w:afterAutospacing="0"/>
            </w:pPr>
            <w:r w:rsidRPr="009A2BCA">
              <w:t>№</w:t>
            </w:r>
          </w:p>
        </w:tc>
        <w:tc>
          <w:tcPr>
            <w:tcW w:w="2586" w:type="dxa"/>
          </w:tcPr>
          <w:p w:rsidR="002F61D0" w:rsidRPr="009A2BCA" w:rsidRDefault="002F61D0" w:rsidP="00915D93">
            <w:pPr>
              <w:pStyle w:val="ae"/>
              <w:spacing w:before="0" w:beforeAutospacing="0" w:after="0" w:afterAutospacing="0"/>
            </w:pPr>
            <w:r w:rsidRPr="009A2BCA">
              <w:t>дата</w:t>
            </w:r>
          </w:p>
        </w:tc>
        <w:tc>
          <w:tcPr>
            <w:tcW w:w="1927" w:type="dxa"/>
          </w:tcPr>
          <w:p w:rsidR="002F61D0" w:rsidRPr="009A2BCA" w:rsidRDefault="002F61D0" w:rsidP="00915D93">
            <w:pPr>
              <w:pStyle w:val="ae"/>
              <w:spacing w:before="0" w:beforeAutospacing="0" w:after="0" w:afterAutospacing="0"/>
            </w:pPr>
            <w:r w:rsidRPr="009A2BCA">
              <w:t>Мероприятие</w:t>
            </w:r>
          </w:p>
        </w:tc>
        <w:tc>
          <w:tcPr>
            <w:tcW w:w="2937" w:type="dxa"/>
          </w:tcPr>
          <w:p w:rsidR="002F61D0" w:rsidRPr="009A2BCA" w:rsidRDefault="002F61D0" w:rsidP="00915D93">
            <w:pPr>
              <w:pStyle w:val="ae"/>
              <w:spacing w:before="0" w:beforeAutospacing="0" w:after="0" w:afterAutospacing="0"/>
              <w:rPr>
                <w:bCs/>
              </w:rPr>
            </w:pPr>
            <w:r w:rsidRPr="009A2BCA">
              <w:rPr>
                <w:bCs/>
              </w:rPr>
              <w:t>форма</w:t>
            </w:r>
          </w:p>
        </w:tc>
        <w:tc>
          <w:tcPr>
            <w:tcW w:w="1674" w:type="dxa"/>
          </w:tcPr>
          <w:p w:rsidR="002F61D0" w:rsidRPr="009A2BCA" w:rsidRDefault="002F61D0" w:rsidP="00915D93">
            <w:pPr>
              <w:pStyle w:val="ae"/>
              <w:spacing w:before="0" w:beforeAutospacing="0" w:after="0" w:afterAutospacing="0"/>
              <w:rPr>
                <w:bCs/>
              </w:rPr>
            </w:pPr>
            <w:r w:rsidRPr="009A2BCA">
              <w:rPr>
                <w:bCs/>
              </w:rPr>
              <w:t>Целевая группа</w:t>
            </w:r>
          </w:p>
          <w:p w:rsidR="002F61D0" w:rsidRPr="009A2BCA" w:rsidRDefault="002F61D0" w:rsidP="00915D93">
            <w:pPr>
              <w:pStyle w:val="ae"/>
              <w:spacing w:before="0" w:beforeAutospacing="0" w:after="0" w:afterAutospacing="0"/>
              <w:rPr>
                <w:bCs/>
              </w:rPr>
            </w:pPr>
            <w:r w:rsidRPr="009A2BCA">
              <w:rPr>
                <w:bCs/>
              </w:rPr>
              <w:t>(охват)</w:t>
            </w:r>
          </w:p>
        </w:tc>
      </w:tr>
      <w:tr w:rsidR="002F61D0" w:rsidRPr="009A2BCA" w:rsidTr="002F61D0">
        <w:trPr>
          <w:trHeight w:val="379"/>
        </w:trPr>
        <w:tc>
          <w:tcPr>
            <w:tcW w:w="447" w:type="dxa"/>
            <w:vMerge w:val="restart"/>
          </w:tcPr>
          <w:p w:rsidR="002F61D0" w:rsidRPr="009A2BCA" w:rsidRDefault="002F61D0" w:rsidP="00915D93">
            <w:pPr>
              <w:pStyle w:val="ae"/>
              <w:spacing w:before="0" w:beforeAutospacing="0" w:after="0" w:afterAutospacing="0"/>
            </w:pPr>
            <w:r w:rsidRPr="009A2BCA">
              <w:t>1</w:t>
            </w:r>
          </w:p>
        </w:tc>
        <w:tc>
          <w:tcPr>
            <w:tcW w:w="2586" w:type="dxa"/>
            <w:vMerge w:val="restart"/>
          </w:tcPr>
          <w:p w:rsidR="002F61D0" w:rsidRPr="009A2BCA" w:rsidRDefault="002F61D0" w:rsidP="00915D93">
            <w:pPr>
              <w:pStyle w:val="ae"/>
              <w:spacing w:before="0" w:beforeAutospacing="0" w:after="0" w:afterAutospacing="0"/>
            </w:pPr>
            <w:r w:rsidRPr="009A2BCA">
              <w:t>Проведено индивидуальных консультаций:  </w:t>
            </w:r>
          </w:p>
        </w:tc>
        <w:tc>
          <w:tcPr>
            <w:tcW w:w="1927" w:type="dxa"/>
          </w:tcPr>
          <w:p w:rsidR="002F61D0" w:rsidRPr="009A2BCA" w:rsidRDefault="002F61D0" w:rsidP="00915D93">
            <w:pPr>
              <w:pStyle w:val="ae"/>
              <w:spacing w:before="0" w:beforeAutospacing="0" w:after="0" w:afterAutospacing="0"/>
            </w:pPr>
            <w:r w:rsidRPr="009A2BCA">
              <w:t>1-4 кл</w:t>
            </w:r>
          </w:p>
        </w:tc>
        <w:tc>
          <w:tcPr>
            <w:tcW w:w="2937" w:type="dxa"/>
          </w:tcPr>
          <w:p w:rsidR="002F61D0" w:rsidRPr="009A2BCA" w:rsidRDefault="002F61D0" w:rsidP="00915D93">
            <w:pPr>
              <w:pStyle w:val="ae"/>
              <w:spacing w:before="0" w:beforeAutospacing="0" w:after="0" w:afterAutospacing="0"/>
            </w:pPr>
            <w:r w:rsidRPr="009A2BCA">
              <w:t>76</w:t>
            </w:r>
          </w:p>
        </w:tc>
        <w:tc>
          <w:tcPr>
            <w:tcW w:w="1674" w:type="dxa"/>
          </w:tcPr>
          <w:p w:rsidR="002F61D0" w:rsidRPr="009A2BCA" w:rsidRDefault="002F61D0" w:rsidP="00915D93">
            <w:pPr>
              <w:pStyle w:val="ae"/>
              <w:spacing w:before="0" w:beforeAutospacing="0" w:after="0" w:afterAutospacing="0"/>
            </w:pPr>
            <w:r w:rsidRPr="009A2BCA">
              <w:t>65</w:t>
            </w:r>
          </w:p>
        </w:tc>
      </w:tr>
      <w:tr w:rsidR="002F61D0" w:rsidRPr="009A2BCA" w:rsidTr="002F61D0">
        <w:trPr>
          <w:trHeight w:val="375"/>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Align w:val="center"/>
          </w:tcPr>
          <w:p w:rsidR="002F61D0" w:rsidRPr="009A2BCA" w:rsidRDefault="002F61D0" w:rsidP="00915D93">
            <w:pPr>
              <w:pStyle w:val="ae"/>
              <w:spacing w:before="0" w:beforeAutospacing="0" w:after="0" w:afterAutospacing="0"/>
            </w:pPr>
            <w:r w:rsidRPr="009A2BCA">
              <w:t>Родителей   </w:t>
            </w:r>
          </w:p>
        </w:tc>
        <w:tc>
          <w:tcPr>
            <w:tcW w:w="2937" w:type="dxa"/>
          </w:tcPr>
          <w:p w:rsidR="002F61D0" w:rsidRPr="009A2BCA" w:rsidRDefault="002F61D0" w:rsidP="00915D93">
            <w:pPr>
              <w:pStyle w:val="ae"/>
              <w:spacing w:before="0" w:beforeAutospacing="0" w:after="0" w:afterAutospacing="0"/>
            </w:pPr>
            <w:r w:rsidRPr="009A2BCA">
              <w:t>44</w:t>
            </w:r>
          </w:p>
        </w:tc>
        <w:tc>
          <w:tcPr>
            <w:tcW w:w="1674" w:type="dxa"/>
          </w:tcPr>
          <w:p w:rsidR="002F61D0" w:rsidRPr="009A2BCA" w:rsidRDefault="002F61D0" w:rsidP="00915D93">
            <w:pPr>
              <w:pStyle w:val="ae"/>
              <w:spacing w:before="0" w:beforeAutospacing="0" w:after="0" w:afterAutospacing="0"/>
            </w:pPr>
            <w:r w:rsidRPr="009A2BCA">
              <w:t>37</w:t>
            </w:r>
          </w:p>
        </w:tc>
      </w:tr>
      <w:tr w:rsidR="002F61D0" w:rsidRPr="009A2BCA" w:rsidTr="002F61D0">
        <w:trPr>
          <w:trHeight w:val="345"/>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Align w:val="center"/>
          </w:tcPr>
          <w:p w:rsidR="002F61D0" w:rsidRPr="009A2BCA" w:rsidRDefault="002F61D0" w:rsidP="00915D93">
            <w:pPr>
              <w:pStyle w:val="ae"/>
              <w:spacing w:before="0" w:beforeAutospacing="0" w:after="0" w:afterAutospacing="0"/>
            </w:pPr>
            <w:r w:rsidRPr="009A2BCA">
              <w:t>Специалистов   </w:t>
            </w:r>
          </w:p>
        </w:tc>
        <w:tc>
          <w:tcPr>
            <w:tcW w:w="2937" w:type="dxa"/>
          </w:tcPr>
          <w:p w:rsidR="002F61D0" w:rsidRPr="009A2BCA" w:rsidRDefault="002F61D0" w:rsidP="00915D93">
            <w:pPr>
              <w:pStyle w:val="ae"/>
              <w:spacing w:before="0" w:beforeAutospacing="0" w:after="0" w:afterAutospacing="0"/>
            </w:pPr>
            <w:r w:rsidRPr="009A2BCA">
              <w:t>15</w:t>
            </w:r>
          </w:p>
        </w:tc>
        <w:tc>
          <w:tcPr>
            <w:tcW w:w="1674" w:type="dxa"/>
          </w:tcPr>
          <w:p w:rsidR="002F61D0" w:rsidRPr="009A2BCA" w:rsidRDefault="002F61D0" w:rsidP="00915D93">
            <w:pPr>
              <w:pStyle w:val="ae"/>
              <w:spacing w:before="0" w:beforeAutospacing="0" w:after="0" w:afterAutospacing="0"/>
            </w:pPr>
            <w:r w:rsidRPr="009A2BCA">
              <w:t>15</w:t>
            </w:r>
          </w:p>
        </w:tc>
      </w:tr>
      <w:tr w:rsidR="002F61D0" w:rsidRPr="009A2BCA" w:rsidTr="002F61D0">
        <w:trPr>
          <w:trHeight w:val="375"/>
        </w:trPr>
        <w:tc>
          <w:tcPr>
            <w:tcW w:w="447" w:type="dxa"/>
            <w:vMerge w:val="restart"/>
          </w:tcPr>
          <w:p w:rsidR="002F61D0" w:rsidRPr="009A2BCA" w:rsidRDefault="002F61D0" w:rsidP="00915D93">
            <w:pPr>
              <w:pStyle w:val="ae"/>
              <w:spacing w:before="0" w:beforeAutospacing="0" w:after="0" w:afterAutospacing="0"/>
            </w:pPr>
            <w:r w:rsidRPr="009A2BCA">
              <w:t>2</w:t>
            </w:r>
          </w:p>
        </w:tc>
        <w:tc>
          <w:tcPr>
            <w:tcW w:w="2586" w:type="dxa"/>
            <w:vMerge w:val="restart"/>
          </w:tcPr>
          <w:p w:rsidR="002F61D0" w:rsidRPr="009A2BCA" w:rsidRDefault="002F61D0" w:rsidP="00915D93">
            <w:pPr>
              <w:pStyle w:val="ae"/>
              <w:spacing w:before="0" w:beforeAutospacing="0" w:after="0" w:afterAutospacing="0"/>
            </w:pPr>
            <w:r w:rsidRPr="009A2BCA">
              <w:t>Проведено групповых мероприятий:  </w:t>
            </w:r>
          </w:p>
          <w:p w:rsidR="002F61D0" w:rsidRPr="009A2BCA" w:rsidRDefault="002F61D0" w:rsidP="00915D93">
            <w:pPr>
              <w:pStyle w:val="ae"/>
              <w:spacing w:before="0" w:beforeAutospacing="0" w:after="0" w:afterAutospacing="0"/>
            </w:pPr>
            <w:r w:rsidRPr="009A2BCA">
              <w:t>(в т.ч. семинаров, занятий, тренингов)  </w:t>
            </w:r>
          </w:p>
        </w:tc>
        <w:tc>
          <w:tcPr>
            <w:tcW w:w="1927" w:type="dxa"/>
            <w:vAlign w:val="center"/>
          </w:tcPr>
          <w:p w:rsidR="002F61D0" w:rsidRPr="009A2BCA" w:rsidRDefault="002F61D0" w:rsidP="00915D93">
            <w:pPr>
              <w:pStyle w:val="ae"/>
              <w:spacing w:before="0" w:beforeAutospacing="0" w:after="0" w:afterAutospacing="0"/>
            </w:pPr>
            <w:r w:rsidRPr="009A2BCA">
              <w:t>1-4 кл</w:t>
            </w:r>
          </w:p>
        </w:tc>
        <w:tc>
          <w:tcPr>
            <w:tcW w:w="2937" w:type="dxa"/>
          </w:tcPr>
          <w:p w:rsidR="002F61D0" w:rsidRPr="009A2BCA" w:rsidRDefault="002F61D0" w:rsidP="00915D93">
            <w:pPr>
              <w:pStyle w:val="ae"/>
              <w:spacing w:before="0" w:beforeAutospacing="0" w:after="0" w:afterAutospacing="0"/>
            </w:pPr>
            <w:r w:rsidRPr="009A2BCA">
              <w:t>449</w:t>
            </w:r>
          </w:p>
        </w:tc>
        <w:tc>
          <w:tcPr>
            <w:tcW w:w="1674" w:type="dxa"/>
          </w:tcPr>
          <w:p w:rsidR="002F61D0" w:rsidRPr="009A2BCA" w:rsidRDefault="002F61D0" w:rsidP="00915D93">
            <w:pPr>
              <w:pStyle w:val="ae"/>
              <w:spacing w:before="0" w:beforeAutospacing="0" w:after="0" w:afterAutospacing="0"/>
            </w:pPr>
            <w:r w:rsidRPr="009A2BCA">
              <w:t>275</w:t>
            </w:r>
          </w:p>
        </w:tc>
      </w:tr>
      <w:tr w:rsidR="002F61D0" w:rsidRPr="009A2BCA" w:rsidTr="002F61D0">
        <w:trPr>
          <w:trHeight w:val="375"/>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Align w:val="center"/>
          </w:tcPr>
          <w:p w:rsidR="002F61D0" w:rsidRPr="009A2BCA" w:rsidRDefault="002F61D0" w:rsidP="00915D93">
            <w:pPr>
              <w:pStyle w:val="ae"/>
              <w:spacing w:before="0" w:beforeAutospacing="0" w:after="0" w:afterAutospacing="0"/>
            </w:pPr>
            <w:r w:rsidRPr="009A2BCA">
              <w:t>С родителями   </w:t>
            </w:r>
          </w:p>
        </w:tc>
        <w:tc>
          <w:tcPr>
            <w:tcW w:w="2937" w:type="dxa"/>
          </w:tcPr>
          <w:p w:rsidR="002F61D0" w:rsidRPr="009A2BCA" w:rsidRDefault="002F61D0" w:rsidP="00915D93">
            <w:pPr>
              <w:pStyle w:val="ae"/>
              <w:spacing w:before="0" w:beforeAutospacing="0" w:after="0" w:afterAutospacing="0"/>
            </w:pPr>
            <w:r w:rsidRPr="009A2BCA">
              <w:t>28</w:t>
            </w:r>
          </w:p>
        </w:tc>
        <w:tc>
          <w:tcPr>
            <w:tcW w:w="1674" w:type="dxa"/>
          </w:tcPr>
          <w:p w:rsidR="002F61D0" w:rsidRPr="009A2BCA" w:rsidRDefault="002F61D0" w:rsidP="00915D93">
            <w:pPr>
              <w:pStyle w:val="ae"/>
              <w:spacing w:before="0" w:beforeAutospacing="0" w:after="0" w:afterAutospacing="0"/>
            </w:pPr>
            <w:r w:rsidRPr="009A2BCA">
              <w:t>268</w:t>
            </w:r>
          </w:p>
        </w:tc>
      </w:tr>
      <w:tr w:rsidR="002F61D0" w:rsidRPr="009A2BCA" w:rsidTr="002F61D0">
        <w:trPr>
          <w:trHeight w:val="345"/>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Align w:val="center"/>
          </w:tcPr>
          <w:p w:rsidR="002F61D0" w:rsidRPr="009A2BCA" w:rsidRDefault="002F61D0" w:rsidP="00915D93">
            <w:pPr>
              <w:pStyle w:val="ae"/>
              <w:spacing w:before="0" w:beforeAutospacing="0" w:after="0" w:afterAutospacing="0"/>
            </w:pPr>
            <w:r w:rsidRPr="009A2BCA">
              <w:t>С педагогами   </w:t>
            </w:r>
          </w:p>
        </w:tc>
        <w:tc>
          <w:tcPr>
            <w:tcW w:w="2937" w:type="dxa"/>
          </w:tcPr>
          <w:p w:rsidR="002F61D0" w:rsidRPr="009A2BCA" w:rsidRDefault="002F61D0" w:rsidP="00915D93">
            <w:pPr>
              <w:pStyle w:val="ae"/>
              <w:spacing w:before="0" w:beforeAutospacing="0" w:after="0" w:afterAutospacing="0"/>
            </w:pPr>
            <w:r w:rsidRPr="009A2BCA">
              <w:t>5</w:t>
            </w:r>
          </w:p>
        </w:tc>
        <w:tc>
          <w:tcPr>
            <w:tcW w:w="1674" w:type="dxa"/>
          </w:tcPr>
          <w:p w:rsidR="002F61D0" w:rsidRPr="009A2BCA" w:rsidRDefault="002F61D0" w:rsidP="00915D93">
            <w:pPr>
              <w:pStyle w:val="ae"/>
              <w:spacing w:before="0" w:beforeAutospacing="0" w:after="0" w:afterAutospacing="0"/>
            </w:pPr>
            <w:r w:rsidRPr="009A2BCA">
              <w:t>83</w:t>
            </w:r>
          </w:p>
        </w:tc>
      </w:tr>
      <w:tr w:rsidR="002F61D0" w:rsidRPr="009A2BCA" w:rsidTr="002F61D0">
        <w:trPr>
          <w:trHeight w:val="375"/>
        </w:trPr>
        <w:tc>
          <w:tcPr>
            <w:tcW w:w="447" w:type="dxa"/>
            <w:vMerge w:val="restart"/>
          </w:tcPr>
          <w:p w:rsidR="002F61D0" w:rsidRPr="009A2BCA" w:rsidRDefault="002F61D0" w:rsidP="00915D93">
            <w:pPr>
              <w:pStyle w:val="ae"/>
              <w:spacing w:before="0" w:beforeAutospacing="0" w:after="0" w:afterAutospacing="0"/>
            </w:pPr>
            <w:r w:rsidRPr="009A2BCA">
              <w:lastRenderedPageBreak/>
              <w:t>3</w:t>
            </w:r>
          </w:p>
        </w:tc>
        <w:tc>
          <w:tcPr>
            <w:tcW w:w="2586" w:type="dxa"/>
            <w:vMerge w:val="restart"/>
          </w:tcPr>
          <w:p w:rsidR="002F61D0" w:rsidRPr="009A2BCA" w:rsidRDefault="002F61D0" w:rsidP="00915D93">
            <w:pPr>
              <w:pStyle w:val="ae"/>
              <w:spacing w:before="0" w:beforeAutospacing="0" w:after="0" w:afterAutospacing="0"/>
            </w:pPr>
            <w:r w:rsidRPr="009A2BCA">
              <w:t>Количество диагностических обследований:  </w:t>
            </w:r>
          </w:p>
        </w:tc>
        <w:tc>
          <w:tcPr>
            <w:tcW w:w="1927" w:type="dxa"/>
            <w:vAlign w:val="center"/>
          </w:tcPr>
          <w:p w:rsidR="002F61D0" w:rsidRPr="009A2BCA" w:rsidRDefault="002F61D0" w:rsidP="00915D93">
            <w:pPr>
              <w:pStyle w:val="ae"/>
              <w:spacing w:before="0" w:beforeAutospacing="0" w:after="0" w:afterAutospacing="0"/>
            </w:pPr>
            <w:r w:rsidRPr="009A2BCA">
              <w:t>1-4 кл ДОУ</w:t>
            </w:r>
          </w:p>
        </w:tc>
        <w:tc>
          <w:tcPr>
            <w:tcW w:w="2937" w:type="dxa"/>
          </w:tcPr>
          <w:p w:rsidR="002F61D0" w:rsidRPr="009A2BCA" w:rsidRDefault="002F61D0" w:rsidP="00915D93">
            <w:pPr>
              <w:pStyle w:val="ae"/>
              <w:spacing w:before="0" w:beforeAutospacing="0" w:after="0" w:afterAutospacing="0"/>
            </w:pPr>
            <w:r w:rsidRPr="009A2BCA">
              <w:t>14</w:t>
            </w:r>
          </w:p>
        </w:tc>
        <w:tc>
          <w:tcPr>
            <w:tcW w:w="1674" w:type="dxa"/>
          </w:tcPr>
          <w:p w:rsidR="002F61D0" w:rsidRPr="009A2BCA" w:rsidRDefault="002F61D0" w:rsidP="00915D93">
            <w:pPr>
              <w:pStyle w:val="ae"/>
              <w:spacing w:before="0" w:beforeAutospacing="0" w:after="0" w:afterAutospacing="0"/>
            </w:pPr>
            <w:r w:rsidRPr="009A2BCA">
              <w:t>275</w:t>
            </w:r>
          </w:p>
        </w:tc>
      </w:tr>
      <w:tr w:rsidR="002F61D0" w:rsidRPr="009A2BCA" w:rsidTr="002F61D0">
        <w:trPr>
          <w:trHeight w:val="342"/>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Align w:val="center"/>
          </w:tcPr>
          <w:p w:rsidR="002F61D0" w:rsidRPr="009A2BCA" w:rsidRDefault="002F61D0" w:rsidP="00915D93">
            <w:pPr>
              <w:pStyle w:val="ae"/>
              <w:spacing w:before="0" w:beforeAutospacing="0" w:after="0" w:afterAutospacing="0"/>
            </w:pPr>
            <w:r w:rsidRPr="009A2BCA">
              <w:t>Родителей</w:t>
            </w:r>
          </w:p>
        </w:tc>
        <w:tc>
          <w:tcPr>
            <w:tcW w:w="2937" w:type="dxa"/>
          </w:tcPr>
          <w:p w:rsidR="002F61D0" w:rsidRPr="009A2BCA" w:rsidRDefault="00F27909" w:rsidP="00915D93">
            <w:pPr>
              <w:pStyle w:val="ae"/>
              <w:spacing w:before="0" w:beforeAutospacing="0" w:after="0" w:afterAutospacing="0"/>
            </w:pPr>
            <w:r w:rsidRPr="009A2BCA">
              <w:t>3</w:t>
            </w:r>
          </w:p>
        </w:tc>
        <w:tc>
          <w:tcPr>
            <w:tcW w:w="1674" w:type="dxa"/>
          </w:tcPr>
          <w:p w:rsidR="002F61D0" w:rsidRPr="009A2BCA" w:rsidRDefault="002F61D0" w:rsidP="00915D93">
            <w:pPr>
              <w:pStyle w:val="ae"/>
              <w:spacing w:before="0" w:beforeAutospacing="0" w:after="0" w:afterAutospacing="0"/>
            </w:pPr>
            <w:r w:rsidRPr="009A2BCA">
              <w:t>21</w:t>
            </w:r>
            <w:r w:rsidR="00F27909" w:rsidRPr="009A2BCA">
              <w:t>0</w:t>
            </w:r>
          </w:p>
        </w:tc>
      </w:tr>
      <w:tr w:rsidR="002F61D0" w:rsidRPr="009A2BCA" w:rsidTr="002F61D0">
        <w:trPr>
          <w:trHeight w:val="375"/>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Align w:val="center"/>
          </w:tcPr>
          <w:p w:rsidR="002F61D0" w:rsidRPr="009A2BCA" w:rsidRDefault="002F61D0" w:rsidP="00915D93">
            <w:pPr>
              <w:pStyle w:val="ae"/>
              <w:spacing w:before="0" w:beforeAutospacing="0" w:after="0" w:afterAutospacing="0"/>
            </w:pPr>
            <w:r w:rsidRPr="009A2BCA">
              <w:t>Педагогов</w:t>
            </w:r>
          </w:p>
        </w:tc>
        <w:tc>
          <w:tcPr>
            <w:tcW w:w="2937" w:type="dxa"/>
          </w:tcPr>
          <w:p w:rsidR="002F61D0" w:rsidRPr="009A2BCA" w:rsidRDefault="002F61D0" w:rsidP="00915D93">
            <w:pPr>
              <w:pStyle w:val="ae"/>
              <w:spacing w:before="0" w:beforeAutospacing="0" w:after="0" w:afterAutospacing="0"/>
            </w:pPr>
            <w:r w:rsidRPr="009A2BCA">
              <w:t>2</w:t>
            </w:r>
          </w:p>
        </w:tc>
        <w:tc>
          <w:tcPr>
            <w:tcW w:w="1674" w:type="dxa"/>
          </w:tcPr>
          <w:p w:rsidR="002F61D0" w:rsidRPr="009A2BCA" w:rsidRDefault="002F61D0" w:rsidP="00915D93">
            <w:pPr>
              <w:pStyle w:val="ae"/>
              <w:spacing w:before="0" w:beforeAutospacing="0" w:after="0" w:afterAutospacing="0"/>
            </w:pPr>
            <w:r w:rsidRPr="009A2BCA">
              <w:t>20</w:t>
            </w:r>
          </w:p>
        </w:tc>
      </w:tr>
      <w:tr w:rsidR="002F61D0" w:rsidRPr="009A2BCA" w:rsidTr="002F61D0">
        <w:tc>
          <w:tcPr>
            <w:tcW w:w="447" w:type="dxa"/>
            <w:vMerge w:val="restart"/>
          </w:tcPr>
          <w:p w:rsidR="002F61D0" w:rsidRPr="009A2BCA" w:rsidRDefault="002F61D0" w:rsidP="00915D93">
            <w:pPr>
              <w:pStyle w:val="ae"/>
              <w:spacing w:before="0" w:beforeAutospacing="0" w:after="0" w:afterAutospacing="0"/>
            </w:pPr>
            <w:r w:rsidRPr="009A2BCA">
              <w:t>4</w:t>
            </w:r>
          </w:p>
        </w:tc>
        <w:tc>
          <w:tcPr>
            <w:tcW w:w="2586" w:type="dxa"/>
            <w:vMerge w:val="restart"/>
          </w:tcPr>
          <w:p w:rsidR="002F61D0" w:rsidRPr="009A2BCA" w:rsidRDefault="002F61D0" w:rsidP="00915D93">
            <w:pPr>
              <w:pStyle w:val="ae"/>
              <w:spacing w:before="0" w:beforeAutospacing="0" w:after="0" w:afterAutospacing="0"/>
            </w:pPr>
            <w:r w:rsidRPr="009A2BCA">
              <w:t>Реализация коррекционно-развивающих программ (программ всего)</w:t>
            </w:r>
            <w:r w:rsidRPr="009A2BCA">
              <w:rPr>
                <w:b/>
                <w:bCs/>
              </w:rPr>
              <w:t>:</w:t>
            </w:r>
          </w:p>
        </w:tc>
        <w:tc>
          <w:tcPr>
            <w:tcW w:w="1927" w:type="dxa"/>
            <w:vAlign w:val="center"/>
          </w:tcPr>
          <w:p w:rsidR="002F61D0" w:rsidRPr="009A2BCA" w:rsidRDefault="002F61D0" w:rsidP="00915D93">
            <w:pPr>
              <w:pStyle w:val="ae"/>
              <w:spacing w:before="0" w:beforeAutospacing="0" w:after="0" w:afterAutospacing="0"/>
            </w:pPr>
            <w:r w:rsidRPr="009A2BCA">
              <w:t>1-4 кл</w:t>
            </w:r>
          </w:p>
        </w:tc>
        <w:tc>
          <w:tcPr>
            <w:tcW w:w="2937" w:type="dxa"/>
          </w:tcPr>
          <w:p w:rsidR="002F61D0" w:rsidRPr="009A2BCA" w:rsidRDefault="002F61D0" w:rsidP="00915D93">
            <w:pPr>
              <w:pStyle w:val="ae"/>
              <w:spacing w:before="0" w:beforeAutospacing="0" w:after="0" w:afterAutospacing="0"/>
            </w:pPr>
            <w:r w:rsidRPr="009A2BCA">
              <w:t>Часов всего:439</w:t>
            </w:r>
          </w:p>
        </w:tc>
        <w:tc>
          <w:tcPr>
            <w:tcW w:w="1674" w:type="dxa"/>
          </w:tcPr>
          <w:p w:rsidR="002F61D0" w:rsidRPr="009A2BCA" w:rsidRDefault="002F61D0" w:rsidP="00915D93">
            <w:pPr>
              <w:pStyle w:val="ae"/>
              <w:spacing w:before="0" w:beforeAutospacing="0" w:after="0" w:afterAutospacing="0"/>
            </w:pPr>
            <w:r w:rsidRPr="009A2BCA">
              <w:t>275</w:t>
            </w:r>
          </w:p>
        </w:tc>
      </w:tr>
      <w:tr w:rsidR="002F61D0" w:rsidRPr="009A2BCA" w:rsidTr="002F61D0">
        <w:trPr>
          <w:trHeight w:val="367"/>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Align w:val="center"/>
          </w:tcPr>
          <w:p w:rsidR="002F61D0" w:rsidRPr="009A2BCA" w:rsidRDefault="002F61D0" w:rsidP="00915D93">
            <w:pPr>
              <w:pStyle w:val="ae"/>
              <w:spacing w:before="0" w:beforeAutospacing="0" w:after="0" w:afterAutospacing="0"/>
            </w:pPr>
            <w:r w:rsidRPr="009A2BCA">
              <w:t>В том числе:</w:t>
            </w:r>
          </w:p>
          <w:p w:rsidR="002F61D0" w:rsidRPr="009A2BCA" w:rsidRDefault="002F61D0" w:rsidP="00915D93">
            <w:pPr>
              <w:pStyle w:val="ae"/>
              <w:spacing w:before="0" w:beforeAutospacing="0" w:after="0" w:afterAutospacing="0"/>
            </w:pPr>
            <w:r w:rsidRPr="009A2BCA">
              <w:t>1 классы</w:t>
            </w:r>
          </w:p>
        </w:tc>
        <w:tc>
          <w:tcPr>
            <w:tcW w:w="2937" w:type="dxa"/>
          </w:tcPr>
          <w:p w:rsidR="002F61D0" w:rsidRPr="009A2BCA" w:rsidRDefault="002F61D0" w:rsidP="00915D93">
            <w:pPr>
              <w:pStyle w:val="ae"/>
              <w:spacing w:before="0" w:beforeAutospacing="0" w:after="0" w:afterAutospacing="0"/>
            </w:pPr>
            <w:r w:rsidRPr="009A2BCA">
              <w:t>По 33 часа: 99</w:t>
            </w:r>
          </w:p>
        </w:tc>
        <w:tc>
          <w:tcPr>
            <w:tcW w:w="1674" w:type="dxa"/>
          </w:tcPr>
          <w:p w:rsidR="002F61D0" w:rsidRPr="009A2BCA" w:rsidRDefault="002F61D0" w:rsidP="00915D93">
            <w:pPr>
              <w:pStyle w:val="ae"/>
              <w:spacing w:before="0" w:beforeAutospacing="0" w:after="0" w:afterAutospacing="0"/>
            </w:pPr>
            <w:r w:rsidRPr="009A2BCA">
              <w:t>72</w:t>
            </w:r>
          </w:p>
        </w:tc>
      </w:tr>
      <w:tr w:rsidR="002F61D0" w:rsidRPr="009A2BCA" w:rsidTr="002F61D0">
        <w:trPr>
          <w:trHeight w:val="525"/>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tcPr>
          <w:p w:rsidR="002F61D0" w:rsidRPr="009A2BCA" w:rsidRDefault="002F61D0" w:rsidP="00915D93">
            <w:pPr>
              <w:pStyle w:val="ae"/>
              <w:spacing w:before="0" w:beforeAutospacing="0" w:after="0" w:afterAutospacing="0"/>
            </w:pPr>
            <w:r w:rsidRPr="009A2BCA">
              <w:t xml:space="preserve">2-4 классы </w:t>
            </w:r>
          </w:p>
        </w:tc>
        <w:tc>
          <w:tcPr>
            <w:tcW w:w="2937" w:type="dxa"/>
          </w:tcPr>
          <w:p w:rsidR="002F61D0" w:rsidRPr="009A2BCA" w:rsidRDefault="002F61D0" w:rsidP="00915D93">
            <w:pPr>
              <w:pStyle w:val="ae"/>
              <w:spacing w:before="0" w:beforeAutospacing="0" w:after="0" w:afterAutospacing="0"/>
            </w:pPr>
            <w:r w:rsidRPr="009A2BCA">
              <w:t>По 34 часа: 340</w:t>
            </w:r>
          </w:p>
        </w:tc>
        <w:tc>
          <w:tcPr>
            <w:tcW w:w="1674" w:type="dxa"/>
          </w:tcPr>
          <w:p w:rsidR="002F61D0" w:rsidRPr="009A2BCA" w:rsidRDefault="002F61D0" w:rsidP="00915D93">
            <w:pPr>
              <w:pStyle w:val="ae"/>
              <w:spacing w:before="0" w:beforeAutospacing="0" w:after="0" w:afterAutospacing="0"/>
            </w:pPr>
            <w:r w:rsidRPr="009A2BCA">
              <w:t>193</w:t>
            </w:r>
          </w:p>
        </w:tc>
      </w:tr>
      <w:tr w:rsidR="002F61D0" w:rsidRPr="009A2BCA" w:rsidTr="002F61D0">
        <w:trPr>
          <w:trHeight w:val="352"/>
        </w:trPr>
        <w:tc>
          <w:tcPr>
            <w:tcW w:w="447" w:type="dxa"/>
            <w:vMerge w:val="restart"/>
          </w:tcPr>
          <w:p w:rsidR="002F61D0" w:rsidRPr="009A2BCA" w:rsidRDefault="002F61D0" w:rsidP="00915D93">
            <w:pPr>
              <w:pStyle w:val="ae"/>
              <w:spacing w:before="0" w:beforeAutospacing="0" w:after="0" w:afterAutospacing="0"/>
            </w:pPr>
            <w:r w:rsidRPr="009A2BCA">
              <w:t>5</w:t>
            </w:r>
          </w:p>
        </w:tc>
        <w:tc>
          <w:tcPr>
            <w:tcW w:w="2586" w:type="dxa"/>
            <w:vMerge w:val="restart"/>
          </w:tcPr>
          <w:p w:rsidR="002F61D0" w:rsidRPr="009A2BCA" w:rsidRDefault="002F61D0" w:rsidP="00915D93">
            <w:pPr>
              <w:pStyle w:val="ae"/>
              <w:spacing w:before="0" w:beforeAutospacing="0" w:after="0" w:afterAutospacing="0"/>
            </w:pPr>
            <w:r w:rsidRPr="009A2BCA">
              <w:t>Участие в проведении открытых мероприятий  </w:t>
            </w:r>
          </w:p>
        </w:tc>
        <w:tc>
          <w:tcPr>
            <w:tcW w:w="1927" w:type="dxa"/>
            <w:vMerge w:val="restart"/>
            <w:vAlign w:val="center"/>
          </w:tcPr>
          <w:p w:rsidR="002F61D0" w:rsidRPr="009A2BCA" w:rsidRDefault="002F61D0" w:rsidP="00915D93">
            <w:pPr>
              <w:pStyle w:val="ae"/>
              <w:spacing w:before="0" w:beforeAutospacing="0" w:after="0" w:afterAutospacing="0"/>
            </w:pPr>
            <w:r w:rsidRPr="009A2BCA">
              <w:t>Района  </w:t>
            </w:r>
          </w:p>
        </w:tc>
        <w:tc>
          <w:tcPr>
            <w:tcW w:w="2937" w:type="dxa"/>
          </w:tcPr>
          <w:p w:rsidR="002F61D0" w:rsidRPr="009A2BCA" w:rsidRDefault="002F61D0" w:rsidP="00915D93">
            <w:pPr>
              <w:spacing w:after="0" w:line="240" w:lineRule="auto"/>
              <w:jc w:val="both"/>
              <w:rPr>
                <w:rFonts w:ascii="Times New Roman" w:hAnsi="Times New Roman" w:cs="Times New Roman"/>
                <w:sz w:val="24"/>
                <w:szCs w:val="24"/>
              </w:rPr>
            </w:pPr>
            <w:r w:rsidRPr="009A2BCA">
              <w:rPr>
                <w:rFonts w:ascii="Times New Roman" w:hAnsi="Times New Roman" w:cs="Times New Roman"/>
                <w:sz w:val="24"/>
                <w:szCs w:val="24"/>
              </w:rPr>
              <w:t>Методическая помощь общеобразовательным учреждениям Намского улуса в 2017-2018 учебном году, ЗООШ п. Графский берег, открытое занятие для учащихся 4 класса. Тема</w:t>
            </w:r>
            <w:r w:rsidRPr="009A2BCA">
              <w:rPr>
                <w:rFonts w:ascii="Times New Roman" w:hAnsi="Times New Roman" w:cs="Times New Roman"/>
                <w:b/>
                <w:sz w:val="24"/>
                <w:szCs w:val="24"/>
              </w:rPr>
              <w:t xml:space="preserve"> </w:t>
            </w:r>
            <w:r w:rsidRPr="009A2BCA">
              <w:rPr>
                <w:rFonts w:ascii="Times New Roman" w:hAnsi="Times New Roman" w:cs="Times New Roman"/>
                <w:sz w:val="24"/>
                <w:szCs w:val="24"/>
              </w:rPr>
              <w:t>раздела:</w:t>
            </w:r>
            <w:r w:rsidRPr="009A2BCA">
              <w:rPr>
                <w:rFonts w:ascii="Times New Roman" w:hAnsi="Times New Roman" w:cs="Times New Roman"/>
                <w:i/>
                <w:sz w:val="24"/>
                <w:szCs w:val="24"/>
              </w:rPr>
              <w:t xml:space="preserve"> «Что такое сотрудничество?».</w:t>
            </w:r>
          </w:p>
          <w:p w:rsidR="002F61D0" w:rsidRPr="009A2BCA" w:rsidRDefault="002F61D0" w:rsidP="00915D93">
            <w:pPr>
              <w:spacing w:after="0" w:line="240" w:lineRule="auto"/>
              <w:jc w:val="both"/>
              <w:rPr>
                <w:rFonts w:ascii="Times New Roman" w:hAnsi="Times New Roman" w:cs="Times New Roman"/>
                <w:sz w:val="24"/>
                <w:szCs w:val="24"/>
              </w:rPr>
            </w:pPr>
            <w:r w:rsidRPr="009A2BCA">
              <w:rPr>
                <w:rFonts w:ascii="Times New Roman" w:hAnsi="Times New Roman" w:cs="Times New Roman"/>
                <w:sz w:val="24"/>
                <w:szCs w:val="24"/>
              </w:rPr>
              <w:t>Тема занятия:</w:t>
            </w:r>
            <w:r w:rsidRPr="009A2BCA">
              <w:rPr>
                <w:rFonts w:ascii="Times New Roman" w:hAnsi="Times New Roman" w:cs="Times New Roman"/>
                <w:i/>
                <w:sz w:val="24"/>
                <w:szCs w:val="24"/>
              </w:rPr>
              <w:t xml:space="preserve"> «Я умею договариваться с людьми».</w:t>
            </w:r>
            <w:r w:rsidRPr="009A2BCA">
              <w:rPr>
                <w:rFonts w:ascii="Times New Roman" w:hAnsi="Times New Roman" w:cs="Times New Roman"/>
                <w:sz w:val="24"/>
                <w:szCs w:val="24"/>
              </w:rPr>
              <w:t xml:space="preserve"> От 15.03.2018 г.</w:t>
            </w:r>
          </w:p>
        </w:tc>
        <w:tc>
          <w:tcPr>
            <w:tcW w:w="1674" w:type="dxa"/>
          </w:tcPr>
          <w:p w:rsidR="002F61D0" w:rsidRPr="009A2BCA" w:rsidRDefault="002F61D0" w:rsidP="00915D93">
            <w:pPr>
              <w:pStyle w:val="ae"/>
              <w:spacing w:before="0" w:beforeAutospacing="0" w:after="0" w:afterAutospacing="0"/>
            </w:pPr>
            <w:r w:rsidRPr="009A2BCA">
              <w:t>10 детей</w:t>
            </w:r>
          </w:p>
          <w:p w:rsidR="002F61D0" w:rsidRPr="009A2BCA" w:rsidRDefault="002F61D0" w:rsidP="00915D93">
            <w:pPr>
              <w:pStyle w:val="ae"/>
              <w:spacing w:before="0" w:beforeAutospacing="0" w:after="0" w:afterAutospacing="0"/>
            </w:pPr>
            <w:r w:rsidRPr="009A2BCA">
              <w:t>12 учителей</w:t>
            </w:r>
          </w:p>
        </w:tc>
      </w:tr>
      <w:tr w:rsidR="002F61D0" w:rsidRPr="009A2BCA" w:rsidTr="002F61D0">
        <w:trPr>
          <w:trHeight w:val="1395"/>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Merge/>
            <w:vAlign w:val="center"/>
          </w:tcPr>
          <w:p w:rsidR="002F61D0" w:rsidRPr="009A2BCA" w:rsidRDefault="002F61D0" w:rsidP="00915D93">
            <w:pPr>
              <w:pStyle w:val="ae"/>
              <w:spacing w:before="0" w:beforeAutospacing="0" w:after="0" w:afterAutospacing="0"/>
            </w:pPr>
          </w:p>
        </w:tc>
        <w:tc>
          <w:tcPr>
            <w:tcW w:w="2937" w:type="dxa"/>
          </w:tcPr>
          <w:p w:rsidR="002F61D0" w:rsidRPr="009A2BCA" w:rsidRDefault="002F61D0" w:rsidP="00915D93">
            <w:pPr>
              <w:pStyle w:val="ae"/>
              <w:spacing w:before="0" w:beforeAutospacing="0" w:after="0" w:afterAutospacing="0"/>
            </w:pPr>
            <w:r w:rsidRPr="009A2BCA">
              <w:t>В рамках недели «Работа с детьми ОВЗ в условиях общеобразовательного учреждения» от 18.10.2017 г. Семинар улусный для родителей. Сертификат о распространении опыта.</w:t>
            </w:r>
          </w:p>
        </w:tc>
        <w:tc>
          <w:tcPr>
            <w:tcW w:w="1674" w:type="dxa"/>
          </w:tcPr>
          <w:p w:rsidR="002F61D0" w:rsidRPr="009A2BCA" w:rsidRDefault="002F61D0" w:rsidP="00915D93">
            <w:pPr>
              <w:pStyle w:val="ae"/>
              <w:spacing w:before="0" w:beforeAutospacing="0" w:after="0" w:afterAutospacing="0"/>
            </w:pPr>
            <w:r w:rsidRPr="009A2BCA">
              <w:t xml:space="preserve">24 родителей </w:t>
            </w:r>
          </w:p>
        </w:tc>
      </w:tr>
      <w:tr w:rsidR="002F61D0" w:rsidRPr="009A2BCA" w:rsidTr="002F61D0">
        <w:trPr>
          <w:trHeight w:val="2280"/>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Merge/>
            <w:vAlign w:val="center"/>
          </w:tcPr>
          <w:p w:rsidR="002F61D0" w:rsidRPr="009A2BCA" w:rsidRDefault="002F61D0" w:rsidP="00915D93">
            <w:pPr>
              <w:pStyle w:val="ae"/>
              <w:spacing w:before="0" w:beforeAutospacing="0" w:after="0" w:afterAutospacing="0"/>
            </w:pPr>
          </w:p>
        </w:tc>
        <w:tc>
          <w:tcPr>
            <w:tcW w:w="2937" w:type="dxa"/>
          </w:tcPr>
          <w:p w:rsidR="002F61D0" w:rsidRPr="009A2BCA" w:rsidRDefault="002F61D0" w:rsidP="00915D93">
            <w:pPr>
              <w:pStyle w:val="ae"/>
              <w:spacing w:before="0" w:beforeAutospacing="0" w:after="0" w:afterAutospacing="0"/>
            </w:pPr>
            <w:r w:rsidRPr="009A2BCA">
              <w:t xml:space="preserve">Методический десант «Взаимодействие учителей начальных классов как форма повышения квалификации» Партизанская СОШ, открытое занятие для 4 класса «Моё будущее» от 20.02.2018 г. Сертификат о распространении опыта. </w:t>
            </w:r>
          </w:p>
        </w:tc>
        <w:tc>
          <w:tcPr>
            <w:tcW w:w="1674" w:type="dxa"/>
          </w:tcPr>
          <w:p w:rsidR="002F61D0" w:rsidRPr="009A2BCA" w:rsidRDefault="002F61D0" w:rsidP="00915D93">
            <w:pPr>
              <w:pStyle w:val="ae"/>
              <w:spacing w:before="0" w:beforeAutospacing="0" w:after="0" w:afterAutospacing="0"/>
            </w:pPr>
            <w:r w:rsidRPr="009A2BCA">
              <w:t>14 учащихся</w:t>
            </w:r>
          </w:p>
          <w:p w:rsidR="002F61D0" w:rsidRPr="009A2BCA" w:rsidRDefault="002F61D0" w:rsidP="00915D93">
            <w:pPr>
              <w:pStyle w:val="ae"/>
              <w:spacing w:before="0" w:beforeAutospacing="0" w:after="0" w:afterAutospacing="0"/>
            </w:pPr>
            <w:r w:rsidRPr="009A2BCA">
              <w:t>11 учителей</w:t>
            </w:r>
          </w:p>
        </w:tc>
      </w:tr>
      <w:tr w:rsidR="002F61D0" w:rsidRPr="009A2BCA" w:rsidTr="002F61D0">
        <w:trPr>
          <w:trHeight w:val="1469"/>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Merge/>
            <w:vAlign w:val="center"/>
          </w:tcPr>
          <w:p w:rsidR="002F61D0" w:rsidRPr="009A2BCA" w:rsidRDefault="002F61D0" w:rsidP="00915D93">
            <w:pPr>
              <w:pStyle w:val="ae"/>
              <w:spacing w:before="0" w:beforeAutospacing="0" w:after="0" w:afterAutospacing="0"/>
            </w:pPr>
          </w:p>
        </w:tc>
        <w:tc>
          <w:tcPr>
            <w:tcW w:w="2937" w:type="dxa"/>
          </w:tcPr>
          <w:p w:rsidR="002F61D0" w:rsidRPr="009A2BCA" w:rsidRDefault="002F61D0" w:rsidP="00915D93">
            <w:pPr>
              <w:pStyle w:val="ae"/>
              <w:spacing w:before="0" w:beforeAutospacing="0" w:after="0" w:afterAutospacing="0"/>
            </w:pPr>
            <w:r w:rsidRPr="009A2BCA">
              <w:t xml:space="preserve">Улусный профессиональный конкурс «Педагог-психолог – 2018» распространение опыта, открытое занятие «Я умею договариваться с людьми», от 14.03. 2018 г. </w:t>
            </w:r>
          </w:p>
        </w:tc>
        <w:tc>
          <w:tcPr>
            <w:tcW w:w="1674" w:type="dxa"/>
          </w:tcPr>
          <w:p w:rsidR="002F61D0" w:rsidRPr="009A2BCA" w:rsidRDefault="002F61D0" w:rsidP="00915D93">
            <w:pPr>
              <w:pStyle w:val="ae"/>
              <w:spacing w:before="0" w:beforeAutospacing="0" w:after="0" w:afterAutospacing="0"/>
            </w:pPr>
            <w:r w:rsidRPr="009A2BCA">
              <w:t>10 детей 4 класса</w:t>
            </w:r>
          </w:p>
          <w:p w:rsidR="002F61D0" w:rsidRPr="009A2BCA" w:rsidRDefault="002F61D0" w:rsidP="00915D93">
            <w:pPr>
              <w:pStyle w:val="ae"/>
              <w:spacing w:before="0" w:beforeAutospacing="0" w:after="0" w:afterAutospacing="0"/>
            </w:pPr>
            <w:r w:rsidRPr="009A2BCA">
              <w:t>22 специалиста</w:t>
            </w:r>
          </w:p>
        </w:tc>
      </w:tr>
      <w:tr w:rsidR="002F61D0" w:rsidRPr="009A2BCA" w:rsidTr="002F61D0">
        <w:trPr>
          <w:trHeight w:val="1950"/>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Merge/>
            <w:vAlign w:val="center"/>
          </w:tcPr>
          <w:p w:rsidR="002F61D0" w:rsidRPr="009A2BCA" w:rsidRDefault="002F61D0" w:rsidP="00915D93">
            <w:pPr>
              <w:pStyle w:val="ae"/>
              <w:spacing w:before="0" w:beforeAutospacing="0" w:after="0" w:afterAutospacing="0"/>
            </w:pPr>
          </w:p>
        </w:tc>
        <w:tc>
          <w:tcPr>
            <w:tcW w:w="2937" w:type="dxa"/>
          </w:tcPr>
          <w:p w:rsidR="002F61D0" w:rsidRPr="009A2BCA" w:rsidRDefault="002F61D0" w:rsidP="00915D93">
            <w:pPr>
              <w:pStyle w:val="ae"/>
              <w:spacing w:before="0" w:beforeAutospacing="0" w:after="0" w:afterAutospacing="0"/>
            </w:pPr>
            <w:r w:rsidRPr="009A2BCA">
              <w:t xml:space="preserve">Улусное мероприятие для родителей, состоящих на учёте КДН и ЗП «Родительский ринг» между двумя командами, эксперт. От 13.04.2018 года. </w:t>
            </w:r>
          </w:p>
        </w:tc>
        <w:tc>
          <w:tcPr>
            <w:tcW w:w="1674" w:type="dxa"/>
          </w:tcPr>
          <w:p w:rsidR="002F61D0" w:rsidRPr="009A2BCA" w:rsidRDefault="002F61D0" w:rsidP="00915D93">
            <w:pPr>
              <w:pStyle w:val="ae"/>
              <w:spacing w:before="0" w:beforeAutospacing="0" w:after="0" w:afterAutospacing="0"/>
            </w:pPr>
            <w:r w:rsidRPr="009A2BCA">
              <w:t xml:space="preserve">9 родителей </w:t>
            </w:r>
          </w:p>
        </w:tc>
      </w:tr>
      <w:tr w:rsidR="002F61D0" w:rsidRPr="009A2BCA" w:rsidTr="002F61D0">
        <w:trPr>
          <w:trHeight w:val="3000"/>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Merge/>
            <w:vAlign w:val="center"/>
          </w:tcPr>
          <w:p w:rsidR="002F61D0" w:rsidRPr="009A2BCA" w:rsidRDefault="002F61D0" w:rsidP="00915D93">
            <w:pPr>
              <w:pStyle w:val="ae"/>
              <w:spacing w:before="0" w:beforeAutospacing="0" w:after="0" w:afterAutospacing="0"/>
            </w:pPr>
          </w:p>
        </w:tc>
        <w:tc>
          <w:tcPr>
            <w:tcW w:w="2937" w:type="dxa"/>
          </w:tcPr>
          <w:p w:rsidR="002F61D0" w:rsidRPr="009A2BCA" w:rsidRDefault="002F61D0" w:rsidP="00915D93">
            <w:pPr>
              <w:pStyle w:val="ae"/>
              <w:spacing w:before="0" w:beforeAutospacing="0" w:after="0" w:afterAutospacing="0"/>
            </w:pPr>
            <w:r w:rsidRPr="009A2BCA">
              <w:t xml:space="preserve">Методические десант в Партизанскую СОШ, семинар «Структура работы школьной ПМПк» для учителей, фронтальная диагностика готовности будущих первоклассников воспитанников ДОУ, по методике Вераксы. От 04.05.2018 г. </w:t>
            </w:r>
          </w:p>
        </w:tc>
        <w:tc>
          <w:tcPr>
            <w:tcW w:w="1674" w:type="dxa"/>
          </w:tcPr>
          <w:p w:rsidR="002F61D0" w:rsidRPr="009A2BCA" w:rsidRDefault="002F61D0" w:rsidP="00915D93">
            <w:pPr>
              <w:pStyle w:val="ae"/>
              <w:spacing w:before="0" w:beforeAutospacing="0" w:after="0" w:afterAutospacing="0"/>
            </w:pPr>
            <w:r w:rsidRPr="009A2BCA">
              <w:t>9 учителей и специалистов.</w:t>
            </w:r>
          </w:p>
          <w:p w:rsidR="002F61D0" w:rsidRPr="009A2BCA" w:rsidRDefault="002F61D0" w:rsidP="00915D93">
            <w:pPr>
              <w:pStyle w:val="ae"/>
              <w:spacing w:before="0" w:beforeAutospacing="0" w:after="0" w:afterAutospacing="0"/>
            </w:pPr>
            <w:r w:rsidRPr="009A2BCA">
              <w:t xml:space="preserve">23 воспитанника с родителями. </w:t>
            </w:r>
          </w:p>
        </w:tc>
      </w:tr>
      <w:tr w:rsidR="002F61D0" w:rsidRPr="009A2BCA" w:rsidTr="002F61D0">
        <w:trPr>
          <w:trHeight w:val="577"/>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Merge/>
            <w:vAlign w:val="center"/>
          </w:tcPr>
          <w:p w:rsidR="002F61D0" w:rsidRPr="009A2BCA" w:rsidRDefault="002F61D0" w:rsidP="00915D93">
            <w:pPr>
              <w:pStyle w:val="ae"/>
              <w:spacing w:before="0" w:beforeAutospacing="0" w:after="0" w:afterAutospacing="0"/>
            </w:pPr>
          </w:p>
        </w:tc>
        <w:tc>
          <w:tcPr>
            <w:tcW w:w="2937" w:type="dxa"/>
          </w:tcPr>
          <w:p w:rsidR="002F61D0" w:rsidRPr="009A2BCA" w:rsidRDefault="002F61D0" w:rsidP="00915D93">
            <w:pPr>
              <w:pStyle w:val="ae"/>
              <w:spacing w:before="0" w:beforeAutospacing="0" w:after="0" w:afterAutospacing="0"/>
            </w:pPr>
            <w:r w:rsidRPr="009A2BCA">
              <w:t xml:space="preserve">Методический десант в НСОШ №1, тренинг для родителей будущих первоклассников «От дошкольника к школьнику» от 14.04.2018 г. Три класса 1»а», 1 «б», 1 «в». </w:t>
            </w:r>
          </w:p>
        </w:tc>
        <w:tc>
          <w:tcPr>
            <w:tcW w:w="1674" w:type="dxa"/>
          </w:tcPr>
          <w:p w:rsidR="002F61D0" w:rsidRPr="009A2BCA" w:rsidRDefault="002F61D0" w:rsidP="00915D93">
            <w:pPr>
              <w:pStyle w:val="ae"/>
              <w:spacing w:before="0" w:beforeAutospacing="0" w:after="0" w:afterAutospacing="0"/>
            </w:pPr>
            <w:r w:rsidRPr="009A2BCA">
              <w:t>70 родителей</w:t>
            </w:r>
          </w:p>
        </w:tc>
      </w:tr>
      <w:tr w:rsidR="002F61D0" w:rsidRPr="009A2BCA" w:rsidTr="002F61D0">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Align w:val="center"/>
          </w:tcPr>
          <w:p w:rsidR="002F61D0" w:rsidRPr="009A2BCA" w:rsidRDefault="002F61D0" w:rsidP="00915D93">
            <w:pPr>
              <w:pStyle w:val="ae"/>
              <w:spacing w:before="0" w:beforeAutospacing="0" w:after="0" w:afterAutospacing="0"/>
            </w:pPr>
            <w:r w:rsidRPr="009A2BCA">
              <w:t>Города  </w:t>
            </w:r>
          </w:p>
        </w:tc>
        <w:tc>
          <w:tcPr>
            <w:tcW w:w="2937" w:type="dxa"/>
          </w:tcPr>
          <w:p w:rsidR="002F61D0" w:rsidRPr="009A2BCA" w:rsidRDefault="002F61D0" w:rsidP="00915D93">
            <w:pPr>
              <w:pStyle w:val="ae"/>
              <w:spacing w:before="0" w:beforeAutospacing="0" w:after="0" w:afterAutospacing="0"/>
            </w:pPr>
          </w:p>
        </w:tc>
        <w:tc>
          <w:tcPr>
            <w:tcW w:w="1674" w:type="dxa"/>
          </w:tcPr>
          <w:p w:rsidR="002F61D0" w:rsidRPr="009A2BCA" w:rsidRDefault="002F61D0" w:rsidP="00915D93">
            <w:pPr>
              <w:pStyle w:val="ae"/>
              <w:spacing w:before="0" w:beforeAutospacing="0" w:after="0" w:afterAutospacing="0"/>
            </w:pPr>
            <w:r w:rsidRPr="009A2BCA">
              <w:t>-</w:t>
            </w:r>
          </w:p>
        </w:tc>
      </w:tr>
      <w:tr w:rsidR="002F61D0" w:rsidRPr="009A2BCA" w:rsidTr="002F61D0">
        <w:trPr>
          <w:trHeight w:val="396"/>
        </w:trPr>
        <w:tc>
          <w:tcPr>
            <w:tcW w:w="447" w:type="dxa"/>
            <w:vMerge/>
          </w:tcPr>
          <w:p w:rsidR="002F61D0" w:rsidRPr="009A2BCA" w:rsidRDefault="002F61D0" w:rsidP="00915D93">
            <w:pPr>
              <w:pStyle w:val="ae"/>
              <w:spacing w:before="0" w:beforeAutospacing="0" w:after="0" w:afterAutospacing="0"/>
            </w:pPr>
          </w:p>
        </w:tc>
        <w:tc>
          <w:tcPr>
            <w:tcW w:w="2586" w:type="dxa"/>
            <w:vMerge/>
          </w:tcPr>
          <w:p w:rsidR="002F61D0" w:rsidRPr="009A2BCA" w:rsidRDefault="002F61D0" w:rsidP="00915D93">
            <w:pPr>
              <w:pStyle w:val="ae"/>
              <w:spacing w:before="0" w:beforeAutospacing="0" w:after="0" w:afterAutospacing="0"/>
            </w:pPr>
          </w:p>
        </w:tc>
        <w:tc>
          <w:tcPr>
            <w:tcW w:w="1927" w:type="dxa"/>
            <w:vMerge w:val="restart"/>
            <w:vAlign w:val="center"/>
          </w:tcPr>
          <w:p w:rsidR="002F61D0" w:rsidRPr="009A2BCA" w:rsidRDefault="002F61D0" w:rsidP="00915D93">
            <w:pPr>
              <w:pStyle w:val="ae"/>
              <w:spacing w:before="0" w:beforeAutospacing="0" w:after="0" w:afterAutospacing="0"/>
            </w:pPr>
            <w:r w:rsidRPr="009A2BCA">
              <w:t>Республики</w:t>
            </w:r>
          </w:p>
        </w:tc>
        <w:tc>
          <w:tcPr>
            <w:tcW w:w="2937" w:type="dxa"/>
            <w:vMerge w:val="restart"/>
          </w:tcPr>
          <w:p w:rsidR="002F61D0" w:rsidRPr="009A2BCA" w:rsidRDefault="002F61D0" w:rsidP="00915D93">
            <w:pPr>
              <w:pStyle w:val="ae"/>
              <w:spacing w:before="0" w:beforeAutospacing="0" w:after="0" w:afterAutospacing="0"/>
            </w:pPr>
            <w:r w:rsidRPr="009A2BCA">
              <w:t>Семинар-практикум «Взаимодействия учителей начальных классов «Город – село» как форма повышения квалификации. «Хатасская СОШ имени П.Н. и Н.Е. Самсоновых» обмен педагогическим опытом, 16 учителей начальных классов.  Тренинг по профилактике эмоционального выгорания педагогов в рамках семинара «Обучение навыкам эффективного общения », от 09.02.2018 г.</w:t>
            </w:r>
          </w:p>
        </w:tc>
        <w:tc>
          <w:tcPr>
            <w:tcW w:w="1674" w:type="dxa"/>
            <w:vMerge w:val="restart"/>
          </w:tcPr>
          <w:p w:rsidR="002F61D0" w:rsidRPr="009A2BCA" w:rsidRDefault="002F61D0" w:rsidP="00915D93">
            <w:pPr>
              <w:pStyle w:val="ae"/>
              <w:spacing w:before="0" w:beforeAutospacing="0" w:after="0" w:afterAutospacing="0"/>
            </w:pPr>
            <w:r w:rsidRPr="009A2BCA">
              <w:t xml:space="preserve">16 учителей </w:t>
            </w:r>
          </w:p>
        </w:tc>
      </w:tr>
      <w:tr w:rsidR="002F61D0" w:rsidRPr="009A2BCA" w:rsidTr="002F61D0">
        <w:tc>
          <w:tcPr>
            <w:tcW w:w="447" w:type="dxa"/>
          </w:tcPr>
          <w:p w:rsidR="002F61D0" w:rsidRPr="009A2BCA" w:rsidRDefault="002F61D0" w:rsidP="00915D93">
            <w:pPr>
              <w:pStyle w:val="ae"/>
              <w:spacing w:before="0" w:beforeAutospacing="0" w:after="0" w:afterAutospacing="0"/>
            </w:pPr>
          </w:p>
        </w:tc>
        <w:tc>
          <w:tcPr>
            <w:tcW w:w="2586" w:type="dxa"/>
          </w:tcPr>
          <w:p w:rsidR="002F61D0" w:rsidRPr="009A2BCA" w:rsidRDefault="002F61D0" w:rsidP="00915D93">
            <w:pPr>
              <w:pStyle w:val="ae"/>
              <w:spacing w:before="0" w:beforeAutospacing="0" w:after="0" w:afterAutospacing="0"/>
            </w:pPr>
          </w:p>
        </w:tc>
        <w:tc>
          <w:tcPr>
            <w:tcW w:w="1927" w:type="dxa"/>
            <w:vMerge/>
            <w:vAlign w:val="center"/>
          </w:tcPr>
          <w:p w:rsidR="002F61D0" w:rsidRPr="009A2BCA" w:rsidRDefault="002F61D0" w:rsidP="00915D93">
            <w:pPr>
              <w:pStyle w:val="ae"/>
              <w:spacing w:before="0" w:beforeAutospacing="0" w:after="0" w:afterAutospacing="0"/>
            </w:pPr>
          </w:p>
        </w:tc>
        <w:tc>
          <w:tcPr>
            <w:tcW w:w="2937" w:type="dxa"/>
            <w:vMerge/>
          </w:tcPr>
          <w:p w:rsidR="002F61D0" w:rsidRPr="009A2BCA" w:rsidRDefault="002F61D0" w:rsidP="00915D93">
            <w:pPr>
              <w:pStyle w:val="ae"/>
              <w:spacing w:before="0" w:beforeAutospacing="0" w:after="0" w:afterAutospacing="0"/>
            </w:pPr>
          </w:p>
        </w:tc>
        <w:tc>
          <w:tcPr>
            <w:tcW w:w="1674" w:type="dxa"/>
            <w:vMerge/>
          </w:tcPr>
          <w:p w:rsidR="002F61D0" w:rsidRPr="009A2BCA" w:rsidRDefault="002F61D0" w:rsidP="00915D93">
            <w:pPr>
              <w:pStyle w:val="ae"/>
              <w:spacing w:before="0" w:beforeAutospacing="0" w:after="0" w:afterAutospacing="0"/>
            </w:pPr>
          </w:p>
        </w:tc>
      </w:tr>
      <w:tr w:rsidR="002F61D0" w:rsidRPr="009A2BCA" w:rsidTr="002F61D0">
        <w:tc>
          <w:tcPr>
            <w:tcW w:w="447" w:type="dxa"/>
          </w:tcPr>
          <w:p w:rsidR="002F61D0" w:rsidRPr="009A2BCA" w:rsidRDefault="002F61D0" w:rsidP="00915D93">
            <w:pPr>
              <w:pStyle w:val="ae"/>
              <w:spacing w:before="0" w:beforeAutospacing="0" w:after="0" w:afterAutospacing="0"/>
            </w:pPr>
          </w:p>
        </w:tc>
        <w:tc>
          <w:tcPr>
            <w:tcW w:w="2586" w:type="dxa"/>
          </w:tcPr>
          <w:p w:rsidR="002F61D0" w:rsidRPr="009A2BCA" w:rsidRDefault="002F61D0" w:rsidP="00915D93">
            <w:pPr>
              <w:pStyle w:val="ae"/>
              <w:spacing w:before="0" w:beforeAutospacing="0" w:after="0" w:afterAutospacing="0"/>
            </w:pPr>
          </w:p>
        </w:tc>
        <w:tc>
          <w:tcPr>
            <w:tcW w:w="1927" w:type="dxa"/>
            <w:vAlign w:val="center"/>
          </w:tcPr>
          <w:p w:rsidR="002F61D0" w:rsidRPr="009A2BCA" w:rsidRDefault="002F61D0" w:rsidP="00915D93">
            <w:pPr>
              <w:pStyle w:val="ae"/>
              <w:spacing w:before="0" w:beforeAutospacing="0" w:after="0" w:afterAutospacing="0"/>
            </w:pPr>
            <w:r w:rsidRPr="009A2BCA">
              <w:t xml:space="preserve">Российская </w:t>
            </w:r>
          </w:p>
        </w:tc>
        <w:tc>
          <w:tcPr>
            <w:tcW w:w="2937" w:type="dxa"/>
          </w:tcPr>
          <w:p w:rsidR="002F61D0" w:rsidRPr="009A2BCA" w:rsidRDefault="002F61D0" w:rsidP="00915D93">
            <w:pPr>
              <w:pStyle w:val="ae"/>
              <w:spacing w:before="0" w:beforeAutospacing="0" w:after="0" w:afterAutospacing="0"/>
            </w:pPr>
            <w:r w:rsidRPr="009A2BCA">
              <w:t xml:space="preserve">Московский центр непрерывного математического образования Лицензия А №026325 от 24.11.2009 г. Благодарность за участие </w:t>
            </w:r>
            <w:r w:rsidRPr="009A2BCA">
              <w:lastRenderedPageBreak/>
              <w:t xml:space="preserve">в проведении Всероссийских проверочных работ ВПР-2017 – октябрь, в качестве организатора в аудитории. </w:t>
            </w:r>
          </w:p>
        </w:tc>
        <w:tc>
          <w:tcPr>
            <w:tcW w:w="1674" w:type="dxa"/>
          </w:tcPr>
          <w:p w:rsidR="002F61D0" w:rsidRPr="009A2BCA" w:rsidRDefault="002F61D0" w:rsidP="00915D93">
            <w:pPr>
              <w:pStyle w:val="ae"/>
              <w:spacing w:before="0" w:beforeAutospacing="0" w:after="0" w:afterAutospacing="0"/>
            </w:pPr>
          </w:p>
        </w:tc>
      </w:tr>
    </w:tbl>
    <w:p w:rsidR="002943B3" w:rsidRPr="009A2BCA" w:rsidRDefault="002943B3" w:rsidP="001D3E71">
      <w:pPr>
        <w:spacing w:after="0"/>
        <w:jc w:val="both"/>
        <w:textAlignment w:val="baseline"/>
        <w:rPr>
          <w:rFonts w:ascii="Times New Roman" w:eastAsia="Times New Roman" w:hAnsi="Times New Roman" w:cs="Times New Roman"/>
          <w:sz w:val="24"/>
          <w:szCs w:val="24"/>
        </w:rPr>
      </w:pPr>
    </w:p>
    <w:p w:rsidR="003B31FA" w:rsidRPr="009A2BCA" w:rsidRDefault="003B31FA" w:rsidP="001D3E71">
      <w:pPr>
        <w:spacing w:after="0"/>
        <w:jc w:val="both"/>
        <w:textAlignment w:val="baseline"/>
        <w:rPr>
          <w:rFonts w:ascii="Times New Roman" w:eastAsia="Times New Roman" w:hAnsi="Times New Roman" w:cs="Times New Roman"/>
          <w:sz w:val="24"/>
          <w:szCs w:val="24"/>
        </w:rPr>
      </w:pPr>
    </w:p>
    <w:p w:rsidR="003B31FA" w:rsidRPr="009A2BCA" w:rsidRDefault="003B31FA" w:rsidP="005A1893">
      <w:pPr>
        <w:shd w:val="clear" w:color="auto" w:fill="C2D69B" w:themeFill="accent3" w:themeFillTint="99"/>
        <w:spacing w:after="0"/>
        <w:jc w:val="center"/>
        <w:rPr>
          <w:rFonts w:ascii="Times New Roman" w:hAnsi="Times New Roman" w:cs="Times New Roman"/>
          <w:b/>
          <w:i/>
          <w:sz w:val="24"/>
          <w:szCs w:val="24"/>
        </w:rPr>
      </w:pPr>
      <w:r w:rsidRPr="009A2BCA">
        <w:rPr>
          <w:rFonts w:ascii="Times New Roman" w:hAnsi="Times New Roman" w:cs="Times New Roman"/>
          <w:b/>
          <w:sz w:val="24"/>
          <w:szCs w:val="24"/>
        </w:rPr>
        <w:t xml:space="preserve">РАЗДЕЛ  3.  </w:t>
      </w:r>
      <w:r w:rsidR="00974FCF">
        <w:rPr>
          <w:rFonts w:ascii="Times New Roman" w:hAnsi="Times New Roman" w:cs="Times New Roman"/>
          <w:b/>
          <w:sz w:val="24"/>
          <w:szCs w:val="24"/>
        </w:rPr>
        <w:t>ПЕРЕЧЕНЬ РАЗРАБОТАННЫХ КОНКУРСАНТОМ ЛОКАЛЬНЫХ ИЛИ МЕТОДИЧЕСКИХ ДОКУМЕНТОВ, МЕДИАПРОДУКТОВ, ПРОГРАММ, ПРОЕКТОВ И ДР.</w:t>
      </w:r>
    </w:p>
    <w:p w:rsidR="002943B3" w:rsidRPr="009A2BCA" w:rsidRDefault="002943B3" w:rsidP="001D3E71">
      <w:pPr>
        <w:spacing w:after="0"/>
        <w:ind w:right="-143"/>
        <w:jc w:val="both"/>
        <w:textAlignment w:val="baseline"/>
        <w:rPr>
          <w:rFonts w:ascii="Times New Roman" w:eastAsia="Times New Roman" w:hAnsi="Times New Roman" w:cs="Times New Roman"/>
          <w:sz w:val="24"/>
          <w:szCs w:val="24"/>
        </w:rPr>
      </w:pPr>
      <w:r w:rsidRPr="009A2BCA">
        <w:rPr>
          <w:rFonts w:ascii="Times New Roman" w:eastAsia="Times New Roman" w:hAnsi="Times New Roman" w:cs="Times New Roman"/>
          <w:noProof/>
          <w:sz w:val="24"/>
          <w:szCs w:val="24"/>
        </w:rPr>
        <w:drawing>
          <wp:inline distT="0" distB="0" distL="0" distR="0">
            <wp:extent cx="6115050" cy="1171575"/>
            <wp:effectExtent l="0" t="0" r="0" b="0"/>
            <wp:docPr id="2"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2B406E" w:rsidRPr="002B406E" w:rsidRDefault="002B406E" w:rsidP="003D14EE">
      <w:pPr>
        <w:spacing w:after="0"/>
        <w:ind w:firstLine="567"/>
        <w:jc w:val="both"/>
        <w:textAlignment w:val="baseline"/>
        <w:rPr>
          <w:rFonts w:ascii="Times New Roman" w:eastAsia="Times New Roman" w:hAnsi="Times New Roman" w:cs="Times New Roman"/>
          <w:b/>
          <w:sz w:val="24"/>
          <w:szCs w:val="24"/>
        </w:rPr>
      </w:pPr>
      <w:r w:rsidRPr="002B406E">
        <w:rPr>
          <w:rFonts w:ascii="Times New Roman" w:eastAsia="Times New Roman" w:hAnsi="Times New Roman" w:cs="Times New Roman"/>
          <w:b/>
          <w:sz w:val="24"/>
          <w:szCs w:val="24"/>
        </w:rPr>
        <w:t>Локальные акты</w:t>
      </w:r>
    </w:p>
    <w:p w:rsidR="002B406E" w:rsidRDefault="002B406E" w:rsidP="002B406E">
      <w:pPr>
        <w:pStyle w:val="aa"/>
        <w:numPr>
          <w:ilvl w:val="0"/>
          <w:numId w:val="99"/>
        </w:numPr>
        <w:jc w:val="both"/>
        <w:textAlignment w:val="baseline"/>
      </w:pPr>
      <w:r>
        <w:t>Положение о психолого-медико-психологического консилиуме МБОУ «ННОШ им.И.Д.Винокурова-Чагылган»;</w:t>
      </w:r>
    </w:p>
    <w:p w:rsidR="002B406E" w:rsidRDefault="002B406E" w:rsidP="002B406E">
      <w:pPr>
        <w:pStyle w:val="aa"/>
        <w:numPr>
          <w:ilvl w:val="0"/>
          <w:numId w:val="99"/>
        </w:numPr>
        <w:jc w:val="both"/>
        <w:textAlignment w:val="baseline"/>
      </w:pPr>
      <w:r>
        <w:t>Положение о школьной службе психолого-педагогического сопровождения МБОУ «ННОШ им.И.Д.Винокурова-Чагылган»;</w:t>
      </w:r>
    </w:p>
    <w:p w:rsidR="002B406E" w:rsidRPr="002B406E" w:rsidRDefault="002B406E" w:rsidP="002B406E">
      <w:pPr>
        <w:pStyle w:val="aa"/>
        <w:numPr>
          <w:ilvl w:val="0"/>
          <w:numId w:val="99"/>
        </w:numPr>
        <w:jc w:val="both"/>
        <w:textAlignment w:val="baseline"/>
      </w:pPr>
      <w:r>
        <w:t>Положение о кабинете педагога-психолога в МБОУ «ННОШ им.И.Д.Винокурова-Чагылган».</w:t>
      </w:r>
    </w:p>
    <w:p w:rsidR="002B406E" w:rsidRDefault="002B406E" w:rsidP="003D14EE">
      <w:pPr>
        <w:spacing w:after="0"/>
        <w:ind w:firstLine="567"/>
        <w:jc w:val="both"/>
        <w:textAlignment w:val="baseline"/>
        <w:rPr>
          <w:rFonts w:ascii="Times New Roman" w:eastAsia="Times New Roman" w:hAnsi="Times New Roman" w:cs="Times New Roman"/>
          <w:sz w:val="24"/>
          <w:szCs w:val="24"/>
        </w:rPr>
      </w:pPr>
    </w:p>
    <w:p w:rsidR="003D14EE" w:rsidRPr="009A2BCA" w:rsidRDefault="003D14EE" w:rsidP="003D14EE">
      <w:pPr>
        <w:spacing w:after="0"/>
        <w:ind w:firstLine="567"/>
        <w:jc w:val="both"/>
        <w:textAlignment w:val="baseline"/>
        <w:rPr>
          <w:rFonts w:ascii="Times New Roman" w:hAnsi="Times New Roman" w:cs="Times New Roman"/>
          <w:i/>
          <w:sz w:val="24"/>
          <w:szCs w:val="24"/>
        </w:rPr>
      </w:pPr>
      <w:r w:rsidRPr="009A2BCA">
        <w:rPr>
          <w:rFonts w:ascii="Times New Roman" w:eastAsia="Times New Roman" w:hAnsi="Times New Roman" w:cs="Times New Roman"/>
          <w:sz w:val="24"/>
          <w:szCs w:val="24"/>
        </w:rPr>
        <w:t xml:space="preserve">Анастасия Валерьевна работает над темой: </w:t>
      </w:r>
      <w:r w:rsidRPr="009A2BCA">
        <w:rPr>
          <w:rFonts w:ascii="Times New Roman" w:hAnsi="Times New Roman" w:cs="Times New Roman"/>
          <w:i/>
          <w:sz w:val="24"/>
          <w:szCs w:val="24"/>
        </w:rPr>
        <w:t>«Развитие креативности младшего школьника как фактор успешности в реализации способностей личности»</w:t>
      </w:r>
    </w:p>
    <w:p w:rsidR="003D14EE" w:rsidRPr="009A2BCA" w:rsidRDefault="003D14EE" w:rsidP="003D14EE">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В своей научно-исследовательской работе педагог-психолог раскрывает понятия «мегакачества», «креативность», предлагает формы работы в развитии креативности младшего школьника, знакомит с результатами диагностических работ по данному направлению. </w:t>
      </w:r>
    </w:p>
    <w:p w:rsidR="003D14EE" w:rsidRPr="009A2BCA" w:rsidRDefault="003D14EE" w:rsidP="00E93369">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u w:val="single"/>
        </w:rPr>
        <w:t>Цель исследования</w:t>
      </w:r>
      <w:r w:rsidRPr="009A2BCA">
        <w:rPr>
          <w:rFonts w:ascii="Times New Roman" w:hAnsi="Times New Roman" w:cs="Times New Roman"/>
          <w:sz w:val="24"/>
          <w:szCs w:val="24"/>
        </w:rPr>
        <w:t>: исследовать творческую направленность обучающегося на стадии формирования личности и содействовать её развитию.</w:t>
      </w:r>
    </w:p>
    <w:p w:rsidR="003D14EE" w:rsidRPr="009A2BCA" w:rsidRDefault="003D14EE" w:rsidP="003D14EE">
      <w:pPr>
        <w:spacing w:after="0"/>
        <w:jc w:val="both"/>
        <w:rPr>
          <w:rFonts w:ascii="Times New Roman" w:hAnsi="Times New Roman" w:cs="Times New Roman"/>
          <w:sz w:val="24"/>
          <w:szCs w:val="24"/>
          <w:u w:val="single"/>
        </w:rPr>
      </w:pPr>
      <w:r w:rsidRPr="009A2BCA">
        <w:rPr>
          <w:rFonts w:ascii="Times New Roman" w:hAnsi="Times New Roman" w:cs="Times New Roman"/>
          <w:sz w:val="24"/>
          <w:szCs w:val="24"/>
          <w:u w:val="single"/>
        </w:rPr>
        <w:t>Задачи</w:t>
      </w:r>
      <w:r w:rsidR="00830B23" w:rsidRPr="009A2BCA">
        <w:rPr>
          <w:rFonts w:ascii="Times New Roman" w:hAnsi="Times New Roman" w:cs="Times New Roman"/>
          <w:sz w:val="24"/>
          <w:szCs w:val="24"/>
          <w:u w:val="single"/>
        </w:rPr>
        <w:t>:</w:t>
      </w:r>
    </w:p>
    <w:p w:rsidR="003D14EE" w:rsidRPr="009A2BCA" w:rsidRDefault="003D14EE" w:rsidP="00A54F89">
      <w:pPr>
        <w:pStyle w:val="aa"/>
        <w:numPr>
          <w:ilvl w:val="0"/>
          <w:numId w:val="39"/>
        </w:numPr>
        <w:spacing w:line="276" w:lineRule="auto"/>
        <w:ind w:left="284" w:hanging="284"/>
        <w:jc w:val="both"/>
      </w:pPr>
      <w:r w:rsidRPr="009A2BCA">
        <w:t>Способствовать осознанию родителями о творческом потенциале ребёнка, для сохранности уникальности творческих способностей личности;</w:t>
      </w:r>
    </w:p>
    <w:p w:rsidR="003D14EE" w:rsidRPr="009A2BCA" w:rsidRDefault="003D14EE" w:rsidP="00A54F89">
      <w:pPr>
        <w:pStyle w:val="aa"/>
        <w:numPr>
          <w:ilvl w:val="0"/>
          <w:numId w:val="39"/>
        </w:numPr>
        <w:spacing w:line="276" w:lineRule="auto"/>
        <w:ind w:left="284" w:hanging="284"/>
        <w:jc w:val="both"/>
      </w:pPr>
      <w:r w:rsidRPr="009A2BCA">
        <w:t>Формировать в образовательном процессе условия для стимулирования творческого мышления каждого обучающегося.</w:t>
      </w:r>
    </w:p>
    <w:p w:rsidR="003D14EE" w:rsidRPr="009A2BCA" w:rsidRDefault="003D14EE" w:rsidP="00E93369">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Объект исследования</w:t>
      </w:r>
      <w:r w:rsidR="00E93369" w:rsidRPr="009A2BCA">
        <w:rPr>
          <w:rFonts w:ascii="Times New Roman" w:hAnsi="Times New Roman" w:cs="Times New Roman"/>
          <w:sz w:val="24"/>
          <w:szCs w:val="24"/>
        </w:rPr>
        <w:t>: у</w:t>
      </w:r>
      <w:r w:rsidRPr="009A2BCA">
        <w:rPr>
          <w:rFonts w:ascii="Times New Roman" w:hAnsi="Times New Roman" w:cs="Times New Roman"/>
          <w:sz w:val="24"/>
          <w:szCs w:val="24"/>
        </w:rPr>
        <w:t>спешность в реализации способностей личности.</w:t>
      </w:r>
    </w:p>
    <w:p w:rsidR="003D14EE" w:rsidRPr="009A2BCA" w:rsidRDefault="003D14EE" w:rsidP="00E93369">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Предмет исследования</w:t>
      </w:r>
      <w:r w:rsidR="00E93369" w:rsidRPr="009A2BCA">
        <w:rPr>
          <w:rFonts w:ascii="Times New Roman" w:hAnsi="Times New Roman" w:cs="Times New Roman"/>
          <w:sz w:val="24"/>
          <w:szCs w:val="24"/>
        </w:rPr>
        <w:t>: р</w:t>
      </w:r>
      <w:r w:rsidRPr="009A2BCA">
        <w:rPr>
          <w:rFonts w:ascii="Times New Roman" w:hAnsi="Times New Roman" w:cs="Times New Roman"/>
          <w:sz w:val="24"/>
          <w:szCs w:val="24"/>
        </w:rPr>
        <w:t xml:space="preserve">азвитие креативности младшего школьника. </w:t>
      </w:r>
    </w:p>
    <w:p w:rsidR="00E93369" w:rsidRPr="009A2BCA" w:rsidRDefault="00E93369" w:rsidP="00E93369">
      <w:pPr>
        <w:spacing w:after="0"/>
        <w:jc w:val="both"/>
        <w:rPr>
          <w:rFonts w:ascii="Times New Roman" w:hAnsi="Times New Roman" w:cs="Times New Roman"/>
          <w:i/>
          <w:sz w:val="24"/>
          <w:szCs w:val="24"/>
        </w:rPr>
      </w:pPr>
    </w:p>
    <w:p w:rsidR="003D14EE" w:rsidRPr="009A2BCA" w:rsidRDefault="003D14EE" w:rsidP="00E93369">
      <w:pPr>
        <w:pStyle w:val="aa"/>
        <w:shd w:val="clear" w:color="auto" w:fill="FFFFFF"/>
        <w:spacing w:line="276" w:lineRule="auto"/>
        <w:jc w:val="both"/>
      </w:pPr>
      <w:r w:rsidRPr="009A2BCA">
        <w:t>Младший школьник.</w:t>
      </w:r>
    </w:p>
    <w:p w:rsidR="003D14EE" w:rsidRPr="009A2BCA" w:rsidRDefault="003D14EE" w:rsidP="00EF2B5B">
      <w:pPr>
        <w:shd w:val="clear" w:color="auto" w:fill="FFFFFF"/>
        <w:spacing w:after="0"/>
        <w:ind w:firstLine="567"/>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Анализ школьного обучения показывает, что развитие способностей у многих учащихся значительно отстает от темпов роста объема знаний. Это объясняется тем, что усилия учителей, как правило, направлены на усвоение знаний, хотя известно, что система знаний нужна ученику не сама по себе, а для решения самых разнообразных задач.</w:t>
      </w:r>
    </w:p>
    <w:p w:rsidR="003D14EE" w:rsidRPr="009A2BCA" w:rsidRDefault="003D14EE" w:rsidP="00EF2B5B">
      <w:pPr>
        <w:shd w:val="clear" w:color="auto" w:fill="FFFFFF"/>
        <w:spacing w:after="0"/>
        <w:ind w:firstLine="567"/>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lastRenderedPageBreak/>
        <w:t>Развитие творческих способностей школьника не могло бы протекать и даже начинаться без постановки и решения самых разнообразных задач. Задача – это начало познавательного, поискового и творческого процесса. Однако в широкой практике школьного обучения в большинстве случаев используются репродуктивные задачи, ориентирующие на однозначные ответы, не активизирующие мыслительную деятельность ученика. Творческие способности школьников проявляются именно в решении познавательных задач.</w:t>
      </w:r>
    </w:p>
    <w:p w:rsidR="003D14EE" w:rsidRPr="009A2BCA" w:rsidRDefault="003D14EE" w:rsidP="00EF2B5B">
      <w:pPr>
        <w:shd w:val="clear" w:color="auto" w:fill="FFFFFF"/>
        <w:spacing w:after="0"/>
        <w:ind w:firstLine="567"/>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Развитие творческих способностей личности требует длительной, целенаправленной работы, поэтому эпизодическое использование развивающих задач не принесет желаемого результата. Следовательно, давать новые задачи необходимо не сами по себе, в определенной системе, приводящей к интенсивному общему развитию детей. Система познавательных задач, стимулирующая учебно-познавательную деятельность, развивающая гибкость и нестандартность мышления, должна, по нашему мнению, отвечать следующим требованиям:</w:t>
      </w:r>
    </w:p>
    <w:p w:rsidR="003D14EE" w:rsidRPr="009A2BCA" w:rsidRDefault="003D14EE" w:rsidP="00A54F89">
      <w:pPr>
        <w:numPr>
          <w:ilvl w:val="0"/>
          <w:numId w:val="41"/>
        </w:numPr>
        <w:shd w:val="clear" w:color="auto" w:fill="FFFFFF"/>
        <w:spacing w:after="0"/>
        <w:ind w:left="284" w:hanging="284"/>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возбуждать интерес к деятельности по их решению;</w:t>
      </w:r>
    </w:p>
    <w:p w:rsidR="003D14EE" w:rsidRPr="009A2BCA" w:rsidRDefault="003D14EE" w:rsidP="00A54F89">
      <w:pPr>
        <w:numPr>
          <w:ilvl w:val="0"/>
          <w:numId w:val="41"/>
        </w:numPr>
        <w:shd w:val="clear" w:color="auto" w:fill="FFFFFF"/>
        <w:spacing w:after="0"/>
        <w:ind w:left="284" w:hanging="284"/>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опираться на знания и опыт учащихся;</w:t>
      </w:r>
    </w:p>
    <w:p w:rsidR="003D14EE" w:rsidRPr="009A2BCA" w:rsidRDefault="003D14EE" w:rsidP="00A54F89">
      <w:pPr>
        <w:numPr>
          <w:ilvl w:val="0"/>
          <w:numId w:val="41"/>
        </w:numPr>
        <w:shd w:val="clear" w:color="auto" w:fill="FFFFFF"/>
        <w:spacing w:after="0"/>
        <w:ind w:left="284" w:hanging="284"/>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способствовать развитию психических механизмов, лежащих в основе творческих способностей (внимания, памяти, мышления, воображения);</w:t>
      </w:r>
    </w:p>
    <w:p w:rsidR="003D14EE" w:rsidRPr="009A2BCA" w:rsidRDefault="003D14EE" w:rsidP="00A54F89">
      <w:pPr>
        <w:numPr>
          <w:ilvl w:val="0"/>
          <w:numId w:val="41"/>
        </w:numPr>
        <w:shd w:val="clear" w:color="auto" w:fill="FFFFFF"/>
        <w:spacing w:after="0"/>
        <w:ind w:left="284" w:hanging="284"/>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строиться на междисциплинарной (интегративной) основе;</w:t>
      </w:r>
    </w:p>
    <w:p w:rsidR="003D14EE" w:rsidRPr="009A2BCA" w:rsidRDefault="003D14EE" w:rsidP="00A54F89">
      <w:pPr>
        <w:numPr>
          <w:ilvl w:val="0"/>
          <w:numId w:val="41"/>
        </w:numPr>
        <w:shd w:val="clear" w:color="auto" w:fill="FFFFFF"/>
        <w:spacing w:after="0"/>
        <w:ind w:left="284" w:hanging="284"/>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быть направленной на овладение обобщенными приемами познавательной деятельности;</w:t>
      </w:r>
    </w:p>
    <w:p w:rsidR="003D14EE" w:rsidRPr="009A2BCA" w:rsidRDefault="003D14EE" w:rsidP="00A54F89">
      <w:pPr>
        <w:numPr>
          <w:ilvl w:val="0"/>
          <w:numId w:val="41"/>
        </w:numPr>
        <w:shd w:val="clear" w:color="auto" w:fill="FFFFFF"/>
        <w:spacing w:after="0"/>
        <w:ind w:left="284" w:hanging="284"/>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учитывать уровни развития творчества.</w:t>
      </w:r>
    </w:p>
    <w:p w:rsidR="003D14EE" w:rsidRPr="009A2BCA" w:rsidRDefault="003D14EE" w:rsidP="00EF2B5B">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По коррекционно-развивающему направлению в работе педагога-психолога, ведутся внеурочные занятия по программе </w:t>
      </w:r>
      <w:r w:rsidRPr="009A2BCA">
        <w:rPr>
          <w:rFonts w:ascii="Times New Roman" w:hAnsi="Times New Roman" w:cs="Times New Roman"/>
          <w:bCs/>
          <w:sz w:val="24"/>
          <w:szCs w:val="24"/>
        </w:rPr>
        <w:t>О. В. Хухлаевой «Тропинка к своему Я»</w:t>
      </w:r>
      <w:r w:rsidRPr="009A2BCA">
        <w:rPr>
          <w:rFonts w:ascii="Times New Roman" w:hAnsi="Times New Roman" w:cs="Times New Roman"/>
          <w:b/>
          <w:bCs/>
          <w:sz w:val="24"/>
          <w:szCs w:val="24"/>
        </w:rPr>
        <w:t xml:space="preserve"> </w:t>
      </w:r>
      <w:r w:rsidRPr="009A2BCA">
        <w:rPr>
          <w:rFonts w:ascii="Times New Roman" w:hAnsi="Times New Roman" w:cs="Times New Roman"/>
          <w:sz w:val="24"/>
          <w:szCs w:val="24"/>
        </w:rPr>
        <w:t xml:space="preserve">(уроки психологии в начальной школе) с 2014-2015 учебного года. Программа составлена с учётом возрастных особенностей в психологическом развитии ребёнка. Так у первоклассника потребность в благоприятной адаптации к новой деятельности и социальной роли. У второклассника на формирование взаимоотношений, основанных на доброжелательности, сердечности и возможности не только принимать что-либо от людей, но и отдавать им. В третьем классе важна тема взаимоотношений со сверстниками, дружбы и сотрудничества в классе. Главная особенность четвероклассников — появление глубокого интереса к своему внутреннему миру. </w:t>
      </w:r>
    </w:p>
    <w:p w:rsidR="003D14EE" w:rsidRPr="009A2BCA" w:rsidRDefault="003D14EE" w:rsidP="003D14EE">
      <w:pPr>
        <w:spacing w:after="0"/>
        <w:jc w:val="both"/>
        <w:rPr>
          <w:rFonts w:ascii="Times New Roman" w:hAnsi="Times New Roman" w:cs="Times New Roman"/>
          <w:sz w:val="24"/>
          <w:szCs w:val="24"/>
        </w:rPr>
      </w:pPr>
      <w:r w:rsidRPr="009A2BCA">
        <w:rPr>
          <w:rFonts w:ascii="Times New Roman" w:hAnsi="Times New Roman" w:cs="Times New Roman"/>
          <w:sz w:val="24"/>
          <w:szCs w:val="24"/>
        </w:rPr>
        <w:tab/>
        <w:t xml:space="preserve">В ходе работы выявились положительные результаты в поведении обучающихся, улучшились взаимоотношения  у детей проходивших  занятия с первых классов. Главной особенностью уроков по психологии это развитие воображения. </w:t>
      </w:r>
    </w:p>
    <w:p w:rsidR="003D14EE" w:rsidRPr="009A2BCA" w:rsidRDefault="00E93369" w:rsidP="00E93369">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Ес</w:t>
      </w:r>
      <w:r w:rsidR="003D14EE" w:rsidRPr="009A2BCA">
        <w:rPr>
          <w:rFonts w:ascii="Times New Roman" w:hAnsi="Times New Roman" w:cs="Times New Roman"/>
          <w:sz w:val="24"/>
          <w:szCs w:val="24"/>
        </w:rPr>
        <w:t>ть такие виды деятельности, которые в большей степени, чем другие, способствуют развитию воображения человека. Это те виды деятельности, которые по своей природе имеют творческий характер и в которых необычность, оригинальность и другие признаки фантазии человека особенно ярко проявляются и высоко ценятся. Включение ребёнка с раннего возраста в подобные виды деятельности может способствовать развитию его воображения. (рисование пейзажей акварельными красками, совместное чтение и обсуждение сказок, лепка пластилином героев сказок, беседы о мечтах, фантазирование, игры на развитие фантазии, слушание классической музыки, сочинение рассказов, конструирование, пение и т.п.).</w:t>
      </w:r>
    </w:p>
    <w:p w:rsidR="00E93369" w:rsidRPr="009A2BCA" w:rsidRDefault="00E93369" w:rsidP="00E93369">
      <w:pPr>
        <w:spacing w:after="0"/>
        <w:ind w:firstLine="567"/>
        <w:jc w:val="both"/>
        <w:rPr>
          <w:rFonts w:ascii="Times New Roman" w:hAnsi="Times New Roman" w:cs="Times New Roman"/>
          <w:sz w:val="24"/>
          <w:szCs w:val="24"/>
        </w:rPr>
      </w:pPr>
    </w:p>
    <w:p w:rsidR="003D14EE" w:rsidRPr="009A2BCA" w:rsidRDefault="003D14EE" w:rsidP="00E93369">
      <w:pPr>
        <w:pStyle w:val="aa"/>
        <w:spacing w:line="276" w:lineRule="auto"/>
        <w:ind w:left="0"/>
        <w:jc w:val="center"/>
        <w:rPr>
          <w:b/>
        </w:rPr>
      </w:pPr>
      <w:r w:rsidRPr="009A2BCA">
        <w:rPr>
          <w:b/>
        </w:rPr>
        <w:lastRenderedPageBreak/>
        <w:t>Формы работы в системном подходе в развитии креативности младшего школьника.</w:t>
      </w:r>
    </w:p>
    <w:p w:rsidR="003D14EE" w:rsidRPr="009A2BCA" w:rsidRDefault="003D14EE" w:rsidP="00E93369">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Наша школа уделяет особое внимание всестороннему развитию личности в учебном процессе. </w:t>
      </w:r>
    </w:p>
    <w:p w:rsidR="003D14EE" w:rsidRPr="009A2BCA" w:rsidRDefault="003D14EE" w:rsidP="00A54F89">
      <w:pPr>
        <w:pStyle w:val="aa"/>
        <w:numPr>
          <w:ilvl w:val="0"/>
          <w:numId w:val="43"/>
        </w:numPr>
        <w:spacing w:line="276" w:lineRule="auto"/>
        <w:ind w:left="284" w:hanging="284"/>
        <w:jc w:val="both"/>
      </w:pPr>
      <w:r w:rsidRPr="009A2BCA">
        <w:t>Общешкольные мероприятия: беседы, конкурсы, соревнования, диспуты, игра по станциям, праздники (Новый год, 23 февраля, 8 марта и т.д.) ток-шоу для родителей с приглашением межведомственных структур, акции библиотекаря, доклады, проекты специалистов, массовые игры, флешмобы на праздниках, взаимодействия по преемственности (детсады, улусная гимназия, педагогический колледж) и т.д.</w:t>
      </w:r>
    </w:p>
    <w:p w:rsidR="003D14EE" w:rsidRPr="009A2BCA" w:rsidRDefault="003D14EE" w:rsidP="00A54F89">
      <w:pPr>
        <w:pStyle w:val="aa"/>
        <w:numPr>
          <w:ilvl w:val="0"/>
          <w:numId w:val="43"/>
        </w:numPr>
        <w:spacing w:line="276" w:lineRule="auto"/>
        <w:ind w:left="284" w:hanging="284"/>
        <w:jc w:val="both"/>
      </w:pPr>
      <w:r w:rsidRPr="009A2BCA">
        <w:t>Работа классного руководителя: классные часы, кружки, экскурсии, походы, чаепития, встречи, сбор информации по знаменательным датам, настольные игры, игры массовые и т.д.</w:t>
      </w:r>
    </w:p>
    <w:p w:rsidR="003D14EE" w:rsidRPr="009A2BCA" w:rsidRDefault="003D14EE" w:rsidP="00A54F89">
      <w:pPr>
        <w:pStyle w:val="aa"/>
        <w:numPr>
          <w:ilvl w:val="0"/>
          <w:numId w:val="43"/>
        </w:numPr>
        <w:spacing w:line="276" w:lineRule="auto"/>
        <w:ind w:left="284" w:hanging="284"/>
        <w:jc w:val="both"/>
      </w:pPr>
      <w:r w:rsidRPr="009A2BCA">
        <w:t>Работа социально-психологической службы сопровождения: анкетирование, диагностика, уроки психологии, патронаж семьи,  тренинги, акции, проект «Почта доверия» - связь с родителями через посредника (классного руководителя), консультирование родителей по развитию ребёнка и т.д.</w:t>
      </w:r>
    </w:p>
    <w:p w:rsidR="003D14EE" w:rsidRPr="009A2BCA" w:rsidRDefault="003D14EE" w:rsidP="00A54F89">
      <w:pPr>
        <w:pStyle w:val="aa"/>
        <w:numPr>
          <w:ilvl w:val="0"/>
          <w:numId w:val="43"/>
        </w:numPr>
        <w:spacing w:line="276" w:lineRule="auto"/>
        <w:ind w:left="284" w:hanging="284"/>
        <w:jc w:val="both"/>
      </w:pPr>
      <w:r w:rsidRPr="009A2BCA">
        <w:t>В семье – беседы, экскурсии, походы, проекты, участие в конкурсах школы и территориальных, изучение учебного материала с ребёнком, совместная творческая деятельность, занятия по интересам, хобби т.д.</w:t>
      </w:r>
    </w:p>
    <w:p w:rsidR="003D14EE" w:rsidRPr="009A2BCA" w:rsidRDefault="003D14EE" w:rsidP="003D14EE">
      <w:pPr>
        <w:spacing w:after="0"/>
        <w:jc w:val="both"/>
        <w:rPr>
          <w:rFonts w:ascii="Times New Roman" w:hAnsi="Times New Roman" w:cs="Times New Roman"/>
          <w:sz w:val="24"/>
          <w:szCs w:val="24"/>
        </w:rPr>
      </w:pPr>
      <w:r w:rsidRPr="009A2BCA">
        <w:rPr>
          <w:rFonts w:ascii="Times New Roman" w:hAnsi="Times New Roman" w:cs="Times New Roman"/>
          <w:sz w:val="24"/>
          <w:szCs w:val="24"/>
        </w:rPr>
        <w:t>Во всех мероприятиях родители активно принимают участие, тем самым социализируются и включаются в процесс образования своих детей.</w:t>
      </w:r>
    </w:p>
    <w:p w:rsidR="003D14EE" w:rsidRPr="009A2BCA" w:rsidRDefault="003D14EE" w:rsidP="003D14EE">
      <w:pPr>
        <w:spacing w:after="0"/>
        <w:jc w:val="both"/>
        <w:rPr>
          <w:rFonts w:ascii="Times New Roman" w:hAnsi="Times New Roman" w:cs="Times New Roman"/>
          <w:sz w:val="24"/>
          <w:szCs w:val="24"/>
        </w:rPr>
      </w:pPr>
    </w:p>
    <w:p w:rsidR="003D14EE" w:rsidRPr="009A2BCA" w:rsidRDefault="003D14EE" w:rsidP="00E93369">
      <w:pPr>
        <w:pStyle w:val="aa"/>
        <w:spacing w:line="276" w:lineRule="auto"/>
        <w:ind w:left="0"/>
        <w:jc w:val="center"/>
        <w:rPr>
          <w:b/>
        </w:rPr>
      </w:pPr>
      <w:r w:rsidRPr="009A2BCA">
        <w:rPr>
          <w:b/>
        </w:rPr>
        <w:t>Исследование развития личности младшего школьника</w:t>
      </w:r>
    </w:p>
    <w:p w:rsidR="003D14EE" w:rsidRPr="009A2BCA" w:rsidRDefault="003D14EE" w:rsidP="00E93369">
      <w:pPr>
        <w:pStyle w:val="aa"/>
        <w:spacing w:line="276" w:lineRule="auto"/>
        <w:ind w:left="0"/>
        <w:jc w:val="center"/>
        <w:rPr>
          <w:b/>
          <w:i/>
        </w:rPr>
      </w:pPr>
      <w:r w:rsidRPr="009A2BCA">
        <w:rPr>
          <w:b/>
          <w:i/>
        </w:rPr>
        <w:t>Мониторинг психологической диагностики первоклассников</w:t>
      </w:r>
    </w:p>
    <w:p w:rsidR="00A64833" w:rsidRPr="009A2BCA" w:rsidRDefault="00A64833" w:rsidP="00E93369">
      <w:pPr>
        <w:pStyle w:val="aa"/>
        <w:spacing w:line="276" w:lineRule="auto"/>
        <w:ind w:left="0"/>
        <w:jc w:val="center"/>
        <w:rPr>
          <w:b/>
          <w:i/>
        </w:rPr>
      </w:pPr>
    </w:p>
    <w:tbl>
      <w:tblPr>
        <w:tblStyle w:val="a9"/>
        <w:tblW w:w="10048" w:type="dxa"/>
        <w:jc w:val="center"/>
        <w:tblInd w:w="959" w:type="dxa"/>
        <w:tblLayout w:type="fixed"/>
        <w:tblLook w:val="04A0"/>
      </w:tblPr>
      <w:tblGrid>
        <w:gridCol w:w="567"/>
        <w:gridCol w:w="4662"/>
        <w:gridCol w:w="1559"/>
        <w:gridCol w:w="1701"/>
        <w:gridCol w:w="1559"/>
      </w:tblGrid>
      <w:tr w:rsidR="00EF2B5B" w:rsidRPr="009A2BCA" w:rsidTr="00EF2B5B">
        <w:trPr>
          <w:trHeight w:val="284"/>
          <w:jc w:val="center"/>
        </w:trPr>
        <w:tc>
          <w:tcPr>
            <w:tcW w:w="567" w:type="dxa"/>
            <w:vMerge w:val="restart"/>
            <w:tcBorders>
              <w:right w:val="single" w:sz="4" w:space="0" w:color="auto"/>
            </w:tcBorders>
          </w:tcPr>
          <w:p w:rsidR="00EF2B5B" w:rsidRPr="009A2BCA" w:rsidRDefault="00EF2B5B" w:rsidP="00EF2B5B">
            <w:pPr>
              <w:jc w:val="center"/>
              <w:rPr>
                <w:rFonts w:ascii="Times New Roman" w:hAnsi="Times New Roman" w:cs="Times New Roman"/>
                <w:b/>
                <w:sz w:val="24"/>
                <w:szCs w:val="24"/>
              </w:rPr>
            </w:pPr>
            <w:r w:rsidRPr="009A2BCA">
              <w:rPr>
                <w:rFonts w:ascii="Times New Roman" w:hAnsi="Times New Roman" w:cs="Times New Roman"/>
                <w:b/>
                <w:sz w:val="24"/>
                <w:szCs w:val="24"/>
              </w:rPr>
              <w:t>№</w:t>
            </w:r>
          </w:p>
        </w:tc>
        <w:tc>
          <w:tcPr>
            <w:tcW w:w="4662" w:type="dxa"/>
            <w:vMerge w:val="restart"/>
            <w:tcBorders>
              <w:left w:val="single" w:sz="4" w:space="0" w:color="auto"/>
            </w:tcBorders>
          </w:tcPr>
          <w:p w:rsidR="00EF2B5B" w:rsidRPr="009A2BCA" w:rsidRDefault="00EF2B5B" w:rsidP="00EF2B5B">
            <w:pPr>
              <w:jc w:val="center"/>
              <w:rPr>
                <w:rFonts w:ascii="Times New Roman" w:hAnsi="Times New Roman" w:cs="Times New Roman"/>
                <w:b/>
                <w:sz w:val="24"/>
                <w:szCs w:val="24"/>
              </w:rPr>
            </w:pPr>
            <w:r w:rsidRPr="009A2BCA">
              <w:rPr>
                <w:rFonts w:ascii="Times New Roman" w:hAnsi="Times New Roman" w:cs="Times New Roman"/>
                <w:b/>
                <w:sz w:val="24"/>
                <w:szCs w:val="24"/>
              </w:rPr>
              <w:t>Направление</w:t>
            </w:r>
          </w:p>
        </w:tc>
        <w:tc>
          <w:tcPr>
            <w:tcW w:w="4819" w:type="dxa"/>
            <w:gridSpan w:val="3"/>
            <w:tcBorders>
              <w:bottom w:val="single" w:sz="4" w:space="0" w:color="auto"/>
            </w:tcBorders>
          </w:tcPr>
          <w:p w:rsidR="00EF2B5B" w:rsidRPr="009A2BCA" w:rsidRDefault="00EF2B5B" w:rsidP="00EF2B5B">
            <w:pPr>
              <w:jc w:val="center"/>
              <w:rPr>
                <w:rFonts w:ascii="Times New Roman" w:hAnsi="Times New Roman" w:cs="Times New Roman"/>
                <w:b/>
                <w:sz w:val="24"/>
                <w:szCs w:val="24"/>
              </w:rPr>
            </w:pPr>
            <w:r w:rsidRPr="009A2BCA">
              <w:rPr>
                <w:rFonts w:ascii="Times New Roman" w:hAnsi="Times New Roman" w:cs="Times New Roman"/>
                <w:b/>
                <w:sz w:val="24"/>
                <w:szCs w:val="24"/>
              </w:rPr>
              <w:t>Результат</w:t>
            </w:r>
          </w:p>
        </w:tc>
      </w:tr>
      <w:tr w:rsidR="00EF2B5B" w:rsidRPr="009A2BCA" w:rsidTr="00EF2B5B">
        <w:trPr>
          <w:trHeight w:val="293"/>
          <w:jc w:val="center"/>
        </w:trPr>
        <w:tc>
          <w:tcPr>
            <w:tcW w:w="567" w:type="dxa"/>
            <w:vMerge/>
            <w:tcBorders>
              <w:right w:val="single" w:sz="4" w:space="0" w:color="auto"/>
            </w:tcBorders>
          </w:tcPr>
          <w:p w:rsidR="00EF2B5B" w:rsidRPr="009A2BCA" w:rsidRDefault="00EF2B5B" w:rsidP="00EF2B5B">
            <w:pPr>
              <w:jc w:val="center"/>
              <w:rPr>
                <w:rFonts w:ascii="Times New Roman" w:hAnsi="Times New Roman" w:cs="Times New Roman"/>
                <w:b/>
                <w:sz w:val="24"/>
                <w:szCs w:val="24"/>
              </w:rPr>
            </w:pPr>
          </w:p>
        </w:tc>
        <w:tc>
          <w:tcPr>
            <w:tcW w:w="4662" w:type="dxa"/>
            <w:vMerge/>
            <w:tcBorders>
              <w:left w:val="single" w:sz="4" w:space="0" w:color="auto"/>
            </w:tcBorders>
          </w:tcPr>
          <w:p w:rsidR="00EF2B5B" w:rsidRPr="009A2BCA" w:rsidRDefault="00EF2B5B" w:rsidP="00EF2B5B">
            <w:pPr>
              <w:jc w:val="center"/>
              <w:rPr>
                <w:rFonts w:ascii="Times New Roman" w:hAnsi="Times New Roman" w:cs="Times New Roman"/>
                <w:b/>
                <w:sz w:val="24"/>
                <w:szCs w:val="24"/>
              </w:rPr>
            </w:pPr>
          </w:p>
        </w:tc>
        <w:tc>
          <w:tcPr>
            <w:tcW w:w="4819" w:type="dxa"/>
            <w:gridSpan w:val="3"/>
            <w:tcBorders>
              <w:top w:val="single" w:sz="4" w:space="0" w:color="auto"/>
              <w:bottom w:val="single" w:sz="4" w:space="0" w:color="auto"/>
            </w:tcBorders>
          </w:tcPr>
          <w:p w:rsidR="00EF2B5B" w:rsidRPr="009A2BCA" w:rsidRDefault="00EF2B5B" w:rsidP="00EF2B5B">
            <w:pPr>
              <w:jc w:val="center"/>
              <w:rPr>
                <w:rFonts w:ascii="Times New Roman" w:hAnsi="Times New Roman" w:cs="Times New Roman"/>
                <w:b/>
                <w:sz w:val="24"/>
                <w:szCs w:val="24"/>
              </w:rPr>
            </w:pPr>
            <w:r w:rsidRPr="009A2BCA">
              <w:rPr>
                <w:rFonts w:ascii="Times New Roman" w:hAnsi="Times New Roman" w:cs="Times New Roman"/>
                <w:sz w:val="24"/>
                <w:szCs w:val="24"/>
              </w:rPr>
              <w:t xml:space="preserve">Преобладание уровня на </w:t>
            </w:r>
            <w:r w:rsidRPr="009A2BCA">
              <w:rPr>
                <w:rFonts w:ascii="Times New Roman" w:hAnsi="Times New Roman" w:cs="Times New Roman"/>
                <w:b/>
                <w:sz w:val="24"/>
                <w:szCs w:val="24"/>
              </w:rPr>
              <w:t>56 обучающихся</w:t>
            </w:r>
            <w:r w:rsidRPr="009A2BCA">
              <w:rPr>
                <w:rFonts w:ascii="Times New Roman" w:hAnsi="Times New Roman" w:cs="Times New Roman"/>
                <w:sz w:val="24"/>
                <w:szCs w:val="24"/>
              </w:rPr>
              <w:t xml:space="preserve"> </w:t>
            </w:r>
          </w:p>
        </w:tc>
      </w:tr>
      <w:tr w:rsidR="00EF2B5B" w:rsidRPr="009A2BCA" w:rsidTr="00EF2B5B">
        <w:trPr>
          <w:trHeight w:val="456"/>
          <w:jc w:val="center"/>
        </w:trPr>
        <w:tc>
          <w:tcPr>
            <w:tcW w:w="567" w:type="dxa"/>
            <w:vMerge/>
            <w:tcBorders>
              <w:right w:val="single" w:sz="4" w:space="0" w:color="auto"/>
            </w:tcBorders>
          </w:tcPr>
          <w:p w:rsidR="00EF2B5B" w:rsidRPr="009A2BCA" w:rsidRDefault="00EF2B5B" w:rsidP="00EF2B5B">
            <w:pPr>
              <w:jc w:val="center"/>
              <w:rPr>
                <w:rFonts w:ascii="Times New Roman" w:hAnsi="Times New Roman" w:cs="Times New Roman"/>
                <w:b/>
                <w:sz w:val="24"/>
                <w:szCs w:val="24"/>
              </w:rPr>
            </w:pPr>
          </w:p>
        </w:tc>
        <w:tc>
          <w:tcPr>
            <w:tcW w:w="4662" w:type="dxa"/>
            <w:vMerge/>
            <w:tcBorders>
              <w:left w:val="single" w:sz="4" w:space="0" w:color="auto"/>
            </w:tcBorders>
          </w:tcPr>
          <w:p w:rsidR="00EF2B5B" w:rsidRPr="009A2BCA" w:rsidRDefault="00EF2B5B" w:rsidP="00EF2B5B">
            <w:pPr>
              <w:jc w:val="center"/>
              <w:rPr>
                <w:rFonts w:ascii="Times New Roman" w:hAnsi="Times New Roman" w:cs="Times New Roman"/>
                <w:b/>
                <w:sz w:val="24"/>
                <w:szCs w:val="24"/>
              </w:rPr>
            </w:pPr>
          </w:p>
        </w:tc>
        <w:tc>
          <w:tcPr>
            <w:tcW w:w="1559" w:type="dxa"/>
            <w:tcBorders>
              <w:top w:val="single" w:sz="4" w:space="0" w:color="auto"/>
              <w:right w:val="single" w:sz="4" w:space="0" w:color="auto"/>
            </w:tcBorders>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Высокий уровень</w:t>
            </w:r>
          </w:p>
        </w:tc>
        <w:tc>
          <w:tcPr>
            <w:tcW w:w="1701" w:type="dxa"/>
            <w:tcBorders>
              <w:top w:val="single" w:sz="4" w:space="0" w:color="auto"/>
              <w:left w:val="single" w:sz="4" w:space="0" w:color="auto"/>
              <w:right w:val="single" w:sz="4" w:space="0" w:color="auto"/>
            </w:tcBorders>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Средний уровень</w:t>
            </w:r>
          </w:p>
        </w:tc>
        <w:tc>
          <w:tcPr>
            <w:tcW w:w="1559" w:type="dxa"/>
            <w:tcBorders>
              <w:top w:val="single" w:sz="4" w:space="0" w:color="auto"/>
              <w:left w:val="single" w:sz="4" w:space="0" w:color="auto"/>
            </w:tcBorders>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Низкий уровень</w:t>
            </w:r>
          </w:p>
        </w:tc>
      </w:tr>
      <w:tr w:rsidR="00EF2B5B" w:rsidRPr="009A2BCA" w:rsidTr="00EF2B5B">
        <w:trPr>
          <w:jc w:val="center"/>
        </w:trPr>
        <w:tc>
          <w:tcPr>
            <w:tcW w:w="567" w:type="dxa"/>
            <w:tcBorders>
              <w:righ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1</w:t>
            </w:r>
          </w:p>
        </w:tc>
        <w:tc>
          <w:tcPr>
            <w:tcW w:w="4662" w:type="dxa"/>
            <w:tcBorders>
              <w:lef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Здоровье и двигательная активность</w:t>
            </w:r>
          </w:p>
        </w:tc>
        <w:tc>
          <w:tcPr>
            <w:tcW w:w="1559" w:type="dxa"/>
            <w:tcBorders>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20-38,5%</w:t>
            </w:r>
          </w:p>
        </w:tc>
        <w:tc>
          <w:tcPr>
            <w:tcW w:w="1701" w:type="dxa"/>
            <w:tcBorders>
              <w:left w:val="single" w:sz="4" w:space="0" w:color="auto"/>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11-21,1%</w:t>
            </w:r>
          </w:p>
        </w:tc>
        <w:tc>
          <w:tcPr>
            <w:tcW w:w="1559" w:type="dxa"/>
            <w:tcBorders>
              <w:left w:val="single" w:sz="4" w:space="0" w:color="auto"/>
            </w:tcBorders>
            <w:shd w:val="clear" w:color="auto" w:fill="92D050"/>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21-40,4%</w:t>
            </w:r>
          </w:p>
        </w:tc>
      </w:tr>
      <w:tr w:rsidR="00EF2B5B" w:rsidRPr="009A2BCA" w:rsidTr="00EF2B5B">
        <w:trPr>
          <w:jc w:val="center"/>
        </w:trPr>
        <w:tc>
          <w:tcPr>
            <w:tcW w:w="567" w:type="dxa"/>
            <w:tcBorders>
              <w:righ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2</w:t>
            </w:r>
          </w:p>
        </w:tc>
        <w:tc>
          <w:tcPr>
            <w:tcW w:w="4662" w:type="dxa"/>
            <w:tcBorders>
              <w:lef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 xml:space="preserve">Умственные способности (сенсорные и интеллектуальные) </w:t>
            </w:r>
          </w:p>
        </w:tc>
        <w:tc>
          <w:tcPr>
            <w:tcW w:w="1559" w:type="dxa"/>
            <w:tcBorders>
              <w:right w:val="single" w:sz="4" w:space="0" w:color="auto"/>
            </w:tcBorders>
            <w:shd w:val="clear" w:color="auto" w:fill="8DB3E2" w:themeFill="text2" w:themeFillTint="66"/>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33-63,4%</w:t>
            </w:r>
          </w:p>
        </w:tc>
        <w:tc>
          <w:tcPr>
            <w:tcW w:w="1701" w:type="dxa"/>
            <w:tcBorders>
              <w:left w:val="single" w:sz="4" w:space="0" w:color="auto"/>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18-34,6%</w:t>
            </w:r>
          </w:p>
        </w:tc>
        <w:tc>
          <w:tcPr>
            <w:tcW w:w="1559" w:type="dxa"/>
            <w:tcBorders>
              <w:lef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1-2%</w:t>
            </w:r>
          </w:p>
        </w:tc>
      </w:tr>
      <w:tr w:rsidR="00EF2B5B" w:rsidRPr="009A2BCA" w:rsidTr="00EF2B5B">
        <w:trPr>
          <w:jc w:val="center"/>
        </w:trPr>
        <w:tc>
          <w:tcPr>
            <w:tcW w:w="567" w:type="dxa"/>
            <w:tcBorders>
              <w:righ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3</w:t>
            </w:r>
          </w:p>
        </w:tc>
        <w:tc>
          <w:tcPr>
            <w:tcW w:w="4662" w:type="dxa"/>
            <w:tcBorders>
              <w:lef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 xml:space="preserve">Творческие способности </w:t>
            </w:r>
          </w:p>
        </w:tc>
        <w:tc>
          <w:tcPr>
            <w:tcW w:w="1559" w:type="dxa"/>
            <w:tcBorders>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16-30,8%</w:t>
            </w:r>
          </w:p>
        </w:tc>
        <w:tc>
          <w:tcPr>
            <w:tcW w:w="1701" w:type="dxa"/>
            <w:tcBorders>
              <w:left w:val="single" w:sz="4" w:space="0" w:color="auto"/>
              <w:right w:val="single" w:sz="4" w:space="0" w:color="auto"/>
            </w:tcBorders>
            <w:shd w:val="clear" w:color="auto" w:fill="E5B8B7" w:themeFill="accent2" w:themeFillTint="66"/>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33-63,4%</w:t>
            </w:r>
          </w:p>
        </w:tc>
        <w:tc>
          <w:tcPr>
            <w:tcW w:w="1559" w:type="dxa"/>
            <w:tcBorders>
              <w:lef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3-5,8%</w:t>
            </w:r>
          </w:p>
        </w:tc>
      </w:tr>
      <w:tr w:rsidR="00EF2B5B" w:rsidRPr="009A2BCA" w:rsidTr="00EF2B5B">
        <w:trPr>
          <w:jc w:val="center"/>
        </w:trPr>
        <w:tc>
          <w:tcPr>
            <w:tcW w:w="567" w:type="dxa"/>
            <w:tcBorders>
              <w:righ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4</w:t>
            </w:r>
          </w:p>
        </w:tc>
        <w:tc>
          <w:tcPr>
            <w:tcW w:w="4662" w:type="dxa"/>
            <w:tcBorders>
              <w:lef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Коммуникативные способности</w:t>
            </w:r>
          </w:p>
        </w:tc>
        <w:tc>
          <w:tcPr>
            <w:tcW w:w="1559" w:type="dxa"/>
            <w:tcBorders>
              <w:right w:val="single" w:sz="4" w:space="0" w:color="auto"/>
            </w:tcBorders>
            <w:shd w:val="clear" w:color="auto" w:fill="8DB3E2" w:themeFill="text2" w:themeFillTint="66"/>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41-78,8%</w:t>
            </w:r>
          </w:p>
        </w:tc>
        <w:tc>
          <w:tcPr>
            <w:tcW w:w="1701" w:type="dxa"/>
            <w:tcBorders>
              <w:left w:val="single" w:sz="4" w:space="0" w:color="auto"/>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11-21,2%</w:t>
            </w:r>
          </w:p>
        </w:tc>
        <w:tc>
          <w:tcPr>
            <w:tcW w:w="1559" w:type="dxa"/>
            <w:tcBorders>
              <w:lef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0-0%</w:t>
            </w:r>
          </w:p>
        </w:tc>
      </w:tr>
      <w:tr w:rsidR="00EF2B5B" w:rsidRPr="009A2BCA" w:rsidTr="00EF2B5B">
        <w:trPr>
          <w:jc w:val="center"/>
        </w:trPr>
        <w:tc>
          <w:tcPr>
            <w:tcW w:w="567" w:type="dxa"/>
            <w:tcBorders>
              <w:righ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5</w:t>
            </w:r>
          </w:p>
        </w:tc>
        <w:tc>
          <w:tcPr>
            <w:tcW w:w="4662" w:type="dxa"/>
            <w:tcBorders>
              <w:lef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Регуляторные способности</w:t>
            </w:r>
          </w:p>
        </w:tc>
        <w:tc>
          <w:tcPr>
            <w:tcW w:w="1559" w:type="dxa"/>
            <w:tcBorders>
              <w:right w:val="single" w:sz="4" w:space="0" w:color="auto"/>
            </w:tcBorders>
            <w:shd w:val="clear" w:color="auto" w:fill="8DB3E2" w:themeFill="text2" w:themeFillTint="66"/>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39-75%</w:t>
            </w:r>
          </w:p>
        </w:tc>
        <w:tc>
          <w:tcPr>
            <w:tcW w:w="1701" w:type="dxa"/>
            <w:tcBorders>
              <w:left w:val="single" w:sz="4" w:space="0" w:color="auto"/>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13-25%</w:t>
            </w:r>
          </w:p>
        </w:tc>
        <w:tc>
          <w:tcPr>
            <w:tcW w:w="1559" w:type="dxa"/>
            <w:tcBorders>
              <w:lef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0-0%</w:t>
            </w:r>
          </w:p>
        </w:tc>
      </w:tr>
      <w:tr w:rsidR="00EF2B5B" w:rsidRPr="009A2BCA" w:rsidTr="00EF2B5B">
        <w:trPr>
          <w:jc w:val="center"/>
        </w:trPr>
        <w:tc>
          <w:tcPr>
            <w:tcW w:w="567" w:type="dxa"/>
            <w:tcBorders>
              <w:righ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6</w:t>
            </w:r>
          </w:p>
        </w:tc>
        <w:tc>
          <w:tcPr>
            <w:tcW w:w="4662" w:type="dxa"/>
            <w:tcBorders>
              <w:lef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 xml:space="preserve">Способность к построению речевого высказывания </w:t>
            </w:r>
          </w:p>
        </w:tc>
        <w:tc>
          <w:tcPr>
            <w:tcW w:w="1559" w:type="dxa"/>
            <w:tcBorders>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6-11,5%</w:t>
            </w:r>
          </w:p>
        </w:tc>
        <w:tc>
          <w:tcPr>
            <w:tcW w:w="1701" w:type="dxa"/>
            <w:tcBorders>
              <w:left w:val="single" w:sz="4" w:space="0" w:color="auto"/>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21-40,4%</w:t>
            </w:r>
          </w:p>
        </w:tc>
        <w:tc>
          <w:tcPr>
            <w:tcW w:w="1559" w:type="dxa"/>
            <w:tcBorders>
              <w:left w:val="single" w:sz="4" w:space="0" w:color="auto"/>
            </w:tcBorders>
            <w:shd w:val="clear" w:color="auto" w:fill="92D050"/>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25-48,8%</w:t>
            </w:r>
          </w:p>
        </w:tc>
      </w:tr>
      <w:tr w:rsidR="00EF2B5B" w:rsidRPr="009A2BCA" w:rsidTr="00EF2B5B">
        <w:trPr>
          <w:jc w:val="center"/>
        </w:trPr>
        <w:tc>
          <w:tcPr>
            <w:tcW w:w="567" w:type="dxa"/>
            <w:tcBorders>
              <w:righ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7</w:t>
            </w:r>
          </w:p>
        </w:tc>
        <w:tc>
          <w:tcPr>
            <w:tcW w:w="4662" w:type="dxa"/>
            <w:tcBorders>
              <w:lef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Осведомленность в основных областях знаний</w:t>
            </w:r>
          </w:p>
        </w:tc>
        <w:tc>
          <w:tcPr>
            <w:tcW w:w="1559" w:type="dxa"/>
            <w:tcBorders>
              <w:right w:val="single" w:sz="4" w:space="0" w:color="auto"/>
            </w:tcBorders>
            <w:shd w:val="clear" w:color="auto" w:fill="8DB3E2" w:themeFill="text2" w:themeFillTint="66"/>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43-82,7%</w:t>
            </w:r>
          </w:p>
        </w:tc>
        <w:tc>
          <w:tcPr>
            <w:tcW w:w="1701" w:type="dxa"/>
            <w:tcBorders>
              <w:left w:val="single" w:sz="4" w:space="0" w:color="auto"/>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8-15,3%</w:t>
            </w:r>
          </w:p>
        </w:tc>
        <w:tc>
          <w:tcPr>
            <w:tcW w:w="1559" w:type="dxa"/>
            <w:tcBorders>
              <w:lef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1-2%</w:t>
            </w:r>
          </w:p>
        </w:tc>
      </w:tr>
      <w:tr w:rsidR="00EF2B5B" w:rsidRPr="009A2BCA" w:rsidTr="00EF2B5B">
        <w:trPr>
          <w:jc w:val="center"/>
        </w:trPr>
        <w:tc>
          <w:tcPr>
            <w:tcW w:w="567" w:type="dxa"/>
            <w:tcBorders>
              <w:righ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8</w:t>
            </w:r>
          </w:p>
        </w:tc>
        <w:tc>
          <w:tcPr>
            <w:tcW w:w="4662" w:type="dxa"/>
            <w:tcBorders>
              <w:lef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Игровая деятельность</w:t>
            </w:r>
          </w:p>
        </w:tc>
        <w:tc>
          <w:tcPr>
            <w:tcW w:w="1559" w:type="dxa"/>
            <w:tcBorders>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23-44,2%</w:t>
            </w:r>
          </w:p>
        </w:tc>
        <w:tc>
          <w:tcPr>
            <w:tcW w:w="1701" w:type="dxa"/>
            <w:tcBorders>
              <w:left w:val="single" w:sz="4" w:space="0" w:color="auto"/>
              <w:right w:val="single" w:sz="4" w:space="0" w:color="auto"/>
            </w:tcBorders>
            <w:shd w:val="clear" w:color="auto" w:fill="E5B8B7" w:themeFill="accent2" w:themeFillTint="66"/>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28-53,8%</w:t>
            </w:r>
          </w:p>
        </w:tc>
        <w:tc>
          <w:tcPr>
            <w:tcW w:w="1559" w:type="dxa"/>
            <w:tcBorders>
              <w:lef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1-2%</w:t>
            </w:r>
          </w:p>
        </w:tc>
      </w:tr>
      <w:tr w:rsidR="00EF2B5B" w:rsidRPr="009A2BCA" w:rsidTr="00EF2B5B">
        <w:trPr>
          <w:jc w:val="center"/>
        </w:trPr>
        <w:tc>
          <w:tcPr>
            <w:tcW w:w="567" w:type="dxa"/>
            <w:tcBorders>
              <w:righ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9</w:t>
            </w:r>
          </w:p>
        </w:tc>
        <w:tc>
          <w:tcPr>
            <w:tcW w:w="4662" w:type="dxa"/>
            <w:tcBorders>
              <w:lef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Продуктивная, изобразительная деятельность</w:t>
            </w:r>
          </w:p>
        </w:tc>
        <w:tc>
          <w:tcPr>
            <w:tcW w:w="1559" w:type="dxa"/>
            <w:tcBorders>
              <w:right w:val="single" w:sz="4" w:space="0" w:color="auto"/>
            </w:tcBorders>
            <w:shd w:val="clear" w:color="auto" w:fill="8DB3E2" w:themeFill="text2" w:themeFillTint="66"/>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32-61,5%</w:t>
            </w:r>
          </w:p>
        </w:tc>
        <w:tc>
          <w:tcPr>
            <w:tcW w:w="1701" w:type="dxa"/>
            <w:tcBorders>
              <w:left w:val="single" w:sz="4" w:space="0" w:color="auto"/>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20-38,5%</w:t>
            </w:r>
          </w:p>
        </w:tc>
        <w:tc>
          <w:tcPr>
            <w:tcW w:w="1559" w:type="dxa"/>
            <w:tcBorders>
              <w:lef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0-0%</w:t>
            </w:r>
          </w:p>
        </w:tc>
      </w:tr>
      <w:tr w:rsidR="00EF2B5B" w:rsidRPr="009A2BCA" w:rsidTr="00EF2B5B">
        <w:trPr>
          <w:jc w:val="center"/>
        </w:trPr>
        <w:tc>
          <w:tcPr>
            <w:tcW w:w="567" w:type="dxa"/>
            <w:tcBorders>
              <w:righ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10</w:t>
            </w:r>
          </w:p>
        </w:tc>
        <w:tc>
          <w:tcPr>
            <w:tcW w:w="4662" w:type="dxa"/>
            <w:tcBorders>
              <w:left w:val="single" w:sz="4" w:space="0" w:color="auto"/>
            </w:tcBorders>
          </w:tcPr>
          <w:p w:rsidR="00EF2B5B" w:rsidRPr="009A2BCA" w:rsidRDefault="00EF2B5B" w:rsidP="00EF2B5B">
            <w:pPr>
              <w:rPr>
                <w:rFonts w:ascii="Times New Roman" w:hAnsi="Times New Roman" w:cs="Times New Roman"/>
                <w:sz w:val="24"/>
                <w:szCs w:val="24"/>
              </w:rPr>
            </w:pPr>
            <w:r w:rsidRPr="009A2BCA">
              <w:rPr>
                <w:rFonts w:ascii="Times New Roman" w:hAnsi="Times New Roman" w:cs="Times New Roman"/>
                <w:sz w:val="24"/>
                <w:szCs w:val="24"/>
              </w:rPr>
              <w:t>Продуктивная деятельность, конструирование</w:t>
            </w:r>
          </w:p>
        </w:tc>
        <w:tc>
          <w:tcPr>
            <w:tcW w:w="1559" w:type="dxa"/>
            <w:tcBorders>
              <w:righ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15-28,8%</w:t>
            </w:r>
          </w:p>
        </w:tc>
        <w:tc>
          <w:tcPr>
            <w:tcW w:w="1701" w:type="dxa"/>
            <w:tcBorders>
              <w:left w:val="single" w:sz="4" w:space="0" w:color="auto"/>
              <w:right w:val="single" w:sz="4" w:space="0" w:color="auto"/>
            </w:tcBorders>
            <w:shd w:val="clear" w:color="auto" w:fill="E5B8B7" w:themeFill="accent2" w:themeFillTint="66"/>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34-65,4%</w:t>
            </w:r>
          </w:p>
        </w:tc>
        <w:tc>
          <w:tcPr>
            <w:tcW w:w="1559" w:type="dxa"/>
            <w:tcBorders>
              <w:left w:val="single" w:sz="4" w:space="0" w:color="auto"/>
            </w:tcBorders>
            <w:shd w:val="clear" w:color="auto" w:fill="auto"/>
          </w:tcPr>
          <w:p w:rsidR="00EF2B5B" w:rsidRPr="009A2BCA" w:rsidRDefault="00EF2B5B" w:rsidP="00EF2B5B">
            <w:pPr>
              <w:jc w:val="center"/>
              <w:rPr>
                <w:rFonts w:ascii="Times New Roman" w:hAnsi="Times New Roman" w:cs="Times New Roman"/>
                <w:i/>
                <w:sz w:val="24"/>
                <w:szCs w:val="24"/>
              </w:rPr>
            </w:pPr>
            <w:r w:rsidRPr="009A2BCA">
              <w:rPr>
                <w:rFonts w:ascii="Times New Roman" w:hAnsi="Times New Roman" w:cs="Times New Roman"/>
                <w:i/>
                <w:sz w:val="24"/>
                <w:szCs w:val="24"/>
              </w:rPr>
              <w:t>3-5,8%</w:t>
            </w:r>
          </w:p>
        </w:tc>
      </w:tr>
    </w:tbl>
    <w:p w:rsidR="00A64833" w:rsidRPr="009A2BCA" w:rsidRDefault="00A64833" w:rsidP="00EF2B5B">
      <w:pPr>
        <w:pStyle w:val="aa"/>
        <w:spacing w:line="276" w:lineRule="auto"/>
        <w:ind w:left="0"/>
        <w:jc w:val="center"/>
        <w:rPr>
          <w:b/>
          <w:i/>
        </w:rPr>
      </w:pPr>
    </w:p>
    <w:p w:rsidR="003D14EE" w:rsidRPr="009A2BCA" w:rsidRDefault="003D14EE" w:rsidP="00EF2B5B">
      <w:pPr>
        <w:pStyle w:val="aa"/>
        <w:spacing w:line="276" w:lineRule="auto"/>
        <w:ind w:left="0"/>
        <w:jc w:val="center"/>
        <w:rPr>
          <w:b/>
          <w:i/>
        </w:rPr>
      </w:pPr>
      <w:r w:rsidRPr="009A2BCA">
        <w:rPr>
          <w:b/>
          <w:i/>
        </w:rPr>
        <w:t>Исследование креативности у выпускников начальной школы</w:t>
      </w:r>
    </w:p>
    <w:p w:rsidR="003D14EE" w:rsidRPr="009A2BCA" w:rsidRDefault="00EF2B5B" w:rsidP="003D14EE">
      <w:pPr>
        <w:spacing w:after="0"/>
        <w:jc w:val="center"/>
        <w:rPr>
          <w:rFonts w:ascii="Times New Roman" w:hAnsi="Times New Roman" w:cs="Times New Roman"/>
          <w:sz w:val="24"/>
          <w:szCs w:val="24"/>
        </w:rPr>
      </w:pPr>
      <w:r w:rsidRPr="009A2BCA">
        <w:rPr>
          <w:rFonts w:ascii="Times New Roman" w:hAnsi="Times New Roman" w:cs="Times New Roman"/>
          <w:sz w:val="24"/>
          <w:szCs w:val="24"/>
        </w:rPr>
        <w:t>п</w:t>
      </w:r>
      <w:r w:rsidR="003D14EE" w:rsidRPr="009A2BCA">
        <w:rPr>
          <w:rFonts w:ascii="Times New Roman" w:hAnsi="Times New Roman" w:cs="Times New Roman"/>
          <w:sz w:val="24"/>
          <w:szCs w:val="24"/>
        </w:rPr>
        <w:t xml:space="preserve">о методу Елены Туник «Диагностика творческого мышления» (креативные тесты) среди 4 классов от 01.12.2015 г. </w:t>
      </w:r>
    </w:p>
    <w:p w:rsidR="003D14EE" w:rsidRPr="009A2BCA" w:rsidRDefault="003D14EE" w:rsidP="00A54F89">
      <w:pPr>
        <w:numPr>
          <w:ilvl w:val="0"/>
          <w:numId w:val="44"/>
        </w:numPr>
        <w:spacing w:after="0"/>
        <w:rPr>
          <w:rFonts w:ascii="Times New Roman" w:hAnsi="Times New Roman" w:cs="Times New Roman"/>
          <w:sz w:val="24"/>
          <w:szCs w:val="24"/>
        </w:rPr>
      </w:pPr>
      <w:r w:rsidRPr="009A2BCA">
        <w:rPr>
          <w:rFonts w:ascii="Times New Roman" w:hAnsi="Times New Roman" w:cs="Times New Roman"/>
          <w:sz w:val="24"/>
          <w:szCs w:val="24"/>
        </w:rPr>
        <w:lastRenderedPageBreak/>
        <w:t>Факторы, установленные в исследованиях Гилфорда:</w:t>
      </w:r>
    </w:p>
    <w:p w:rsidR="003D14EE" w:rsidRPr="009A2BCA" w:rsidRDefault="003D14EE" w:rsidP="00A54F89">
      <w:pPr>
        <w:numPr>
          <w:ilvl w:val="0"/>
          <w:numId w:val="45"/>
        </w:numPr>
        <w:tabs>
          <w:tab w:val="clear" w:pos="720"/>
          <w:tab w:val="num" w:pos="284"/>
        </w:tabs>
        <w:spacing w:after="0"/>
        <w:ind w:left="284" w:hanging="284"/>
        <w:jc w:val="both"/>
        <w:rPr>
          <w:rFonts w:ascii="Times New Roman" w:hAnsi="Times New Roman" w:cs="Times New Roman"/>
          <w:sz w:val="24"/>
          <w:szCs w:val="24"/>
        </w:rPr>
      </w:pPr>
      <w:r w:rsidRPr="009A2BCA">
        <w:rPr>
          <w:rFonts w:ascii="Times New Roman" w:hAnsi="Times New Roman" w:cs="Times New Roman"/>
          <w:sz w:val="24"/>
          <w:szCs w:val="24"/>
        </w:rPr>
        <w:t xml:space="preserve">Беглость (легкость, продуктивность) – этот фактор характеризует беглость творческого мышления и определятся общим числом ответов. </w:t>
      </w:r>
    </w:p>
    <w:p w:rsidR="003D14EE" w:rsidRPr="009A2BCA" w:rsidRDefault="003D14EE" w:rsidP="00A54F89">
      <w:pPr>
        <w:numPr>
          <w:ilvl w:val="0"/>
          <w:numId w:val="45"/>
        </w:numPr>
        <w:tabs>
          <w:tab w:val="clear" w:pos="720"/>
          <w:tab w:val="num" w:pos="284"/>
        </w:tabs>
        <w:spacing w:after="0"/>
        <w:ind w:left="284" w:hanging="284"/>
        <w:jc w:val="both"/>
        <w:rPr>
          <w:rFonts w:ascii="Times New Roman" w:hAnsi="Times New Roman" w:cs="Times New Roman"/>
          <w:sz w:val="24"/>
          <w:szCs w:val="24"/>
        </w:rPr>
      </w:pPr>
      <w:r w:rsidRPr="009A2BCA">
        <w:rPr>
          <w:rFonts w:ascii="Times New Roman" w:hAnsi="Times New Roman" w:cs="Times New Roman"/>
          <w:sz w:val="24"/>
          <w:szCs w:val="24"/>
        </w:rPr>
        <w:t xml:space="preserve">Гибкость – фактор характеризует гибкость творческого мышления, способность к быстрому переключению и определяется числом классов (групп) данных ответов. </w:t>
      </w:r>
    </w:p>
    <w:p w:rsidR="003D14EE" w:rsidRPr="009A2BCA" w:rsidRDefault="003D14EE" w:rsidP="00A54F89">
      <w:pPr>
        <w:numPr>
          <w:ilvl w:val="0"/>
          <w:numId w:val="45"/>
        </w:numPr>
        <w:tabs>
          <w:tab w:val="clear" w:pos="720"/>
          <w:tab w:val="num" w:pos="284"/>
        </w:tabs>
        <w:spacing w:after="0"/>
        <w:ind w:left="284" w:hanging="284"/>
        <w:jc w:val="both"/>
        <w:rPr>
          <w:rFonts w:ascii="Times New Roman" w:hAnsi="Times New Roman" w:cs="Times New Roman"/>
          <w:sz w:val="24"/>
          <w:szCs w:val="24"/>
        </w:rPr>
      </w:pPr>
      <w:r w:rsidRPr="009A2BCA">
        <w:rPr>
          <w:rFonts w:ascii="Times New Roman" w:hAnsi="Times New Roman" w:cs="Times New Roman"/>
          <w:sz w:val="24"/>
          <w:szCs w:val="24"/>
        </w:rPr>
        <w:t xml:space="preserve">Оригинальность – фактор характеризует оригинальность, своеобразие творческого мышления, необычность подхода к проблеме и определяется числом редко приводимых ответов, необычным употреблением элементов, оригинальностью структуры ответа. </w:t>
      </w:r>
    </w:p>
    <w:p w:rsidR="003D14EE" w:rsidRPr="009A2BCA" w:rsidRDefault="003D14EE" w:rsidP="00A54F89">
      <w:pPr>
        <w:numPr>
          <w:ilvl w:val="0"/>
          <w:numId w:val="45"/>
        </w:numPr>
        <w:tabs>
          <w:tab w:val="clear" w:pos="720"/>
          <w:tab w:val="num" w:pos="284"/>
        </w:tabs>
        <w:spacing w:after="0"/>
        <w:ind w:left="284" w:hanging="284"/>
        <w:jc w:val="both"/>
        <w:rPr>
          <w:rFonts w:ascii="Times New Roman" w:hAnsi="Times New Roman" w:cs="Times New Roman"/>
          <w:sz w:val="24"/>
          <w:szCs w:val="24"/>
        </w:rPr>
      </w:pPr>
      <w:r w:rsidRPr="009A2BCA">
        <w:rPr>
          <w:rFonts w:ascii="Times New Roman" w:hAnsi="Times New Roman" w:cs="Times New Roman"/>
          <w:sz w:val="24"/>
          <w:szCs w:val="24"/>
        </w:rPr>
        <w:t xml:space="preserve">Точность – фактор, характеризующий стройность, логичность творческого мышления, выбор адекватного решения, соответствующего поставленной цели. </w:t>
      </w:r>
    </w:p>
    <w:p w:rsidR="00A64833" w:rsidRPr="009A2BCA" w:rsidRDefault="00A64833" w:rsidP="00EF2B5B">
      <w:pPr>
        <w:spacing w:after="0"/>
        <w:ind w:left="284"/>
        <w:jc w:val="both"/>
        <w:rPr>
          <w:rFonts w:ascii="Times New Roman" w:hAnsi="Times New Roman" w:cs="Times New Roman"/>
          <w:sz w:val="24"/>
          <w:szCs w:val="24"/>
        </w:rPr>
      </w:pPr>
    </w:p>
    <w:p w:rsidR="003D14EE" w:rsidRPr="009A2BCA" w:rsidRDefault="003D14EE" w:rsidP="003D14EE">
      <w:pPr>
        <w:spacing w:after="0"/>
        <w:ind w:left="720"/>
        <w:jc w:val="center"/>
        <w:rPr>
          <w:rFonts w:ascii="Times New Roman" w:hAnsi="Times New Roman" w:cs="Times New Roman"/>
          <w:sz w:val="24"/>
          <w:szCs w:val="24"/>
        </w:rPr>
      </w:pPr>
      <w:r w:rsidRPr="009A2BCA">
        <w:rPr>
          <w:rFonts w:ascii="Times New Roman" w:eastAsia="Times New Roman" w:hAnsi="Times New Roman" w:cs="Times New Roman"/>
          <w:sz w:val="24"/>
          <w:szCs w:val="24"/>
        </w:rPr>
        <w:t>Суммарный показатель субтеста по всем четырём классам</w:t>
      </w:r>
    </w:p>
    <w:tbl>
      <w:tblPr>
        <w:tblW w:w="10387" w:type="dxa"/>
        <w:jc w:val="center"/>
        <w:tblInd w:w="94" w:type="dxa"/>
        <w:tblLook w:val="04A0"/>
      </w:tblPr>
      <w:tblGrid>
        <w:gridCol w:w="605"/>
        <w:gridCol w:w="2127"/>
        <w:gridCol w:w="1277"/>
        <w:gridCol w:w="765"/>
        <w:gridCol w:w="1114"/>
        <w:gridCol w:w="765"/>
        <w:gridCol w:w="876"/>
        <w:gridCol w:w="1016"/>
        <w:gridCol w:w="709"/>
        <w:gridCol w:w="1134"/>
      </w:tblGrid>
      <w:tr w:rsidR="003D14EE" w:rsidRPr="009A2BCA" w:rsidTr="00EF2B5B">
        <w:trPr>
          <w:trHeight w:val="330"/>
          <w:jc w:val="center"/>
        </w:trPr>
        <w:tc>
          <w:tcPr>
            <w:tcW w:w="605" w:type="dxa"/>
            <w:vMerge w:val="restart"/>
            <w:tcBorders>
              <w:top w:val="single" w:sz="4" w:space="0" w:color="auto"/>
              <w:left w:val="single" w:sz="8" w:space="0" w:color="000000"/>
              <w:bottom w:val="single" w:sz="8" w:space="0" w:color="000000"/>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w:t>
            </w:r>
          </w:p>
        </w:tc>
        <w:tc>
          <w:tcPr>
            <w:tcW w:w="2127" w:type="dxa"/>
            <w:vMerge w:val="restart"/>
            <w:tcBorders>
              <w:top w:val="single" w:sz="4" w:space="0" w:color="auto"/>
              <w:left w:val="single" w:sz="8" w:space="0" w:color="auto"/>
              <w:bottom w:val="single" w:sz="8" w:space="0" w:color="000000"/>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Класс</w:t>
            </w:r>
          </w:p>
        </w:tc>
        <w:tc>
          <w:tcPr>
            <w:tcW w:w="6521" w:type="dxa"/>
            <w:gridSpan w:val="7"/>
            <w:tcBorders>
              <w:top w:val="single" w:sz="4" w:space="0" w:color="auto"/>
              <w:left w:val="nil"/>
              <w:bottom w:val="single" w:sz="8" w:space="0" w:color="auto"/>
              <w:right w:val="single" w:sz="12" w:space="0" w:color="FF0000"/>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b/>
                <w:sz w:val="24"/>
                <w:szCs w:val="24"/>
              </w:rPr>
              <w:t>Точность</w:t>
            </w:r>
          </w:p>
        </w:tc>
        <w:tc>
          <w:tcPr>
            <w:tcW w:w="1134" w:type="dxa"/>
            <w:vMerge w:val="restart"/>
            <w:tcBorders>
              <w:top w:val="single" w:sz="4" w:space="0" w:color="auto"/>
              <w:left w:val="single" w:sz="12" w:space="0" w:color="FF0000"/>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Общий балл</w:t>
            </w:r>
          </w:p>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w:t>
            </w:r>
          </w:p>
        </w:tc>
      </w:tr>
      <w:tr w:rsidR="003D14EE" w:rsidRPr="009A2BCA" w:rsidTr="00EF2B5B">
        <w:trPr>
          <w:trHeight w:val="330"/>
          <w:jc w:val="center"/>
        </w:trPr>
        <w:tc>
          <w:tcPr>
            <w:tcW w:w="605" w:type="dxa"/>
            <w:vMerge/>
            <w:tcBorders>
              <w:top w:val="nil"/>
              <w:left w:val="single" w:sz="8" w:space="0" w:color="000000"/>
              <w:bottom w:val="single" w:sz="8" w:space="0" w:color="000000"/>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2127" w:type="dxa"/>
            <w:vMerge/>
            <w:tcBorders>
              <w:top w:val="nil"/>
              <w:left w:val="single" w:sz="8" w:space="0" w:color="auto"/>
              <w:bottom w:val="single" w:sz="8" w:space="0" w:color="000000"/>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1277" w:type="dxa"/>
            <w:tcBorders>
              <w:top w:val="nil"/>
              <w:left w:val="nil"/>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w:t>
            </w:r>
          </w:p>
        </w:tc>
        <w:tc>
          <w:tcPr>
            <w:tcW w:w="765" w:type="dxa"/>
            <w:tcBorders>
              <w:top w:val="nil"/>
              <w:left w:val="nil"/>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w:t>
            </w:r>
          </w:p>
        </w:tc>
        <w:tc>
          <w:tcPr>
            <w:tcW w:w="1114" w:type="dxa"/>
            <w:tcBorders>
              <w:top w:val="nil"/>
              <w:left w:val="nil"/>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w:t>
            </w:r>
          </w:p>
        </w:tc>
        <w:tc>
          <w:tcPr>
            <w:tcW w:w="765" w:type="dxa"/>
            <w:tcBorders>
              <w:top w:val="nil"/>
              <w:left w:val="nil"/>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w:t>
            </w:r>
          </w:p>
        </w:tc>
        <w:tc>
          <w:tcPr>
            <w:tcW w:w="875" w:type="dxa"/>
            <w:tcBorders>
              <w:top w:val="nil"/>
              <w:left w:val="nil"/>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w:t>
            </w:r>
          </w:p>
        </w:tc>
        <w:tc>
          <w:tcPr>
            <w:tcW w:w="1016" w:type="dxa"/>
            <w:tcBorders>
              <w:top w:val="nil"/>
              <w:left w:val="nil"/>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w:t>
            </w:r>
          </w:p>
        </w:tc>
        <w:tc>
          <w:tcPr>
            <w:tcW w:w="709" w:type="dxa"/>
            <w:tcBorders>
              <w:top w:val="nil"/>
              <w:left w:val="nil"/>
              <w:bottom w:val="single" w:sz="8" w:space="0" w:color="auto"/>
              <w:right w:val="single" w:sz="12" w:space="0" w:color="FF0000"/>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w:t>
            </w:r>
          </w:p>
        </w:tc>
        <w:tc>
          <w:tcPr>
            <w:tcW w:w="1134" w:type="dxa"/>
            <w:vMerge/>
            <w:tcBorders>
              <w:left w:val="single" w:sz="12" w:space="0" w:color="FF0000"/>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p>
        </w:tc>
      </w:tr>
      <w:tr w:rsidR="003D14EE" w:rsidRPr="009A2BCA" w:rsidTr="00EF2B5B">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3D14EE" w:rsidRPr="009A2BCA" w:rsidRDefault="003D14EE" w:rsidP="00EF2B5B">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4 а </w:t>
            </w:r>
          </w:p>
        </w:tc>
        <w:tc>
          <w:tcPr>
            <w:tcW w:w="1277" w:type="dxa"/>
            <w:tcBorders>
              <w:top w:val="single" w:sz="4" w:space="0" w:color="auto"/>
              <w:left w:val="nil"/>
              <w:bottom w:val="single" w:sz="4" w:space="0" w:color="auto"/>
              <w:right w:val="single" w:sz="4" w:space="0" w:color="auto"/>
            </w:tcBorders>
            <w:shd w:val="clear" w:color="auto" w:fill="FFC000"/>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422</w:t>
            </w:r>
          </w:p>
        </w:tc>
        <w:tc>
          <w:tcPr>
            <w:tcW w:w="765" w:type="dxa"/>
            <w:tcBorders>
              <w:top w:val="single" w:sz="4" w:space="0" w:color="auto"/>
              <w:left w:val="nil"/>
              <w:bottom w:val="single" w:sz="4" w:space="0" w:color="auto"/>
              <w:right w:val="single" w:sz="4" w:space="0" w:color="auto"/>
            </w:tcBorders>
            <w:shd w:val="clear" w:color="auto" w:fill="92CDDC" w:themeFill="accent5" w:themeFillTint="99"/>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272</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149,1</w:t>
            </w:r>
          </w:p>
        </w:tc>
        <w:tc>
          <w:tcPr>
            <w:tcW w:w="765" w:type="dxa"/>
            <w:tcBorders>
              <w:top w:val="single" w:sz="4" w:space="0" w:color="auto"/>
              <w:left w:val="nil"/>
              <w:bottom w:val="single" w:sz="4" w:space="0" w:color="auto"/>
              <w:right w:val="single" w:sz="4" w:space="0" w:color="auto"/>
            </w:tcBorders>
            <w:shd w:val="clear" w:color="auto" w:fill="FFC000"/>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699</w:t>
            </w:r>
          </w:p>
        </w:tc>
        <w:tc>
          <w:tcPr>
            <w:tcW w:w="875" w:type="dxa"/>
            <w:tcBorders>
              <w:top w:val="single" w:sz="4" w:space="0" w:color="auto"/>
              <w:left w:val="nil"/>
              <w:bottom w:val="single" w:sz="4" w:space="0" w:color="auto"/>
              <w:right w:val="single" w:sz="4" w:space="0" w:color="auto"/>
            </w:tcBorders>
            <w:shd w:val="clear" w:color="auto" w:fill="92CDDC" w:themeFill="accent5" w:themeFillTint="99"/>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808,4</w:t>
            </w:r>
          </w:p>
        </w:tc>
        <w:tc>
          <w:tcPr>
            <w:tcW w:w="1016" w:type="dxa"/>
            <w:tcBorders>
              <w:top w:val="single" w:sz="4" w:space="0" w:color="auto"/>
              <w:left w:val="nil"/>
              <w:bottom w:val="single" w:sz="4" w:space="0" w:color="auto"/>
              <w:right w:val="single" w:sz="4" w:space="0" w:color="auto"/>
            </w:tcBorders>
            <w:shd w:val="clear" w:color="auto" w:fill="FFC000"/>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1358,4</w:t>
            </w:r>
          </w:p>
        </w:tc>
        <w:tc>
          <w:tcPr>
            <w:tcW w:w="709" w:type="dxa"/>
            <w:tcBorders>
              <w:top w:val="single" w:sz="4" w:space="0" w:color="auto"/>
              <w:left w:val="nil"/>
              <w:bottom w:val="single" w:sz="4" w:space="0" w:color="auto"/>
              <w:right w:val="single" w:sz="12" w:space="0" w:color="FF0000"/>
            </w:tcBorders>
            <w:shd w:val="clear" w:color="auto" w:fill="92CDDC" w:themeFill="accent5" w:themeFillTint="99"/>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752</w:t>
            </w:r>
          </w:p>
        </w:tc>
        <w:tc>
          <w:tcPr>
            <w:tcW w:w="1134" w:type="dxa"/>
            <w:tcBorders>
              <w:top w:val="single" w:sz="4" w:space="0" w:color="auto"/>
              <w:left w:val="single" w:sz="12" w:space="0" w:color="FF0000"/>
              <w:bottom w:val="single" w:sz="4" w:space="0" w:color="auto"/>
              <w:right w:val="single" w:sz="4" w:space="0" w:color="auto"/>
            </w:tcBorders>
            <w:shd w:val="clear" w:color="auto" w:fill="FFC000"/>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4460,9</w:t>
            </w:r>
          </w:p>
        </w:tc>
      </w:tr>
      <w:tr w:rsidR="003D14EE" w:rsidRPr="009A2BCA" w:rsidTr="00EF2B5B">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3D14EE" w:rsidRPr="009A2BCA" w:rsidRDefault="003D14EE" w:rsidP="00EF2B5B">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4 б </w:t>
            </w:r>
          </w:p>
        </w:tc>
        <w:tc>
          <w:tcPr>
            <w:tcW w:w="1277" w:type="dxa"/>
            <w:tcBorders>
              <w:top w:val="single" w:sz="4" w:space="0" w:color="auto"/>
              <w:left w:val="nil"/>
              <w:bottom w:val="single" w:sz="4" w:space="0" w:color="auto"/>
              <w:right w:val="single" w:sz="4" w:space="0" w:color="auto"/>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446</w:t>
            </w:r>
          </w:p>
        </w:tc>
        <w:tc>
          <w:tcPr>
            <w:tcW w:w="765" w:type="dxa"/>
            <w:tcBorders>
              <w:top w:val="single" w:sz="4" w:space="0" w:color="auto"/>
              <w:left w:val="nil"/>
              <w:bottom w:val="single" w:sz="4" w:space="0" w:color="auto"/>
              <w:right w:val="single" w:sz="4" w:space="0" w:color="auto"/>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349</w:t>
            </w:r>
          </w:p>
        </w:tc>
        <w:tc>
          <w:tcPr>
            <w:tcW w:w="1114" w:type="dxa"/>
            <w:tcBorders>
              <w:top w:val="single" w:sz="4" w:space="0" w:color="auto"/>
              <w:left w:val="nil"/>
              <w:bottom w:val="single" w:sz="4" w:space="0" w:color="auto"/>
              <w:right w:val="single" w:sz="4" w:space="0" w:color="auto"/>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265,8</w:t>
            </w:r>
          </w:p>
        </w:tc>
        <w:tc>
          <w:tcPr>
            <w:tcW w:w="765" w:type="dxa"/>
            <w:tcBorders>
              <w:top w:val="single" w:sz="4" w:space="0" w:color="auto"/>
              <w:left w:val="nil"/>
              <w:bottom w:val="single" w:sz="4" w:space="0" w:color="auto"/>
              <w:right w:val="single" w:sz="4" w:space="0" w:color="auto"/>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841</w:t>
            </w:r>
          </w:p>
        </w:tc>
        <w:tc>
          <w:tcPr>
            <w:tcW w:w="875" w:type="dxa"/>
            <w:tcBorders>
              <w:top w:val="single" w:sz="4" w:space="0" w:color="auto"/>
              <w:left w:val="nil"/>
              <w:bottom w:val="single" w:sz="4" w:space="0" w:color="auto"/>
              <w:right w:val="single" w:sz="4" w:space="0" w:color="auto"/>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1419,1</w:t>
            </w:r>
          </w:p>
        </w:tc>
        <w:tc>
          <w:tcPr>
            <w:tcW w:w="1016" w:type="dxa"/>
            <w:tcBorders>
              <w:top w:val="single" w:sz="4" w:space="0" w:color="auto"/>
              <w:left w:val="nil"/>
              <w:bottom w:val="single" w:sz="4" w:space="0" w:color="auto"/>
              <w:right w:val="single" w:sz="4" w:space="0" w:color="auto"/>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1486</w:t>
            </w:r>
          </w:p>
        </w:tc>
        <w:tc>
          <w:tcPr>
            <w:tcW w:w="709" w:type="dxa"/>
            <w:tcBorders>
              <w:top w:val="single" w:sz="4" w:space="0" w:color="auto"/>
              <w:left w:val="nil"/>
              <w:bottom w:val="single" w:sz="4" w:space="0" w:color="auto"/>
              <w:right w:val="single" w:sz="12" w:space="0" w:color="FF0000"/>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1162</w:t>
            </w:r>
          </w:p>
        </w:tc>
        <w:tc>
          <w:tcPr>
            <w:tcW w:w="1134" w:type="dxa"/>
            <w:tcBorders>
              <w:top w:val="single" w:sz="4" w:space="0" w:color="auto"/>
              <w:left w:val="single" w:sz="12" w:space="0" w:color="FF0000"/>
              <w:bottom w:val="single" w:sz="4" w:space="0" w:color="auto"/>
              <w:right w:val="single" w:sz="4" w:space="0" w:color="auto"/>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5968,9</w:t>
            </w:r>
          </w:p>
        </w:tc>
      </w:tr>
      <w:tr w:rsidR="003D14EE" w:rsidRPr="009A2BCA" w:rsidTr="00EF2B5B">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3D14EE" w:rsidRPr="009A2BCA" w:rsidRDefault="003D14EE" w:rsidP="00EF2B5B">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4 в </w:t>
            </w:r>
          </w:p>
        </w:tc>
        <w:tc>
          <w:tcPr>
            <w:tcW w:w="1277" w:type="dxa"/>
            <w:tcBorders>
              <w:top w:val="single" w:sz="4" w:space="0" w:color="auto"/>
              <w:left w:val="nil"/>
              <w:bottom w:val="single" w:sz="4" w:space="0" w:color="auto"/>
              <w:right w:val="single" w:sz="4" w:space="0" w:color="auto"/>
            </w:tcBorders>
            <w:shd w:val="clear" w:color="auto" w:fill="92CDDC" w:themeFill="accent5" w:themeFillTint="99"/>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416</w:t>
            </w:r>
          </w:p>
        </w:tc>
        <w:tc>
          <w:tcPr>
            <w:tcW w:w="765" w:type="dxa"/>
            <w:tcBorders>
              <w:top w:val="single" w:sz="4" w:space="0" w:color="auto"/>
              <w:left w:val="nil"/>
              <w:bottom w:val="single" w:sz="4" w:space="0" w:color="auto"/>
              <w:right w:val="single" w:sz="4" w:space="0" w:color="auto"/>
            </w:tcBorders>
            <w:shd w:val="clear" w:color="auto" w:fill="FFC0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277</w:t>
            </w:r>
          </w:p>
        </w:tc>
        <w:tc>
          <w:tcPr>
            <w:tcW w:w="1114" w:type="dxa"/>
            <w:tcBorders>
              <w:top w:val="single" w:sz="4" w:space="0" w:color="auto"/>
              <w:left w:val="nil"/>
              <w:bottom w:val="single" w:sz="4" w:space="0" w:color="auto"/>
              <w:right w:val="single" w:sz="4" w:space="0" w:color="auto"/>
            </w:tcBorders>
            <w:shd w:val="clear" w:color="auto" w:fill="FFC0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242,5</w:t>
            </w:r>
          </w:p>
        </w:tc>
        <w:tc>
          <w:tcPr>
            <w:tcW w:w="765" w:type="dxa"/>
            <w:tcBorders>
              <w:top w:val="single" w:sz="4" w:space="0" w:color="auto"/>
              <w:left w:val="nil"/>
              <w:bottom w:val="single" w:sz="4" w:space="0" w:color="auto"/>
              <w:right w:val="single" w:sz="4" w:space="0" w:color="auto"/>
            </w:tcBorders>
            <w:shd w:val="clear" w:color="auto" w:fill="auto"/>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536,2</w:t>
            </w:r>
          </w:p>
        </w:tc>
        <w:tc>
          <w:tcPr>
            <w:tcW w:w="875" w:type="dxa"/>
            <w:tcBorders>
              <w:top w:val="single" w:sz="4" w:space="0" w:color="auto"/>
              <w:left w:val="nil"/>
              <w:bottom w:val="single" w:sz="4" w:space="0" w:color="auto"/>
              <w:right w:val="single" w:sz="4" w:space="0" w:color="auto"/>
            </w:tcBorders>
            <w:shd w:val="clear" w:color="auto" w:fill="FFC0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855,1</w:t>
            </w:r>
          </w:p>
        </w:tc>
        <w:tc>
          <w:tcPr>
            <w:tcW w:w="1016" w:type="dxa"/>
            <w:tcBorders>
              <w:top w:val="single" w:sz="4" w:space="0" w:color="auto"/>
              <w:left w:val="nil"/>
              <w:bottom w:val="single" w:sz="4" w:space="0" w:color="auto"/>
              <w:right w:val="single" w:sz="4" w:space="0" w:color="auto"/>
            </w:tcBorders>
            <w:shd w:val="clear" w:color="auto" w:fill="92CDDC" w:themeFill="accent5" w:themeFillTint="99"/>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1247</w:t>
            </w:r>
          </w:p>
        </w:tc>
        <w:tc>
          <w:tcPr>
            <w:tcW w:w="709" w:type="dxa"/>
            <w:tcBorders>
              <w:top w:val="single" w:sz="4" w:space="0" w:color="auto"/>
              <w:left w:val="nil"/>
              <w:bottom w:val="single" w:sz="4" w:space="0" w:color="auto"/>
              <w:right w:val="single" w:sz="12" w:space="0" w:color="FF0000"/>
            </w:tcBorders>
            <w:shd w:val="clear" w:color="auto" w:fill="FFC0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779</w:t>
            </w:r>
          </w:p>
        </w:tc>
        <w:tc>
          <w:tcPr>
            <w:tcW w:w="1134" w:type="dxa"/>
            <w:tcBorders>
              <w:top w:val="single" w:sz="4" w:space="0" w:color="auto"/>
              <w:left w:val="single" w:sz="12" w:space="0" w:color="FF0000"/>
              <w:bottom w:val="single" w:sz="4" w:space="0" w:color="auto"/>
              <w:right w:val="single" w:sz="4" w:space="0" w:color="auto"/>
            </w:tcBorders>
            <w:shd w:val="clear" w:color="auto" w:fill="92CDDC" w:themeFill="accent5" w:themeFillTint="99"/>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4352,8</w:t>
            </w:r>
          </w:p>
        </w:tc>
      </w:tr>
      <w:tr w:rsidR="003D14EE" w:rsidRPr="009A2BCA" w:rsidTr="00EF2B5B">
        <w:trPr>
          <w:trHeight w:val="300"/>
          <w:jc w:val="center"/>
        </w:trPr>
        <w:tc>
          <w:tcPr>
            <w:tcW w:w="60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bottom"/>
          </w:tcPr>
          <w:p w:rsidR="003D14EE" w:rsidRPr="009A2BCA" w:rsidRDefault="003D14EE" w:rsidP="00EF2B5B">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4 г </w:t>
            </w:r>
          </w:p>
        </w:tc>
        <w:tc>
          <w:tcPr>
            <w:tcW w:w="1277" w:type="dxa"/>
            <w:tcBorders>
              <w:top w:val="single" w:sz="4" w:space="0" w:color="auto"/>
              <w:left w:val="nil"/>
              <w:bottom w:val="single" w:sz="4" w:space="0" w:color="auto"/>
              <w:right w:val="single" w:sz="4" w:space="0" w:color="auto"/>
            </w:tcBorders>
            <w:shd w:val="clear" w:color="auto" w:fill="auto"/>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307</w:t>
            </w:r>
          </w:p>
        </w:tc>
        <w:tc>
          <w:tcPr>
            <w:tcW w:w="765" w:type="dxa"/>
            <w:tcBorders>
              <w:top w:val="single" w:sz="4" w:space="0" w:color="auto"/>
              <w:left w:val="nil"/>
              <w:bottom w:val="single" w:sz="4" w:space="0" w:color="auto"/>
              <w:right w:val="single" w:sz="4" w:space="0" w:color="auto"/>
            </w:tcBorders>
            <w:shd w:val="clear" w:color="auto" w:fill="auto"/>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255</w:t>
            </w:r>
          </w:p>
        </w:tc>
        <w:tc>
          <w:tcPr>
            <w:tcW w:w="1114" w:type="dxa"/>
            <w:tcBorders>
              <w:top w:val="single" w:sz="4" w:space="0" w:color="auto"/>
              <w:left w:val="nil"/>
              <w:bottom w:val="single" w:sz="4" w:space="0" w:color="auto"/>
              <w:right w:val="single" w:sz="4" w:space="0" w:color="auto"/>
            </w:tcBorders>
            <w:shd w:val="clear" w:color="auto" w:fill="92CDDC" w:themeFill="accent5" w:themeFillTint="99"/>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228,1</w:t>
            </w:r>
          </w:p>
        </w:tc>
        <w:tc>
          <w:tcPr>
            <w:tcW w:w="765" w:type="dxa"/>
            <w:tcBorders>
              <w:top w:val="single" w:sz="4" w:space="0" w:color="auto"/>
              <w:left w:val="nil"/>
              <w:bottom w:val="single" w:sz="4" w:space="0" w:color="auto"/>
              <w:right w:val="single" w:sz="4" w:space="0" w:color="auto"/>
            </w:tcBorders>
            <w:shd w:val="clear" w:color="auto" w:fill="92CDDC" w:themeFill="accent5" w:themeFillTint="99"/>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620,6</w:t>
            </w:r>
          </w:p>
        </w:tc>
        <w:tc>
          <w:tcPr>
            <w:tcW w:w="875" w:type="dxa"/>
            <w:tcBorders>
              <w:top w:val="single" w:sz="4" w:space="0" w:color="auto"/>
              <w:left w:val="nil"/>
              <w:bottom w:val="single" w:sz="4" w:space="0" w:color="auto"/>
              <w:right w:val="single" w:sz="4" w:space="0" w:color="auto"/>
            </w:tcBorders>
            <w:shd w:val="clear" w:color="auto" w:fill="auto"/>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531,6</w:t>
            </w:r>
          </w:p>
        </w:tc>
        <w:tc>
          <w:tcPr>
            <w:tcW w:w="1016" w:type="dxa"/>
            <w:tcBorders>
              <w:top w:val="single" w:sz="4" w:space="0" w:color="auto"/>
              <w:left w:val="nil"/>
              <w:bottom w:val="single" w:sz="4" w:space="0" w:color="auto"/>
              <w:right w:val="single" w:sz="4" w:space="0" w:color="auto"/>
            </w:tcBorders>
            <w:shd w:val="clear" w:color="auto" w:fill="auto"/>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1130,4</w:t>
            </w:r>
          </w:p>
        </w:tc>
        <w:tc>
          <w:tcPr>
            <w:tcW w:w="709" w:type="dxa"/>
            <w:tcBorders>
              <w:top w:val="single" w:sz="4" w:space="0" w:color="auto"/>
              <w:left w:val="nil"/>
              <w:bottom w:val="single" w:sz="4" w:space="0" w:color="auto"/>
              <w:right w:val="single" w:sz="12" w:space="0" w:color="FF0000"/>
            </w:tcBorders>
            <w:shd w:val="clear" w:color="auto" w:fill="auto"/>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724</w:t>
            </w:r>
          </w:p>
        </w:tc>
        <w:tc>
          <w:tcPr>
            <w:tcW w:w="1134" w:type="dxa"/>
            <w:tcBorders>
              <w:top w:val="single" w:sz="4" w:space="0" w:color="auto"/>
              <w:left w:val="single" w:sz="12" w:space="0" w:color="FF0000"/>
              <w:bottom w:val="single" w:sz="4" w:space="0" w:color="auto"/>
              <w:right w:val="single" w:sz="4" w:space="0" w:color="auto"/>
            </w:tcBorders>
            <w:shd w:val="clear" w:color="auto" w:fill="auto"/>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3796,7</w:t>
            </w:r>
          </w:p>
        </w:tc>
      </w:tr>
    </w:tbl>
    <w:p w:rsidR="003D14EE" w:rsidRPr="009A2BCA" w:rsidRDefault="003D14EE" w:rsidP="003D14EE">
      <w:pPr>
        <w:spacing w:after="0"/>
        <w:rPr>
          <w:rFonts w:ascii="Times New Roman" w:hAnsi="Times New Roman" w:cs="Times New Roman"/>
          <w:sz w:val="24"/>
          <w:szCs w:val="24"/>
        </w:rPr>
      </w:pPr>
    </w:p>
    <w:p w:rsidR="00EF2B5B" w:rsidRPr="009A2BCA" w:rsidRDefault="00EF2B5B" w:rsidP="003D14EE">
      <w:pPr>
        <w:spacing w:after="0"/>
        <w:rPr>
          <w:rFonts w:ascii="Times New Roman" w:hAnsi="Times New Roman" w:cs="Times New Roman"/>
          <w:sz w:val="24"/>
          <w:szCs w:val="24"/>
        </w:rPr>
      </w:pPr>
    </w:p>
    <w:tbl>
      <w:tblPr>
        <w:tblW w:w="9869" w:type="dxa"/>
        <w:jc w:val="center"/>
        <w:tblInd w:w="94" w:type="dxa"/>
        <w:tblLook w:val="04A0"/>
      </w:tblPr>
      <w:tblGrid>
        <w:gridCol w:w="960"/>
        <w:gridCol w:w="2600"/>
        <w:gridCol w:w="1420"/>
        <w:gridCol w:w="1237"/>
        <w:gridCol w:w="2052"/>
        <w:gridCol w:w="1600"/>
      </w:tblGrid>
      <w:tr w:rsidR="003D14EE" w:rsidRPr="009A2BCA" w:rsidTr="00EF2B5B">
        <w:trPr>
          <w:trHeight w:val="317"/>
          <w:jc w:val="center"/>
        </w:trPr>
        <w:tc>
          <w:tcPr>
            <w:tcW w:w="960" w:type="dxa"/>
            <w:vMerge w:val="restart"/>
            <w:tcBorders>
              <w:top w:val="single" w:sz="8" w:space="0" w:color="auto"/>
              <w:left w:val="single" w:sz="8" w:space="0" w:color="000000"/>
              <w:bottom w:val="single" w:sz="8" w:space="0" w:color="000000"/>
              <w:right w:val="single" w:sz="8" w:space="0" w:color="auto"/>
            </w:tcBorders>
            <w:shd w:val="clear" w:color="auto" w:fill="auto"/>
            <w:hideMark/>
          </w:tcPr>
          <w:p w:rsidR="003D14EE" w:rsidRPr="009A2BCA" w:rsidRDefault="003D14EE"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w:t>
            </w:r>
          </w:p>
        </w:tc>
        <w:tc>
          <w:tcPr>
            <w:tcW w:w="260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14EE" w:rsidRPr="009A2BCA" w:rsidRDefault="00EF2B5B"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 xml:space="preserve">Класс </w:t>
            </w:r>
          </w:p>
        </w:tc>
        <w:tc>
          <w:tcPr>
            <w:tcW w:w="14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14EE" w:rsidRPr="009A2BCA" w:rsidRDefault="003D14EE"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Беглость</w:t>
            </w:r>
          </w:p>
        </w:tc>
        <w:tc>
          <w:tcPr>
            <w:tcW w:w="1237"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3D14EE" w:rsidRPr="009A2BCA" w:rsidRDefault="003D14EE"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Гибкость</w:t>
            </w:r>
          </w:p>
        </w:tc>
        <w:tc>
          <w:tcPr>
            <w:tcW w:w="2052" w:type="dxa"/>
            <w:vMerge w:val="restart"/>
            <w:tcBorders>
              <w:top w:val="single" w:sz="8" w:space="0" w:color="auto"/>
              <w:left w:val="single" w:sz="8" w:space="0" w:color="auto"/>
              <w:bottom w:val="single" w:sz="8" w:space="0" w:color="000000"/>
              <w:right w:val="single" w:sz="12" w:space="0" w:color="FF0000"/>
            </w:tcBorders>
            <w:shd w:val="clear" w:color="auto" w:fill="auto"/>
            <w:hideMark/>
          </w:tcPr>
          <w:p w:rsidR="003D14EE" w:rsidRPr="009A2BCA" w:rsidRDefault="003D14EE"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Оригинальность</w:t>
            </w:r>
          </w:p>
        </w:tc>
        <w:tc>
          <w:tcPr>
            <w:tcW w:w="1600" w:type="dxa"/>
            <w:vMerge w:val="restart"/>
            <w:tcBorders>
              <w:top w:val="single" w:sz="8" w:space="0" w:color="auto"/>
              <w:left w:val="single" w:sz="12" w:space="0" w:color="FF0000"/>
              <w:bottom w:val="single" w:sz="8" w:space="0" w:color="000000"/>
              <w:right w:val="single" w:sz="8" w:space="0" w:color="auto"/>
            </w:tcBorders>
            <w:shd w:val="clear" w:color="auto" w:fill="auto"/>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Общий балл</w:t>
            </w:r>
          </w:p>
        </w:tc>
      </w:tr>
      <w:tr w:rsidR="003D14EE" w:rsidRPr="009A2BCA" w:rsidTr="00EF2B5B">
        <w:trPr>
          <w:trHeight w:val="317"/>
          <w:jc w:val="center"/>
        </w:trPr>
        <w:tc>
          <w:tcPr>
            <w:tcW w:w="960" w:type="dxa"/>
            <w:vMerge/>
            <w:tcBorders>
              <w:top w:val="single" w:sz="8" w:space="0" w:color="auto"/>
              <w:left w:val="single" w:sz="8" w:space="0" w:color="000000"/>
              <w:bottom w:val="single" w:sz="8" w:space="0" w:color="000000"/>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260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1420"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123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2052" w:type="dxa"/>
            <w:vMerge/>
            <w:tcBorders>
              <w:top w:val="single" w:sz="8" w:space="0" w:color="auto"/>
              <w:left w:val="single" w:sz="8" w:space="0" w:color="auto"/>
              <w:bottom w:val="single" w:sz="8" w:space="0" w:color="000000"/>
              <w:right w:val="single" w:sz="12" w:space="0" w:color="FF0000"/>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1600" w:type="dxa"/>
            <w:vMerge/>
            <w:tcBorders>
              <w:top w:val="single" w:sz="8" w:space="0" w:color="auto"/>
              <w:left w:val="single" w:sz="12" w:space="0" w:color="FF0000"/>
              <w:bottom w:val="single" w:sz="8" w:space="0" w:color="000000"/>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sz w:val="24"/>
                <w:szCs w:val="24"/>
              </w:rPr>
            </w:pPr>
          </w:p>
        </w:tc>
      </w:tr>
      <w:tr w:rsidR="003D14EE" w:rsidRPr="009A2BCA" w:rsidTr="00EF2B5B">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bottom"/>
          </w:tcPr>
          <w:p w:rsidR="003D14EE" w:rsidRPr="009A2BCA" w:rsidRDefault="003D14EE" w:rsidP="00EF2B5B">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4 а </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1440,8</w:t>
            </w:r>
          </w:p>
        </w:tc>
        <w:tc>
          <w:tcPr>
            <w:tcW w:w="1237" w:type="dxa"/>
            <w:tcBorders>
              <w:top w:val="single" w:sz="4" w:space="0" w:color="auto"/>
              <w:left w:val="nil"/>
              <w:bottom w:val="single" w:sz="4" w:space="0" w:color="auto"/>
              <w:right w:val="single" w:sz="4" w:space="0" w:color="auto"/>
            </w:tcBorders>
            <w:shd w:val="clear" w:color="auto" w:fill="FFC000"/>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1091,1</w:t>
            </w:r>
          </w:p>
        </w:tc>
        <w:tc>
          <w:tcPr>
            <w:tcW w:w="2052" w:type="dxa"/>
            <w:tcBorders>
              <w:top w:val="single" w:sz="4" w:space="0" w:color="auto"/>
              <w:left w:val="nil"/>
              <w:bottom w:val="single" w:sz="4" w:space="0" w:color="auto"/>
              <w:right w:val="single" w:sz="12" w:space="0" w:color="FF0000"/>
            </w:tcBorders>
            <w:shd w:val="clear" w:color="auto" w:fill="FFC000"/>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1929</w:t>
            </w:r>
          </w:p>
        </w:tc>
        <w:tc>
          <w:tcPr>
            <w:tcW w:w="1600" w:type="dxa"/>
            <w:tcBorders>
              <w:top w:val="single" w:sz="4" w:space="0" w:color="auto"/>
              <w:left w:val="single" w:sz="12" w:space="0" w:color="FF0000"/>
              <w:bottom w:val="single" w:sz="4" w:space="0" w:color="auto"/>
              <w:right w:val="single" w:sz="4" w:space="0" w:color="auto"/>
            </w:tcBorders>
            <w:shd w:val="clear" w:color="auto" w:fill="FFC000"/>
            <w:noWrap/>
            <w:vAlign w:val="bottom"/>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4460,9</w:t>
            </w:r>
          </w:p>
        </w:tc>
      </w:tr>
      <w:tr w:rsidR="003D14EE" w:rsidRPr="009A2BCA" w:rsidTr="00EF2B5B">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bottom"/>
          </w:tcPr>
          <w:p w:rsidR="003D14EE" w:rsidRPr="009A2BCA" w:rsidRDefault="003D14EE" w:rsidP="00EF2B5B">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4 б </w:t>
            </w:r>
          </w:p>
        </w:tc>
        <w:tc>
          <w:tcPr>
            <w:tcW w:w="1420" w:type="dxa"/>
            <w:tcBorders>
              <w:top w:val="single" w:sz="4" w:space="0" w:color="auto"/>
              <w:left w:val="nil"/>
              <w:bottom w:val="single" w:sz="4" w:space="0" w:color="auto"/>
              <w:right w:val="single" w:sz="4" w:space="0" w:color="auto"/>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1802,1</w:t>
            </w:r>
          </w:p>
        </w:tc>
        <w:tc>
          <w:tcPr>
            <w:tcW w:w="1237" w:type="dxa"/>
            <w:tcBorders>
              <w:top w:val="single" w:sz="4" w:space="0" w:color="auto"/>
              <w:left w:val="nil"/>
              <w:bottom w:val="single" w:sz="4" w:space="0" w:color="auto"/>
              <w:right w:val="single" w:sz="4" w:space="0" w:color="auto"/>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1215,8</w:t>
            </w:r>
          </w:p>
        </w:tc>
        <w:tc>
          <w:tcPr>
            <w:tcW w:w="2052" w:type="dxa"/>
            <w:tcBorders>
              <w:top w:val="single" w:sz="4" w:space="0" w:color="auto"/>
              <w:left w:val="nil"/>
              <w:bottom w:val="single" w:sz="4" w:space="0" w:color="auto"/>
              <w:right w:val="single" w:sz="12" w:space="0" w:color="FF0000"/>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2951</w:t>
            </w:r>
          </w:p>
        </w:tc>
        <w:tc>
          <w:tcPr>
            <w:tcW w:w="1600" w:type="dxa"/>
            <w:tcBorders>
              <w:top w:val="single" w:sz="4" w:space="0" w:color="auto"/>
              <w:left w:val="single" w:sz="12" w:space="0" w:color="FF0000"/>
              <w:bottom w:val="single" w:sz="4" w:space="0" w:color="auto"/>
              <w:right w:val="single" w:sz="4" w:space="0" w:color="auto"/>
            </w:tcBorders>
            <w:shd w:val="clear" w:color="auto" w:fill="FFFF00"/>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5968,9</w:t>
            </w:r>
          </w:p>
        </w:tc>
      </w:tr>
      <w:tr w:rsidR="003D14EE" w:rsidRPr="009A2BCA" w:rsidTr="00EF2B5B">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bottom"/>
          </w:tcPr>
          <w:p w:rsidR="003D14EE" w:rsidRPr="009A2BCA" w:rsidRDefault="003D14EE" w:rsidP="00EF2B5B">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4 в </w:t>
            </w:r>
          </w:p>
        </w:tc>
        <w:tc>
          <w:tcPr>
            <w:tcW w:w="1420" w:type="dxa"/>
            <w:tcBorders>
              <w:top w:val="single" w:sz="4" w:space="0" w:color="auto"/>
              <w:left w:val="nil"/>
              <w:bottom w:val="single" w:sz="4" w:space="0" w:color="auto"/>
              <w:right w:val="single" w:sz="4" w:space="0" w:color="auto"/>
            </w:tcBorders>
            <w:shd w:val="clear" w:color="auto" w:fill="92CDDC" w:themeFill="accent5" w:themeFillTint="99"/>
            <w:noWrap/>
            <w:vAlign w:val="center"/>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1444,1</w:t>
            </w:r>
          </w:p>
        </w:tc>
        <w:tc>
          <w:tcPr>
            <w:tcW w:w="1237" w:type="dxa"/>
            <w:tcBorders>
              <w:top w:val="single" w:sz="4" w:space="0" w:color="auto"/>
              <w:left w:val="nil"/>
              <w:bottom w:val="single" w:sz="4" w:space="0" w:color="auto"/>
              <w:right w:val="single" w:sz="4" w:space="0" w:color="auto"/>
            </w:tcBorders>
            <w:shd w:val="clear" w:color="auto" w:fill="92CDDC" w:themeFill="accent5" w:themeFillTint="99"/>
            <w:noWrap/>
            <w:vAlign w:val="center"/>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1027,7</w:t>
            </w:r>
          </w:p>
        </w:tc>
        <w:tc>
          <w:tcPr>
            <w:tcW w:w="2052" w:type="dxa"/>
            <w:tcBorders>
              <w:top w:val="single" w:sz="4" w:space="0" w:color="auto"/>
              <w:left w:val="nil"/>
              <w:bottom w:val="single" w:sz="4" w:space="0" w:color="auto"/>
              <w:right w:val="single" w:sz="12" w:space="0" w:color="FF0000"/>
            </w:tcBorders>
            <w:shd w:val="clear" w:color="auto" w:fill="92CDDC" w:themeFill="accent5" w:themeFillTint="99"/>
            <w:noWrap/>
            <w:vAlign w:val="center"/>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1881</w:t>
            </w:r>
          </w:p>
        </w:tc>
        <w:tc>
          <w:tcPr>
            <w:tcW w:w="1600" w:type="dxa"/>
            <w:tcBorders>
              <w:top w:val="single" w:sz="4" w:space="0" w:color="auto"/>
              <w:left w:val="single" w:sz="12" w:space="0" w:color="FF0000"/>
              <w:bottom w:val="single" w:sz="4" w:space="0" w:color="auto"/>
              <w:right w:val="single" w:sz="4" w:space="0" w:color="auto"/>
            </w:tcBorders>
            <w:shd w:val="clear" w:color="auto" w:fill="92CDDC" w:themeFill="accent5" w:themeFillTint="99"/>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4352,8</w:t>
            </w:r>
          </w:p>
        </w:tc>
      </w:tr>
      <w:tr w:rsidR="003D14EE" w:rsidRPr="009A2BCA" w:rsidTr="00EF2B5B">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w:t>
            </w:r>
          </w:p>
        </w:tc>
        <w:tc>
          <w:tcPr>
            <w:tcW w:w="2600" w:type="dxa"/>
            <w:tcBorders>
              <w:top w:val="single" w:sz="4" w:space="0" w:color="auto"/>
              <w:left w:val="single" w:sz="4" w:space="0" w:color="auto"/>
              <w:bottom w:val="single" w:sz="4" w:space="0" w:color="auto"/>
              <w:right w:val="single" w:sz="4" w:space="0" w:color="auto"/>
            </w:tcBorders>
            <w:shd w:val="clear" w:color="auto" w:fill="auto"/>
            <w:vAlign w:val="bottom"/>
          </w:tcPr>
          <w:p w:rsidR="003D14EE" w:rsidRPr="009A2BCA" w:rsidRDefault="003D14EE" w:rsidP="00EF2B5B">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4 г </w:t>
            </w:r>
          </w:p>
        </w:tc>
        <w:tc>
          <w:tcPr>
            <w:tcW w:w="1420" w:type="dxa"/>
            <w:tcBorders>
              <w:top w:val="single" w:sz="4" w:space="0" w:color="auto"/>
              <w:left w:val="nil"/>
              <w:bottom w:val="single" w:sz="4" w:space="0" w:color="auto"/>
              <w:right w:val="single" w:sz="4" w:space="0" w:color="auto"/>
            </w:tcBorders>
            <w:shd w:val="clear" w:color="auto" w:fill="FFC000"/>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1447</w:t>
            </w:r>
          </w:p>
        </w:tc>
        <w:tc>
          <w:tcPr>
            <w:tcW w:w="1237" w:type="dxa"/>
            <w:tcBorders>
              <w:top w:val="single" w:sz="4" w:space="0" w:color="auto"/>
              <w:left w:val="nil"/>
              <w:bottom w:val="single" w:sz="4" w:space="0" w:color="auto"/>
              <w:right w:val="single" w:sz="4" w:space="0" w:color="auto"/>
            </w:tcBorders>
            <w:shd w:val="clear" w:color="auto" w:fill="auto"/>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1019,7</w:t>
            </w:r>
          </w:p>
        </w:tc>
        <w:tc>
          <w:tcPr>
            <w:tcW w:w="2052" w:type="dxa"/>
            <w:tcBorders>
              <w:top w:val="single" w:sz="4" w:space="0" w:color="auto"/>
              <w:left w:val="nil"/>
              <w:bottom w:val="single" w:sz="4" w:space="0" w:color="auto"/>
              <w:right w:val="single" w:sz="12" w:space="0" w:color="FF0000"/>
            </w:tcBorders>
            <w:shd w:val="clear" w:color="auto" w:fill="auto"/>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1330</w:t>
            </w:r>
          </w:p>
        </w:tc>
        <w:tc>
          <w:tcPr>
            <w:tcW w:w="1600" w:type="dxa"/>
            <w:tcBorders>
              <w:top w:val="single" w:sz="4" w:space="0" w:color="auto"/>
              <w:left w:val="single" w:sz="12" w:space="0" w:color="FF0000"/>
              <w:bottom w:val="single" w:sz="4" w:space="0" w:color="auto"/>
              <w:right w:val="single" w:sz="4" w:space="0" w:color="auto"/>
            </w:tcBorders>
            <w:shd w:val="clear" w:color="auto" w:fill="auto"/>
            <w:noWrap/>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3796,7</w:t>
            </w:r>
          </w:p>
        </w:tc>
      </w:tr>
    </w:tbl>
    <w:p w:rsidR="003D14EE" w:rsidRPr="009A2BCA" w:rsidRDefault="003D14EE" w:rsidP="003D14EE">
      <w:pPr>
        <w:spacing w:after="0"/>
        <w:jc w:val="both"/>
        <w:rPr>
          <w:rFonts w:ascii="Times New Roman" w:hAnsi="Times New Roman" w:cs="Times New Roman"/>
          <w:i/>
          <w:sz w:val="24"/>
          <w:szCs w:val="24"/>
        </w:rPr>
      </w:pPr>
    </w:p>
    <w:p w:rsidR="00EF2B5B" w:rsidRPr="009A2BCA" w:rsidRDefault="003D14EE" w:rsidP="00EF2B5B">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Выводы: Диагностику прошли все учащиеся класса – 100 %, полученные данные исследования о природе творческого мышления и творческих способностей индивидов для выявления одаренных и талантливых личностей. </w:t>
      </w:r>
    </w:p>
    <w:p w:rsidR="003D14EE" w:rsidRPr="009A2BCA" w:rsidRDefault="00EF2B5B" w:rsidP="00EF2B5B">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По результатам тестирования выявлены </w:t>
      </w:r>
      <w:r w:rsidR="003D14EE" w:rsidRPr="009A2BCA">
        <w:rPr>
          <w:rFonts w:ascii="Times New Roman" w:hAnsi="Times New Roman" w:cs="Times New Roman"/>
          <w:sz w:val="24"/>
          <w:szCs w:val="24"/>
        </w:rPr>
        <w:t>обучающие</w:t>
      </w:r>
      <w:r w:rsidRPr="009A2BCA">
        <w:rPr>
          <w:rFonts w:ascii="Times New Roman" w:hAnsi="Times New Roman" w:cs="Times New Roman"/>
          <w:sz w:val="24"/>
          <w:szCs w:val="24"/>
        </w:rPr>
        <w:t>ся</w:t>
      </w:r>
      <w:r w:rsidR="003D14EE" w:rsidRPr="009A2BCA">
        <w:rPr>
          <w:rFonts w:ascii="Times New Roman" w:hAnsi="Times New Roman" w:cs="Times New Roman"/>
          <w:sz w:val="24"/>
          <w:szCs w:val="24"/>
        </w:rPr>
        <w:t xml:space="preserve"> четвертых классов, занявшие лидирующие места в своих классах:</w:t>
      </w:r>
    </w:p>
    <w:p w:rsidR="00881C1D" w:rsidRPr="009A2BCA" w:rsidRDefault="00881C1D" w:rsidP="00EF2B5B">
      <w:pPr>
        <w:spacing w:after="0"/>
        <w:ind w:firstLine="567"/>
        <w:jc w:val="both"/>
        <w:rPr>
          <w:rFonts w:ascii="Times New Roman" w:hAnsi="Times New Roman" w:cs="Times New Roman"/>
          <w:sz w:val="24"/>
          <w:szCs w:val="24"/>
        </w:rPr>
      </w:pPr>
    </w:p>
    <w:tbl>
      <w:tblPr>
        <w:tblW w:w="7812" w:type="dxa"/>
        <w:jc w:val="center"/>
        <w:tblInd w:w="94" w:type="dxa"/>
        <w:tblLook w:val="04A0"/>
      </w:tblPr>
      <w:tblGrid>
        <w:gridCol w:w="798"/>
        <w:gridCol w:w="1209"/>
        <w:gridCol w:w="1360"/>
        <w:gridCol w:w="2052"/>
        <w:gridCol w:w="2090"/>
        <w:gridCol w:w="816"/>
      </w:tblGrid>
      <w:tr w:rsidR="003D14EE" w:rsidRPr="009A2BCA" w:rsidTr="00EF2B5B">
        <w:trPr>
          <w:trHeight w:val="322"/>
          <w:jc w:val="center"/>
        </w:trPr>
        <w:tc>
          <w:tcPr>
            <w:tcW w:w="668"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w:t>
            </w:r>
          </w:p>
        </w:tc>
        <w:tc>
          <w:tcPr>
            <w:tcW w:w="1209"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Беглость</w:t>
            </w:r>
          </w:p>
        </w:tc>
        <w:tc>
          <w:tcPr>
            <w:tcW w:w="136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Гибкость</w:t>
            </w:r>
          </w:p>
        </w:tc>
        <w:tc>
          <w:tcPr>
            <w:tcW w:w="174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b/>
                <w:bCs/>
                <w:sz w:val="24"/>
                <w:szCs w:val="24"/>
              </w:rPr>
            </w:pPr>
            <w:r w:rsidRPr="009A2BCA">
              <w:rPr>
                <w:rFonts w:ascii="Times New Roman" w:eastAsia="Times New Roman" w:hAnsi="Times New Roman" w:cs="Times New Roman"/>
                <w:b/>
                <w:bCs/>
                <w:sz w:val="24"/>
                <w:szCs w:val="24"/>
              </w:rPr>
              <w:t>Оригинальность</w:t>
            </w:r>
          </w:p>
        </w:tc>
        <w:tc>
          <w:tcPr>
            <w:tcW w:w="209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Общий балл (точность)</w:t>
            </w:r>
          </w:p>
        </w:tc>
        <w:tc>
          <w:tcPr>
            <w:tcW w:w="739" w:type="dxa"/>
            <w:vMerge w:val="restart"/>
            <w:tcBorders>
              <w:top w:val="single" w:sz="8" w:space="0" w:color="auto"/>
              <w:left w:val="single" w:sz="8" w:space="0" w:color="auto"/>
              <w:bottom w:val="single" w:sz="8" w:space="0" w:color="auto"/>
              <w:right w:val="single" w:sz="8" w:space="0" w:color="auto"/>
            </w:tcBorders>
            <w:shd w:val="clear" w:color="auto" w:fill="auto"/>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Класс </w:t>
            </w:r>
          </w:p>
        </w:tc>
      </w:tr>
      <w:tr w:rsidR="003D14EE" w:rsidRPr="009A2BCA" w:rsidTr="00EF2B5B">
        <w:trPr>
          <w:trHeight w:val="322"/>
          <w:jc w:val="center"/>
        </w:trPr>
        <w:tc>
          <w:tcPr>
            <w:tcW w:w="668" w:type="dxa"/>
            <w:vMerge/>
            <w:tcBorders>
              <w:left w:val="single" w:sz="8" w:space="0" w:color="auto"/>
              <w:bottom w:val="single" w:sz="8" w:space="0" w:color="auto"/>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1209" w:type="dxa"/>
            <w:vMerge/>
            <w:tcBorders>
              <w:left w:val="single" w:sz="8" w:space="0" w:color="auto"/>
              <w:bottom w:val="single" w:sz="8" w:space="0" w:color="auto"/>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1360" w:type="dxa"/>
            <w:vMerge/>
            <w:tcBorders>
              <w:left w:val="single" w:sz="8" w:space="0" w:color="auto"/>
              <w:bottom w:val="single" w:sz="8" w:space="0" w:color="auto"/>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1746" w:type="dxa"/>
            <w:vMerge/>
            <w:tcBorders>
              <w:left w:val="single" w:sz="8" w:space="0" w:color="auto"/>
              <w:bottom w:val="single" w:sz="8" w:space="0" w:color="auto"/>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b/>
                <w:bCs/>
                <w:sz w:val="24"/>
                <w:szCs w:val="24"/>
              </w:rPr>
            </w:pPr>
          </w:p>
        </w:tc>
        <w:tc>
          <w:tcPr>
            <w:tcW w:w="2090" w:type="dxa"/>
            <w:vMerge/>
            <w:tcBorders>
              <w:left w:val="single" w:sz="8" w:space="0" w:color="auto"/>
              <w:bottom w:val="single" w:sz="8" w:space="0" w:color="auto"/>
              <w:right w:val="single" w:sz="8" w:space="0" w:color="auto"/>
            </w:tcBorders>
            <w:shd w:val="clear" w:color="auto" w:fill="auto"/>
            <w:vAlign w:val="center"/>
            <w:hideMark/>
          </w:tcPr>
          <w:p w:rsidR="003D14EE" w:rsidRPr="009A2BCA" w:rsidRDefault="003D14EE" w:rsidP="003D14EE">
            <w:pPr>
              <w:spacing w:after="0"/>
              <w:rPr>
                <w:rFonts w:ascii="Times New Roman" w:eastAsia="Times New Roman" w:hAnsi="Times New Roman" w:cs="Times New Roman"/>
                <w:sz w:val="24"/>
                <w:szCs w:val="24"/>
              </w:rPr>
            </w:pPr>
          </w:p>
        </w:tc>
        <w:tc>
          <w:tcPr>
            <w:tcW w:w="739" w:type="dxa"/>
            <w:vMerge/>
            <w:tcBorders>
              <w:left w:val="single" w:sz="8" w:space="0" w:color="auto"/>
              <w:bottom w:val="single" w:sz="8" w:space="0" w:color="auto"/>
              <w:right w:val="single" w:sz="8" w:space="0" w:color="auto"/>
            </w:tcBorders>
            <w:shd w:val="clear" w:color="auto" w:fill="auto"/>
            <w:vAlign w:val="center"/>
          </w:tcPr>
          <w:p w:rsidR="003D14EE" w:rsidRPr="009A2BCA" w:rsidRDefault="003D14EE" w:rsidP="003D14EE">
            <w:pPr>
              <w:spacing w:after="0"/>
              <w:rPr>
                <w:rFonts w:ascii="Times New Roman" w:eastAsia="Times New Roman" w:hAnsi="Times New Roman" w:cs="Times New Roman"/>
                <w:sz w:val="24"/>
                <w:szCs w:val="24"/>
              </w:rPr>
            </w:pPr>
          </w:p>
        </w:tc>
      </w:tr>
      <w:tr w:rsidR="003D14EE" w:rsidRPr="009A2BCA" w:rsidTr="00EF2B5B">
        <w:trPr>
          <w:trHeight w:val="330"/>
          <w:jc w:val="center"/>
        </w:trPr>
        <w:tc>
          <w:tcPr>
            <w:tcW w:w="668" w:type="dxa"/>
            <w:tcBorders>
              <w:top w:val="single" w:sz="8" w:space="0" w:color="auto"/>
              <w:left w:val="single" w:sz="8" w:space="0" w:color="000000"/>
              <w:bottom w:val="single" w:sz="8" w:space="0" w:color="auto"/>
              <w:right w:val="single" w:sz="8" w:space="0" w:color="auto"/>
            </w:tcBorders>
            <w:shd w:val="clear" w:color="auto" w:fill="92D050"/>
            <w:noWrap/>
            <w:hideMark/>
          </w:tcPr>
          <w:p w:rsidR="003D14EE" w:rsidRPr="009A2BCA" w:rsidRDefault="00974FCF" w:rsidP="003D14EE">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пере</w:t>
            </w:r>
            <w:r w:rsidR="003D14EE" w:rsidRPr="009A2BCA">
              <w:rPr>
                <w:rFonts w:ascii="Times New Roman" w:eastAsia="Times New Roman" w:hAnsi="Times New Roman" w:cs="Times New Roman"/>
                <w:sz w:val="24"/>
                <w:szCs w:val="24"/>
              </w:rPr>
              <w:t>1</w:t>
            </w:r>
          </w:p>
        </w:tc>
        <w:tc>
          <w:tcPr>
            <w:tcW w:w="1209" w:type="dxa"/>
            <w:tcBorders>
              <w:top w:val="single" w:sz="8" w:space="0" w:color="auto"/>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97,5</w:t>
            </w:r>
          </w:p>
        </w:tc>
        <w:tc>
          <w:tcPr>
            <w:tcW w:w="1360" w:type="dxa"/>
            <w:tcBorders>
              <w:top w:val="single" w:sz="8" w:space="0" w:color="auto"/>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70,3</w:t>
            </w:r>
          </w:p>
        </w:tc>
        <w:tc>
          <w:tcPr>
            <w:tcW w:w="1746" w:type="dxa"/>
            <w:tcBorders>
              <w:top w:val="single" w:sz="8" w:space="0" w:color="auto"/>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237</w:t>
            </w:r>
          </w:p>
        </w:tc>
        <w:tc>
          <w:tcPr>
            <w:tcW w:w="2090" w:type="dxa"/>
            <w:tcBorders>
              <w:top w:val="single" w:sz="8" w:space="0" w:color="auto"/>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404,8</w:t>
            </w:r>
          </w:p>
        </w:tc>
        <w:tc>
          <w:tcPr>
            <w:tcW w:w="739" w:type="dxa"/>
            <w:tcBorders>
              <w:top w:val="single" w:sz="8" w:space="0" w:color="auto"/>
              <w:left w:val="single" w:sz="8" w:space="0" w:color="auto"/>
              <w:bottom w:val="single" w:sz="8" w:space="0" w:color="auto"/>
              <w:right w:val="single" w:sz="8" w:space="0" w:color="auto"/>
            </w:tcBorders>
            <w:shd w:val="clear" w:color="auto" w:fill="92D050"/>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г</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w:t>
            </w:r>
          </w:p>
        </w:tc>
        <w:tc>
          <w:tcPr>
            <w:tcW w:w="1209"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95,9</w:t>
            </w:r>
          </w:p>
        </w:tc>
        <w:tc>
          <w:tcPr>
            <w:tcW w:w="1360"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64,7</w:t>
            </w:r>
          </w:p>
        </w:tc>
        <w:tc>
          <w:tcPr>
            <w:tcW w:w="1746"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239</w:t>
            </w:r>
          </w:p>
        </w:tc>
        <w:tc>
          <w:tcPr>
            <w:tcW w:w="2090"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399,6</w:t>
            </w:r>
          </w:p>
        </w:tc>
        <w:tc>
          <w:tcPr>
            <w:tcW w:w="739" w:type="dxa"/>
            <w:tcBorders>
              <w:top w:val="nil"/>
              <w:left w:val="single" w:sz="8" w:space="0" w:color="auto"/>
              <w:bottom w:val="single" w:sz="8" w:space="0" w:color="auto"/>
              <w:right w:val="single" w:sz="8" w:space="0" w:color="auto"/>
            </w:tcBorders>
            <w:shd w:val="clear" w:color="auto" w:fill="B6DDE8" w:themeFill="accent5" w:themeFillTint="66"/>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б</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w:t>
            </w:r>
          </w:p>
        </w:tc>
        <w:tc>
          <w:tcPr>
            <w:tcW w:w="1209"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128,1</w:t>
            </w:r>
          </w:p>
        </w:tc>
        <w:tc>
          <w:tcPr>
            <w:tcW w:w="1360"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52,1</w:t>
            </w:r>
          </w:p>
        </w:tc>
        <w:tc>
          <w:tcPr>
            <w:tcW w:w="1746"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208</w:t>
            </w:r>
          </w:p>
        </w:tc>
        <w:tc>
          <w:tcPr>
            <w:tcW w:w="2090"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388,2</w:t>
            </w:r>
          </w:p>
        </w:tc>
        <w:tc>
          <w:tcPr>
            <w:tcW w:w="739" w:type="dxa"/>
            <w:tcBorders>
              <w:top w:val="nil"/>
              <w:left w:val="single" w:sz="8" w:space="0" w:color="auto"/>
              <w:bottom w:val="single" w:sz="8" w:space="0" w:color="auto"/>
              <w:right w:val="single" w:sz="8" w:space="0" w:color="auto"/>
            </w:tcBorders>
            <w:shd w:val="clear" w:color="auto" w:fill="B6DDE8" w:themeFill="accent5" w:themeFillTint="66"/>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б</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w:t>
            </w:r>
          </w:p>
        </w:tc>
        <w:tc>
          <w:tcPr>
            <w:tcW w:w="1209"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82,4</w:t>
            </w:r>
          </w:p>
        </w:tc>
        <w:tc>
          <w:tcPr>
            <w:tcW w:w="1360"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61</w:t>
            </w:r>
          </w:p>
        </w:tc>
        <w:tc>
          <w:tcPr>
            <w:tcW w:w="1746"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236</w:t>
            </w:r>
          </w:p>
        </w:tc>
        <w:tc>
          <w:tcPr>
            <w:tcW w:w="2090"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379,4</w:t>
            </w:r>
          </w:p>
        </w:tc>
        <w:tc>
          <w:tcPr>
            <w:tcW w:w="739" w:type="dxa"/>
            <w:tcBorders>
              <w:top w:val="nil"/>
              <w:left w:val="single" w:sz="8" w:space="0" w:color="auto"/>
              <w:bottom w:val="single" w:sz="8" w:space="0" w:color="auto"/>
              <w:right w:val="single" w:sz="8" w:space="0" w:color="auto"/>
            </w:tcBorders>
            <w:shd w:val="clear" w:color="auto" w:fill="E5B8B7" w:themeFill="accent2" w:themeFillTint="66"/>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а</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w:t>
            </w:r>
          </w:p>
        </w:tc>
        <w:tc>
          <w:tcPr>
            <w:tcW w:w="1209"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97,9</w:t>
            </w:r>
          </w:p>
        </w:tc>
        <w:tc>
          <w:tcPr>
            <w:tcW w:w="1360"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64,6</w:t>
            </w:r>
          </w:p>
        </w:tc>
        <w:tc>
          <w:tcPr>
            <w:tcW w:w="1746"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198</w:t>
            </w:r>
          </w:p>
        </w:tc>
        <w:tc>
          <w:tcPr>
            <w:tcW w:w="2090"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360,5</w:t>
            </w:r>
          </w:p>
        </w:tc>
        <w:tc>
          <w:tcPr>
            <w:tcW w:w="739" w:type="dxa"/>
            <w:tcBorders>
              <w:top w:val="nil"/>
              <w:left w:val="single" w:sz="8" w:space="0" w:color="auto"/>
              <w:bottom w:val="single" w:sz="8" w:space="0" w:color="auto"/>
              <w:right w:val="single" w:sz="8" w:space="0" w:color="auto"/>
            </w:tcBorders>
            <w:shd w:val="clear" w:color="auto" w:fill="FFFF00"/>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в</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w:t>
            </w:r>
          </w:p>
        </w:tc>
        <w:tc>
          <w:tcPr>
            <w:tcW w:w="1209"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94</w:t>
            </w:r>
          </w:p>
        </w:tc>
        <w:tc>
          <w:tcPr>
            <w:tcW w:w="1360"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70,1</w:t>
            </w:r>
          </w:p>
        </w:tc>
        <w:tc>
          <w:tcPr>
            <w:tcW w:w="1746"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192</w:t>
            </w:r>
          </w:p>
        </w:tc>
        <w:tc>
          <w:tcPr>
            <w:tcW w:w="2090" w:type="dxa"/>
            <w:tcBorders>
              <w:top w:val="nil"/>
              <w:left w:val="nil"/>
              <w:bottom w:val="single" w:sz="8" w:space="0" w:color="auto"/>
              <w:right w:val="single" w:sz="8" w:space="0" w:color="auto"/>
            </w:tcBorders>
            <w:shd w:val="clear" w:color="auto" w:fill="B6DDE8" w:themeFill="accent5"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356,1</w:t>
            </w:r>
          </w:p>
        </w:tc>
        <w:tc>
          <w:tcPr>
            <w:tcW w:w="739" w:type="dxa"/>
            <w:tcBorders>
              <w:top w:val="nil"/>
              <w:left w:val="single" w:sz="8" w:space="0" w:color="auto"/>
              <w:bottom w:val="single" w:sz="8" w:space="0" w:color="auto"/>
              <w:right w:val="single" w:sz="8" w:space="0" w:color="auto"/>
            </w:tcBorders>
            <w:shd w:val="clear" w:color="auto" w:fill="B6DDE8" w:themeFill="accent5" w:themeFillTint="66"/>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б</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w:t>
            </w:r>
          </w:p>
        </w:tc>
        <w:tc>
          <w:tcPr>
            <w:tcW w:w="1209"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96,2</w:t>
            </w:r>
          </w:p>
        </w:tc>
        <w:tc>
          <w:tcPr>
            <w:tcW w:w="1360"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67,3</w:t>
            </w:r>
          </w:p>
        </w:tc>
        <w:tc>
          <w:tcPr>
            <w:tcW w:w="1746"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175</w:t>
            </w:r>
          </w:p>
        </w:tc>
        <w:tc>
          <w:tcPr>
            <w:tcW w:w="2090"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338,5</w:t>
            </w:r>
          </w:p>
        </w:tc>
        <w:tc>
          <w:tcPr>
            <w:tcW w:w="739" w:type="dxa"/>
            <w:tcBorders>
              <w:top w:val="nil"/>
              <w:left w:val="single" w:sz="8" w:space="0" w:color="auto"/>
              <w:bottom w:val="single" w:sz="8" w:space="0" w:color="auto"/>
              <w:right w:val="single" w:sz="8" w:space="0" w:color="auto"/>
            </w:tcBorders>
            <w:shd w:val="clear" w:color="auto" w:fill="E5B8B7" w:themeFill="accent2" w:themeFillTint="66"/>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а</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lastRenderedPageBreak/>
              <w:t>8</w:t>
            </w:r>
          </w:p>
        </w:tc>
        <w:tc>
          <w:tcPr>
            <w:tcW w:w="1209"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78,6</w:t>
            </w:r>
          </w:p>
        </w:tc>
        <w:tc>
          <w:tcPr>
            <w:tcW w:w="1360"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51,4</w:t>
            </w:r>
          </w:p>
        </w:tc>
        <w:tc>
          <w:tcPr>
            <w:tcW w:w="1746"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178</w:t>
            </w:r>
          </w:p>
        </w:tc>
        <w:tc>
          <w:tcPr>
            <w:tcW w:w="2090" w:type="dxa"/>
            <w:tcBorders>
              <w:top w:val="nil"/>
              <w:left w:val="nil"/>
              <w:bottom w:val="single" w:sz="8" w:space="0" w:color="auto"/>
              <w:right w:val="single" w:sz="8" w:space="0" w:color="auto"/>
            </w:tcBorders>
            <w:shd w:val="clear" w:color="auto" w:fill="E5B8B7" w:themeFill="accent2" w:themeFillTint="66"/>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308</w:t>
            </w:r>
          </w:p>
        </w:tc>
        <w:tc>
          <w:tcPr>
            <w:tcW w:w="739" w:type="dxa"/>
            <w:tcBorders>
              <w:top w:val="nil"/>
              <w:left w:val="single" w:sz="8" w:space="0" w:color="auto"/>
              <w:bottom w:val="single" w:sz="8" w:space="0" w:color="auto"/>
              <w:right w:val="single" w:sz="8" w:space="0" w:color="auto"/>
            </w:tcBorders>
            <w:shd w:val="clear" w:color="auto" w:fill="E5B8B7" w:themeFill="accent2" w:themeFillTint="66"/>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а</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9</w:t>
            </w:r>
          </w:p>
        </w:tc>
        <w:tc>
          <w:tcPr>
            <w:tcW w:w="1209"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72</w:t>
            </w:r>
          </w:p>
        </w:tc>
        <w:tc>
          <w:tcPr>
            <w:tcW w:w="1360"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54,4</w:t>
            </w:r>
          </w:p>
        </w:tc>
        <w:tc>
          <w:tcPr>
            <w:tcW w:w="1746"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173</w:t>
            </w:r>
          </w:p>
        </w:tc>
        <w:tc>
          <w:tcPr>
            <w:tcW w:w="2090"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299,4</w:t>
            </w:r>
          </w:p>
        </w:tc>
        <w:tc>
          <w:tcPr>
            <w:tcW w:w="739" w:type="dxa"/>
            <w:tcBorders>
              <w:top w:val="nil"/>
              <w:left w:val="single" w:sz="8" w:space="0" w:color="auto"/>
              <w:bottom w:val="single" w:sz="8" w:space="0" w:color="auto"/>
              <w:right w:val="single" w:sz="8" w:space="0" w:color="auto"/>
            </w:tcBorders>
            <w:shd w:val="clear" w:color="auto" w:fill="FFFF00"/>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в</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10</w:t>
            </w:r>
          </w:p>
        </w:tc>
        <w:tc>
          <w:tcPr>
            <w:tcW w:w="1209" w:type="dxa"/>
            <w:tcBorders>
              <w:top w:val="nil"/>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71</w:t>
            </w:r>
          </w:p>
        </w:tc>
        <w:tc>
          <w:tcPr>
            <w:tcW w:w="1360" w:type="dxa"/>
            <w:tcBorders>
              <w:top w:val="nil"/>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70,4</w:t>
            </w:r>
          </w:p>
        </w:tc>
        <w:tc>
          <w:tcPr>
            <w:tcW w:w="1746" w:type="dxa"/>
            <w:tcBorders>
              <w:top w:val="nil"/>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151</w:t>
            </w:r>
          </w:p>
        </w:tc>
        <w:tc>
          <w:tcPr>
            <w:tcW w:w="2090" w:type="dxa"/>
            <w:tcBorders>
              <w:top w:val="nil"/>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292,4</w:t>
            </w:r>
          </w:p>
        </w:tc>
        <w:tc>
          <w:tcPr>
            <w:tcW w:w="739" w:type="dxa"/>
            <w:tcBorders>
              <w:top w:val="nil"/>
              <w:left w:val="single" w:sz="8" w:space="0" w:color="auto"/>
              <w:bottom w:val="single" w:sz="8" w:space="0" w:color="auto"/>
              <w:right w:val="single" w:sz="8" w:space="0" w:color="auto"/>
            </w:tcBorders>
            <w:shd w:val="clear" w:color="auto" w:fill="92D050"/>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г</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11</w:t>
            </w:r>
          </w:p>
        </w:tc>
        <w:tc>
          <w:tcPr>
            <w:tcW w:w="1209"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84,7</w:t>
            </w:r>
          </w:p>
        </w:tc>
        <w:tc>
          <w:tcPr>
            <w:tcW w:w="1360"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55,9</w:t>
            </w:r>
          </w:p>
        </w:tc>
        <w:tc>
          <w:tcPr>
            <w:tcW w:w="1746"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150</w:t>
            </w:r>
          </w:p>
        </w:tc>
        <w:tc>
          <w:tcPr>
            <w:tcW w:w="2090" w:type="dxa"/>
            <w:tcBorders>
              <w:top w:val="nil"/>
              <w:left w:val="nil"/>
              <w:bottom w:val="single" w:sz="8" w:space="0" w:color="auto"/>
              <w:right w:val="single" w:sz="8" w:space="0" w:color="auto"/>
            </w:tcBorders>
            <w:shd w:val="clear" w:color="auto" w:fill="FFFF0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290,6</w:t>
            </w:r>
          </w:p>
        </w:tc>
        <w:tc>
          <w:tcPr>
            <w:tcW w:w="739" w:type="dxa"/>
            <w:tcBorders>
              <w:top w:val="nil"/>
              <w:left w:val="single" w:sz="8" w:space="0" w:color="auto"/>
              <w:bottom w:val="single" w:sz="8" w:space="0" w:color="auto"/>
              <w:right w:val="single" w:sz="8" w:space="0" w:color="auto"/>
            </w:tcBorders>
            <w:shd w:val="clear" w:color="auto" w:fill="FFFF00"/>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в</w:t>
            </w:r>
          </w:p>
        </w:tc>
      </w:tr>
      <w:tr w:rsidR="003D14EE" w:rsidRPr="009A2BCA" w:rsidTr="00EF2B5B">
        <w:trPr>
          <w:trHeight w:val="330"/>
          <w:jc w:val="center"/>
        </w:trPr>
        <w:tc>
          <w:tcPr>
            <w:tcW w:w="668" w:type="dxa"/>
            <w:tcBorders>
              <w:top w:val="nil"/>
              <w:left w:val="single" w:sz="8" w:space="0" w:color="000000"/>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12</w:t>
            </w:r>
          </w:p>
        </w:tc>
        <w:tc>
          <w:tcPr>
            <w:tcW w:w="1209" w:type="dxa"/>
            <w:tcBorders>
              <w:top w:val="nil"/>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80,9</w:t>
            </w:r>
          </w:p>
        </w:tc>
        <w:tc>
          <w:tcPr>
            <w:tcW w:w="1360" w:type="dxa"/>
            <w:tcBorders>
              <w:top w:val="nil"/>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59</w:t>
            </w:r>
          </w:p>
        </w:tc>
        <w:tc>
          <w:tcPr>
            <w:tcW w:w="1746" w:type="dxa"/>
            <w:tcBorders>
              <w:top w:val="nil"/>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141</w:t>
            </w:r>
          </w:p>
        </w:tc>
        <w:tc>
          <w:tcPr>
            <w:tcW w:w="2090" w:type="dxa"/>
            <w:tcBorders>
              <w:top w:val="nil"/>
              <w:left w:val="nil"/>
              <w:bottom w:val="single" w:sz="8" w:space="0" w:color="auto"/>
              <w:right w:val="single" w:sz="8" w:space="0" w:color="auto"/>
            </w:tcBorders>
            <w:shd w:val="clear" w:color="auto" w:fill="92D050"/>
            <w:noWrap/>
            <w:hideMark/>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280,9</w:t>
            </w:r>
          </w:p>
        </w:tc>
        <w:tc>
          <w:tcPr>
            <w:tcW w:w="739" w:type="dxa"/>
            <w:tcBorders>
              <w:top w:val="nil"/>
              <w:left w:val="single" w:sz="8" w:space="0" w:color="auto"/>
              <w:bottom w:val="single" w:sz="8" w:space="0" w:color="auto"/>
              <w:right w:val="single" w:sz="8" w:space="0" w:color="auto"/>
            </w:tcBorders>
            <w:shd w:val="clear" w:color="auto" w:fill="92D050"/>
          </w:tcPr>
          <w:p w:rsidR="003D14EE" w:rsidRPr="009A2BCA" w:rsidRDefault="003D14EE" w:rsidP="003D14EE">
            <w:pPr>
              <w:spacing w:after="0"/>
              <w:jc w:val="center"/>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г</w:t>
            </w:r>
          </w:p>
        </w:tc>
      </w:tr>
    </w:tbl>
    <w:p w:rsidR="003D14EE" w:rsidRPr="009A2BCA" w:rsidRDefault="003D14EE" w:rsidP="003D14EE">
      <w:pPr>
        <w:spacing w:after="0"/>
        <w:rPr>
          <w:rFonts w:ascii="Times New Roman" w:hAnsi="Times New Roman" w:cs="Times New Roman"/>
          <w:sz w:val="24"/>
          <w:szCs w:val="24"/>
        </w:rPr>
      </w:pPr>
    </w:p>
    <w:p w:rsidR="003D14EE" w:rsidRPr="009A2BCA" w:rsidRDefault="003D14EE" w:rsidP="003D14EE">
      <w:pPr>
        <w:pStyle w:val="aa"/>
        <w:spacing w:line="276" w:lineRule="auto"/>
        <w:ind w:hanging="720"/>
        <w:jc w:val="both"/>
      </w:pPr>
      <w:r w:rsidRPr="009A2BCA">
        <w:t>Заключение.</w:t>
      </w:r>
    </w:p>
    <w:p w:rsidR="003D14EE" w:rsidRPr="009A2BCA" w:rsidRDefault="003D14EE" w:rsidP="00EF2B5B">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Креативность неоднозначно зависит от образования. Большинство детей теряют своё спонтанное бесстрашие, если они становятся «окультуренными». </w:t>
      </w:r>
    </w:p>
    <w:p w:rsidR="003D14EE" w:rsidRPr="009A2BCA" w:rsidRDefault="003D14EE" w:rsidP="00EF2B5B">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В первых трёх классах школы учителя более спонтанны, детоцентричны. В старших классах учителя становятся более критичными по отношению к детям, они предпочитают детей с высоким общим интеллектом и низкой креативностью. </w:t>
      </w:r>
    </w:p>
    <w:p w:rsidR="003D14EE" w:rsidRPr="009A2BCA" w:rsidRDefault="003D14EE" w:rsidP="00EF2B5B">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Креативные дети – фантазёры, любят юмор, проявляют его в ответах при исследовании неструктурированной ситуации, любят идти в новых направлениях. Учителя и одноклассники часто так характеризуют креативных детей: «Они выдвигают дикие и глупые идеи и агрессивно ведут себя». </w:t>
      </w:r>
    </w:p>
    <w:p w:rsidR="003D14EE" w:rsidRPr="009A2BCA" w:rsidRDefault="003D14EE" w:rsidP="00EF2B5B">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Креативность охватывает некоторую совокупность мыслительных и личностных качеств, определяющую способность к творчеству. Одним из компонентов креативности является способность личности к дивергентному мышлению (не следовать по избитому пути). </w:t>
      </w:r>
    </w:p>
    <w:p w:rsidR="003D14EE" w:rsidRPr="009A2BCA" w:rsidRDefault="003D14EE" w:rsidP="00EF2B5B">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Креативные дети имеют более высокие оценки в тестах на широту категоризации. Познавательная сфера креативных индивидов характеризуется наличием широких категорий, синтетичностью в восприятии окружающего мира и высоким уровнем когнитивной гибкости. </w:t>
      </w:r>
      <w:r w:rsidR="00EF2B5B" w:rsidRPr="009A2BCA">
        <w:rPr>
          <w:rFonts w:ascii="Times New Roman" w:hAnsi="Times New Roman" w:cs="Times New Roman"/>
          <w:sz w:val="24"/>
          <w:szCs w:val="24"/>
        </w:rPr>
        <w:t>(</w:t>
      </w:r>
      <w:r w:rsidRPr="009A2BCA">
        <w:rPr>
          <w:rFonts w:ascii="Times New Roman" w:hAnsi="Times New Roman" w:cs="Times New Roman"/>
          <w:sz w:val="24"/>
          <w:szCs w:val="24"/>
        </w:rPr>
        <w:t xml:space="preserve">Когнитивная гибкость – (англ. </w:t>
      </w:r>
      <w:r w:rsidRPr="009A2BCA">
        <w:rPr>
          <w:rFonts w:ascii="Times New Roman" w:hAnsi="Times New Roman" w:cs="Times New Roman"/>
          <w:sz w:val="24"/>
          <w:szCs w:val="24"/>
          <w:lang w:val="en-US"/>
        </w:rPr>
        <w:t>Cognitive</w:t>
      </w:r>
      <w:r w:rsidRPr="009A2BCA">
        <w:rPr>
          <w:rFonts w:ascii="Times New Roman" w:hAnsi="Times New Roman" w:cs="Times New Roman"/>
          <w:sz w:val="24"/>
          <w:szCs w:val="24"/>
        </w:rPr>
        <w:t xml:space="preserve"> </w:t>
      </w:r>
      <w:r w:rsidRPr="009A2BCA">
        <w:rPr>
          <w:rFonts w:ascii="Times New Roman" w:hAnsi="Times New Roman" w:cs="Times New Roman"/>
          <w:sz w:val="24"/>
          <w:szCs w:val="24"/>
          <w:lang w:val="en-US"/>
        </w:rPr>
        <w:t>flexibility</w:t>
      </w:r>
      <w:r w:rsidRPr="009A2BCA">
        <w:rPr>
          <w:rFonts w:ascii="Times New Roman" w:hAnsi="Times New Roman" w:cs="Times New Roman"/>
          <w:sz w:val="24"/>
          <w:szCs w:val="24"/>
        </w:rPr>
        <w:t>) – умственная способность переключаться с одной мысли на другую, а также обдумывать несколько вещей одновременно</w:t>
      </w:r>
      <w:r w:rsidR="00EF2B5B" w:rsidRPr="009A2BCA">
        <w:rPr>
          <w:rFonts w:ascii="Times New Roman" w:hAnsi="Times New Roman" w:cs="Times New Roman"/>
          <w:sz w:val="24"/>
          <w:szCs w:val="24"/>
        </w:rPr>
        <w:t>)</w:t>
      </w:r>
      <w:r w:rsidRPr="009A2BCA">
        <w:rPr>
          <w:rFonts w:ascii="Times New Roman" w:hAnsi="Times New Roman" w:cs="Times New Roman"/>
          <w:sz w:val="24"/>
          <w:szCs w:val="24"/>
        </w:rPr>
        <w:t xml:space="preserve">. </w:t>
      </w:r>
    </w:p>
    <w:p w:rsidR="003D14EE" w:rsidRPr="009A2BCA" w:rsidRDefault="003D14EE" w:rsidP="00EF2B5B">
      <w:pPr>
        <w:pStyle w:val="aa"/>
        <w:spacing w:line="276" w:lineRule="auto"/>
        <w:ind w:left="0" w:firstLine="567"/>
        <w:jc w:val="both"/>
      </w:pPr>
      <w:r w:rsidRPr="009A2BCA">
        <w:t xml:space="preserve">С вступлением СФГОС нам необходимо обратить особое внимание на развитие креативности детей с ОВЗ, разрабатывать новые формы и подходы в нашей работе. </w:t>
      </w:r>
    </w:p>
    <w:p w:rsidR="003D14EE" w:rsidRPr="009A2BCA" w:rsidRDefault="003D14EE" w:rsidP="003D14EE">
      <w:pPr>
        <w:pStyle w:val="aa"/>
        <w:ind w:hanging="720"/>
        <w:jc w:val="both"/>
        <w:rPr>
          <w:i/>
        </w:rPr>
      </w:pPr>
    </w:p>
    <w:p w:rsidR="003D14EE" w:rsidRPr="009A2BCA" w:rsidRDefault="003D14EE" w:rsidP="00212340">
      <w:pPr>
        <w:pStyle w:val="aa"/>
        <w:spacing w:line="276" w:lineRule="auto"/>
        <w:ind w:hanging="720"/>
        <w:jc w:val="both"/>
      </w:pPr>
      <w:r w:rsidRPr="009A2BCA">
        <w:t>Использованная литература.</w:t>
      </w:r>
    </w:p>
    <w:p w:rsidR="003D14EE" w:rsidRPr="009A2BCA" w:rsidRDefault="003D14EE" w:rsidP="00A54F89">
      <w:pPr>
        <w:pStyle w:val="aa"/>
        <w:numPr>
          <w:ilvl w:val="0"/>
          <w:numId w:val="46"/>
        </w:numPr>
        <w:spacing w:line="276" w:lineRule="auto"/>
        <w:ind w:left="284" w:hanging="284"/>
        <w:jc w:val="both"/>
        <w:rPr>
          <w:i/>
        </w:rPr>
      </w:pPr>
      <w:r w:rsidRPr="009A2BCA">
        <w:rPr>
          <w:i/>
        </w:rPr>
        <w:t>Мегахарактер, от рождения до школы. Дороти Рич, Беверли Мэтокс/ Минск 2013 г.;</w:t>
      </w:r>
    </w:p>
    <w:p w:rsidR="003D14EE" w:rsidRPr="009A2BCA" w:rsidRDefault="003D14EE" w:rsidP="00A54F89">
      <w:pPr>
        <w:pStyle w:val="aa"/>
        <w:numPr>
          <w:ilvl w:val="0"/>
          <w:numId w:val="46"/>
        </w:numPr>
        <w:spacing w:line="276" w:lineRule="auto"/>
        <w:ind w:left="284" w:hanging="284"/>
        <w:jc w:val="both"/>
        <w:rPr>
          <w:i/>
        </w:rPr>
      </w:pPr>
      <w:r w:rsidRPr="009A2BCA">
        <w:rPr>
          <w:i/>
        </w:rPr>
        <w:t>Диагностика творческого мышления, креативные тесты. Елена Туни</w:t>
      </w:r>
      <w:r w:rsidR="00212340" w:rsidRPr="009A2BCA">
        <w:rPr>
          <w:i/>
        </w:rPr>
        <w:t>к /Москва, чистые пруды 2006 г.;</w:t>
      </w:r>
    </w:p>
    <w:p w:rsidR="003D14EE" w:rsidRPr="009A2BCA" w:rsidRDefault="003D14EE" w:rsidP="00A54F89">
      <w:pPr>
        <w:pStyle w:val="aa"/>
        <w:numPr>
          <w:ilvl w:val="0"/>
          <w:numId w:val="46"/>
        </w:numPr>
        <w:spacing w:line="276" w:lineRule="auto"/>
        <w:ind w:left="284" w:hanging="284"/>
        <w:jc w:val="both"/>
        <w:rPr>
          <w:i/>
        </w:rPr>
      </w:pPr>
      <w:r w:rsidRPr="009A2BCA">
        <w:rPr>
          <w:i/>
        </w:rPr>
        <w:t>Психологический словарь. Немов Р.С. /Москва 2007 г.;</w:t>
      </w:r>
    </w:p>
    <w:p w:rsidR="003D14EE" w:rsidRPr="009A2BCA" w:rsidRDefault="003D14EE" w:rsidP="00A54F89">
      <w:pPr>
        <w:pStyle w:val="aa"/>
        <w:numPr>
          <w:ilvl w:val="0"/>
          <w:numId w:val="46"/>
        </w:numPr>
        <w:spacing w:line="276" w:lineRule="auto"/>
        <w:ind w:left="284" w:hanging="284"/>
        <w:jc w:val="both"/>
        <w:rPr>
          <w:i/>
        </w:rPr>
      </w:pPr>
      <w:r w:rsidRPr="009A2BCA">
        <w:rPr>
          <w:i/>
        </w:rPr>
        <w:t>Словарь практического психолога. Виктор Шапарь /Москва 2004 г.</w:t>
      </w:r>
      <w:r w:rsidR="00212340" w:rsidRPr="009A2BCA">
        <w:rPr>
          <w:i/>
        </w:rPr>
        <w:t>;</w:t>
      </w:r>
    </w:p>
    <w:p w:rsidR="003D14EE" w:rsidRPr="009A2BCA" w:rsidRDefault="003D14EE" w:rsidP="00A54F89">
      <w:pPr>
        <w:pStyle w:val="aa"/>
        <w:numPr>
          <w:ilvl w:val="0"/>
          <w:numId w:val="46"/>
        </w:numPr>
        <w:spacing w:line="276" w:lineRule="auto"/>
        <w:ind w:left="284" w:hanging="284"/>
        <w:jc w:val="both"/>
        <w:rPr>
          <w:i/>
        </w:rPr>
      </w:pPr>
      <w:r w:rsidRPr="009A2BCA">
        <w:rPr>
          <w:i/>
        </w:rPr>
        <w:t xml:space="preserve">Интернет справочник </w:t>
      </w:r>
      <w:r w:rsidRPr="009A2BCA">
        <w:rPr>
          <w:i/>
          <w:lang w:val="en-US"/>
        </w:rPr>
        <w:t>Googl/</w:t>
      </w:r>
    </w:p>
    <w:p w:rsidR="00830B23" w:rsidRPr="009A2BCA" w:rsidRDefault="009B4FE0" w:rsidP="001D3E71">
      <w:pPr>
        <w:spacing w:after="0"/>
        <w:jc w:val="both"/>
        <w:textAlignment w:val="baseline"/>
        <w:rPr>
          <w:rFonts w:ascii="Times New Roman" w:eastAsia="Times New Roman" w:hAnsi="Times New Roman" w:cs="Times New Roman"/>
          <w:sz w:val="24"/>
          <w:szCs w:val="24"/>
        </w:rPr>
      </w:pPr>
      <w:r w:rsidRPr="009B4FE0">
        <w:rPr>
          <w:rFonts w:ascii="Times New Roman" w:eastAsia="Times New Roman" w:hAnsi="Times New Roman" w:cs="Times New Roman"/>
          <w:noProof/>
          <w:sz w:val="24"/>
          <w:szCs w:val="24"/>
        </w:rPr>
        <w:drawing>
          <wp:inline distT="0" distB="0" distL="0" distR="0">
            <wp:extent cx="5940425" cy="1138119"/>
            <wp:effectExtent l="0" t="0" r="0" b="0"/>
            <wp:docPr id="3"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D910DF" w:rsidRDefault="00D910DF" w:rsidP="001D3E71">
      <w:pPr>
        <w:spacing w:after="0"/>
        <w:ind w:firstLine="567"/>
        <w:jc w:val="both"/>
        <w:textAlignment w:val="baseline"/>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 xml:space="preserve">Анастасия Валерьевна, как педагог-психолог, принимает участие в </w:t>
      </w:r>
      <w:r w:rsidR="009B4FE0">
        <w:rPr>
          <w:rFonts w:ascii="Times New Roman" w:eastAsia="Times New Roman" w:hAnsi="Times New Roman" w:cs="Times New Roman"/>
          <w:sz w:val="24"/>
          <w:szCs w:val="24"/>
        </w:rPr>
        <w:t xml:space="preserve">разработке и </w:t>
      </w:r>
      <w:r w:rsidRPr="009A2BCA">
        <w:rPr>
          <w:rFonts w:ascii="Times New Roman" w:eastAsia="Times New Roman" w:hAnsi="Times New Roman" w:cs="Times New Roman"/>
          <w:sz w:val="24"/>
          <w:szCs w:val="24"/>
        </w:rPr>
        <w:t>реализации проектов ОУ</w:t>
      </w:r>
      <w:r w:rsidR="002B6824" w:rsidRPr="009A2BCA">
        <w:rPr>
          <w:rFonts w:ascii="Times New Roman" w:eastAsia="Times New Roman" w:hAnsi="Times New Roman" w:cs="Times New Roman"/>
          <w:sz w:val="24"/>
          <w:szCs w:val="24"/>
        </w:rPr>
        <w:t xml:space="preserve">: </w:t>
      </w:r>
      <w:r w:rsidRPr="009A2BCA">
        <w:rPr>
          <w:rFonts w:ascii="Times New Roman" w:eastAsia="Times New Roman" w:hAnsi="Times New Roman" w:cs="Times New Roman"/>
          <w:sz w:val="24"/>
          <w:szCs w:val="24"/>
        </w:rPr>
        <w:t>«Дорог</w:t>
      </w:r>
      <w:r w:rsidR="00D86632" w:rsidRPr="009A2BCA">
        <w:rPr>
          <w:rFonts w:ascii="Times New Roman" w:eastAsia="Times New Roman" w:hAnsi="Times New Roman" w:cs="Times New Roman"/>
          <w:sz w:val="24"/>
          <w:szCs w:val="24"/>
        </w:rPr>
        <w:t>а</w:t>
      </w:r>
      <w:r w:rsidRPr="009A2BCA">
        <w:rPr>
          <w:rFonts w:ascii="Times New Roman" w:eastAsia="Times New Roman" w:hAnsi="Times New Roman" w:cs="Times New Roman"/>
          <w:sz w:val="24"/>
          <w:szCs w:val="24"/>
        </w:rPr>
        <w:t xml:space="preserve"> милосердия», </w:t>
      </w:r>
      <w:r w:rsidR="0043551C" w:rsidRPr="009A2BCA">
        <w:rPr>
          <w:rFonts w:ascii="Times New Roman" w:eastAsia="Times New Roman" w:hAnsi="Times New Roman" w:cs="Times New Roman"/>
          <w:sz w:val="24"/>
          <w:szCs w:val="24"/>
        </w:rPr>
        <w:t xml:space="preserve">«Шаг к успеху», «Инклюзивное образование», </w:t>
      </w:r>
      <w:r w:rsidRPr="009A2BCA">
        <w:rPr>
          <w:rFonts w:ascii="Times New Roman" w:eastAsia="Times New Roman" w:hAnsi="Times New Roman" w:cs="Times New Roman"/>
          <w:sz w:val="24"/>
          <w:szCs w:val="24"/>
        </w:rPr>
        <w:t>«Первый учитель»,</w:t>
      </w:r>
      <w:r w:rsidR="0043551C" w:rsidRPr="009A2BCA">
        <w:rPr>
          <w:rFonts w:ascii="Times New Roman" w:eastAsia="Times New Roman" w:hAnsi="Times New Roman" w:cs="Times New Roman"/>
          <w:sz w:val="24"/>
          <w:szCs w:val="24"/>
        </w:rPr>
        <w:t xml:space="preserve"> </w:t>
      </w:r>
      <w:r w:rsidRPr="009A2BCA">
        <w:rPr>
          <w:rFonts w:ascii="Times New Roman" w:eastAsia="Times New Roman" w:hAnsi="Times New Roman" w:cs="Times New Roman"/>
          <w:sz w:val="24"/>
          <w:szCs w:val="24"/>
        </w:rPr>
        <w:t xml:space="preserve"> «Первый звонок».</w:t>
      </w:r>
    </w:p>
    <w:p w:rsidR="00651EBC" w:rsidRPr="009A2BCA" w:rsidRDefault="00651EBC" w:rsidP="001D3E71">
      <w:pPr>
        <w:spacing w:after="0"/>
        <w:ind w:firstLine="567"/>
        <w:jc w:val="both"/>
        <w:textAlignment w:val="baseline"/>
        <w:rPr>
          <w:rFonts w:ascii="Times New Roman" w:eastAsia="Times New Roman" w:hAnsi="Times New Roman" w:cs="Times New Roman"/>
          <w:sz w:val="24"/>
          <w:szCs w:val="24"/>
        </w:rPr>
      </w:pPr>
    </w:p>
    <w:p w:rsidR="00D86632" w:rsidRDefault="00D86632" w:rsidP="00A54F89">
      <w:pPr>
        <w:pStyle w:val="aa"/>
        <w:numPr>
          <w:ilvl w:val="1"/>
          <w:numId w:val="14"/>
        </w:numPr>
        <w:spacing w:line="276" w:lineRule="auto"/>
        <w:jc w:val="both"/>
        <w:rPr>
          <w:b/>
          <w:i/>
        </w:rPr>
      </w:pPr>
      <w:r w:rsidRPr="009A2BCA">
        <w:rPr>
          <w:b/>
          <w:i/>
        </w:rPr>
        <w:t>Проект «Дорога милосердия»</w:t>
      </w:r>
    </w:p>
    <w:p w:rsidR="00CC4565" w:rsidRPr="009A2BCA" w:rsidRDefault="00CC4565" w:rsidP="00CC4565">
      <w:pPr>
        <w:shd w:val="clear" w:color="auto" w:fill="FFFFFF"/>
        <w:spacing w:after="0"/>
        <w:ind w:firstLine="709"/>
        <w:jc w:val="both"/>
        <w:rPr>
          <w:rFonts w:ascii="Times New Roman" w:eastAsia="Times New Roman" w:hAnsi="Times New Roman" w:cs="Times New Roman"/>
          <w:sz w:val="24"/>
          <w:szCs w:val="24"/>
        </w:rPr>
      </w:pPr>
      <w:r w:rsidRPr="009A2BCA">
        <w:rPr>
          <w:rFonts w:ascii="Times New Roman" w:eastAsia="Times New Roman" w:hAnsi="Times New Roman" w:cs="Times New Roman"/>
          <w:b/>
          <w:sz w:val="24"/>
          <w:szCs w:val="24"/>
        </w:rPr>
        <w:t>Цель:</w:t>
      </w:r>
      <w:r w:rsidRPr="009A2BCA">
        <w:rPr>
          <w:rFonts w:ascii="Times New Roman" w:eastAsia="Times New Roman" w:hAnsi="Times New Roman" w:cs="Times New Roman"/>
          <w:sz w:val="24"/>
          <w:szCs w:val="24"/>
        </w:rPr>
        <w:t xml:space="preserve">  Развитие духовно-нравственных качеств личности у младших школьников через организацию общения со сверстниками с ОВЗ (отзывчивости, готовности оказать помощь, сочувствия).</w:t>
      </w:r>
    </w:p>
    <w:p w:rsidR="00CC4565" w:rsidRPr="009A2BCA" w:rsidRDefault="00CC4565" w:rsidP="00CC4565">
      <w:pPr>
        <w:spacing w:after="0"/>
        <w:ind w:firstLine="709"/>
        <w:rPr>
          <w:rFonts w:ascii="Times New Roman" w:hAnsi="Times New Roman" w:cs="Times New Roman"/>
          <w:b/>
          <w:sz w:val="24"/>
          <w:szCs w:val="24"/>
        </w:rPr>
      </w:pPr>
      <w:r w:rsidRPr="009A2BCA">
        <w:rPr>
          <w:rFonts w:ascii="Times New Roman" w:hAnsi="Times New Roman" w:cs="Times New Roman"/>
          <w:b/>
          <w:sz w:val="24"/>
          <w:szCs w:val="24"/>
        </w:rPr>
        <w:t xml:space="preserve">Задачи: </w:t>
      </w:r>
    </w:p>
    <w:p w:rsidR="00CC4565" w:rsidRPr="009A2BCA" w:rsidRDefault="00CC4565" w:rsidP="00CC4565">
      <w:pPr>
        <w:spacing w:after="0"/>
        <w:ind w:firstLine="709"/>
        <w:rPr>
          <w:rFonts w:ascii="Times New Roman" w:hAnsi="Times New Roman" w:cs="Times New Roman"/>
          <w:sz w:val="24"/>
          <w:szCs w:val="24"/>
        </w:rPr>
      </w:pPr>
      <w:r w:rsidRPr="009A2BCA">
        <w:rPr>
          <w:rFonts w:ascii="Times New Roman" w:hAnsi="Times New Roman" w:cs="Times New Roman"/>
          <w:sz w:val="24"/>
          <w:szCs w:val="24"/>
        </w:rPr>
        <w:t>- межведомственное взаимодействие в работе социального сопровождения детей с ограниченными возможностями здоровья;</w:t>
      </w:r>
    </w:p>
    <w:p w:rsidR="00CC4565" w:rsidRPr="009A2BCA" w:rsidRDefault="00CC4565" w:rsidP="00CC4565">
      <w:pPr>
        <w:spacing w:after="0"/>
        <w:ind w:firstLine="709"/>
        <w:rPr>
          <w:rFonts w:ascii="Times New Roman" w:hAnsi="Times New Roman" w:cs="Times New Roman"/>
          <w:sz w:val="24"/>
          <w:szCs w:val="24"/>
        </w:rPr>
      </w:pPr>
      <w:r w:rsidRPr="009A2BCA">
        <w:rPr>
          <w:rFonts w:ascii="Times New Roman" w:hAnsi="Times New Roman" w:cs="Times New Roman"/>
          <w:sz w:val="24"/>
          <w:szCs w:val="24"/>
        </w:rPr>
        <w:t>- организация и проведение мероприятий, направленных на развитие инклюзивной культуры обучающихся;</w:t>
      </w:r>
    </w:p>
    <w:p w:rsidR="00CC4565" w:rsidRPr="009A2BCA" w:rsidRDefault="00CC4565" w:rsidP="00CC4565">
      <w:pPr>
        <w:spacing w:after="0"/>
        <w:ind w:firstLine="709"/>
        <w:rPr>
          <w:rFonts w:ascii="Times New Roman" w:hAnsi="Times New Roman" w:cs="Times New Roman"/>
          <w:sz w:val="24"/>
          <w:szCs w:val="24"/>
        </w:rPr>
      </w:pPr>
      <w:r w:rsidRPr="009A2BCA">
        <w:rPr>
          <w:rFonts w:ascii="Times New Roman" w:hAnsi="Times New Roman" w:cs="Times New Roman"/>
          <w:sz w:val="24"/>
          <w:szCs w:val="24"/>
        </w:rPr>
        <w:t>- повышение профессиональной компетенции педагогов и родителей по вопросам социального развития детей.</w:t>
      </w:r>
    </w:p>
    <w:p w:rsidR="00CC4565" w:rsidRPr="009A2BCA" w:rsidRDefault="00CC4565" w:rsidP="00CC4565">
      <w:pPr>
        <w:spacing w:after="0"/>
        <w:ind w:firstLine="709"/>
        <w:jc w:val="both"/>
        <w:rPr>
          <w:rFonts w:ascii="Times New Roman" w:eastAsia="Times New Roman" w:hAnsi="Times New Roman" w:cs="Times New Roman"/>
          <w:b/>
          <w:sz w:val="24"/>
          <w:szCs w:val="24"/>
        </w:rPr>
      </w:pPr>
      <w:r w:rsidRPr="009A2BCA">
        <w:rPr>
          <w:rFonts w:ascii="Times New Roman" w:eastAsia="Times New Roman" w:hAnsi="Times New Roman" w:cs="Times New Roman"/>
          <w:b/>
          <w:sz w:val="24"/>
          <w:szCs w:val="24"/>
        </w:rPr>
        <w:t xml:space="preserve">Главная идея проекта: </w:t>
      </w:r>
      <w:r w:rsidRPr="009A2BCA">
        <w:rPr>
          <w:rFonts w:ascii="Times New Roman" w:eastAsia="Times New Roman" w:hAnsi="Times New Roman" w:cs="Times New Roman"/>
          <w:sz w:val="24"/>
          <w:szCs w:val="24"/>
        </w:rPr>
        <w:t>Развитие коммуникативной компетенции обучающихся МБОУ «ННОШ им И.Д. Винокурова-Чагылган», толерантности в процессе взаимодействия со своими сверстниками, детьми с ограниченными возможностями здоровья</w:t>
      </w:r>
      <w:r w:rsidRPr="009A2BCA">
        <w:rPr>
          <w:rFonts w:ascii="Times New Roman" w:eastAsia="Times New Roman" w:hAnsi="Times New Roman" w:cs="Times New Roman"/>
          <w:b/>
          <w:sz w:val="24"/>
          <w:szCs w:val="24"/>
        </w:rPr>
        <w:t xml:space="preserve">. </w:t>
      </w:r>
      <w:r w:rsidRPr="009A2BCA">
        <w:rPr>
          <w:rFonts w:ascii="Times New Roman" w:eastAsia="Times New Roman" w:hAnsi="Times New Roman" w:cs="Times New Roman"/>
          <w:sz w:val="24"/>
          <w:szCs w:val="24"/>
        </w:rPr>
        <w:t>Научить младших школьников сострадать, помогать своим сверстникам в социальной адаптации.</w:t>
      </w:r>
      <w:r w:rsidRPr="009A2BCA">
        <w:rPr>
          <w:rFonts w:ascii="Times New Roman" w:eastAsia="Times New Roman" w:hAnsi="Times New Roman" w:cs="Times New Roman"/>
          <w:b/>
          <w:sz w:val="24"/>
          <w:szCs w:val="24"/>
        </w:rPr>
        <w:t xml:space="preserve"> </w:t>
      </w:r>
    </w:p>
    <w:p w:rsidR="00CC4565" w:rsidRPr="009A2BCA" w:rsidRDefault="00CC4565" w:rsidP="00CC4565">
      <w:pPr>
        <w:spacing w:after="0"/>
        <w:ind w:firstLine="709"/>
        <w:rPr>
          <w:rFonts w:ascii="Times New Roman" w:eastAsia="Times New Roman" w:hAnsi="Times New Roman" w:cs="Times New Roman"/>
          <w:b/>
          <w:sz w:val="24"/>
          <w:szCs w:val="24"/>
        </w:rPr>
      </w:pPr>
      <w:r w:rsidRPr="009A2BCA">
        <w:rPr>
          <w:rFonts w:ascii="Times New Roman" w:eastAsia="Times New Roman" w:hAnsi="Times New Roman" w:cs="Times New Roman"/>
          <w:b/>
          <w:sz w:val="24"/>
          <w:szCs w:val="24"/>
        </w:rPr>
        <w:t xml:space="preserve">Участники проекта: </w:t>
      </w:r>
    </w:p>
    <w:p w:rsidR="00CC4565" w:rsidRPr="009A2BCA" w:rsidRDefault="00CC4565" w:rsidP="00A54F89">
      <w:pPr>
        <w:pStyle w:val="aa"/>
        <w:numPr>
          <w:ilvl w:val="0"/>
          <w:numId w:val="48"/>
        </w:numPr>
        <w:ind w:left="284" w:hanging="284"/>
        <w:rPr>
          <w:b/>
        </w:rPr>
      </w:pPr>
      <w:r w:rsidRPr="009A2BCA">
        <w:t>Обучающиеся и педагоги ННОШ им. И.Д. Винокурова – Чагылган;</w:t>
      </w:r>
    </w:p>
    <w:p w:rsidR="00CC4565" w:rsidRPr="009A2BCA" w:rsidRDefault="00CC4565" w:rsidP="00A54F89">
      <w:pPr>
        <w:pStyle w:val="aa"/>
        <w:numPr>
          <w:ilvl w:val="0"/>
          <w:numId w:val="48"/>
        </w:numPr>
        <w:ind w:left="284" w:hanging="284"/>
      </w:pPr>
      <w:r w:rsidRPr="009A2BCA">
        <w:t>Семьи с детьми с ОВЗ;</w:t>
      </w:r>
    </w:p>
    <w:p w:rsidR="00CC4565" w:rsidRPr="009A2BCA" w:rsidRDefault="00CC4565" w:rsidP="00A54F89">
      <w:pPr>
        <w:pStyle w:val="aa"/>
        <w:numPr>
          <w:ilvl w:val="0"/>
          <w:numId w:val="48"/>
        </w:numPr>
        <w:ind w:left="284" w:hanging="284"/>
      </w:pPr>
      <w:r w:rsidRPr="009A2BCA">
        <w:t>СПС МКУ «Управление образования МО «Намский улус»;</w:t>
      </w:r>
    </w:p>
    <w:p w:rsidR="00CC4565" w:rsidRPr="009A2BCA" w:rsidRDefault="00CC4565" w:rsidP="00A54F89">
      <w:pPr>
        <w:pStyle w:val="aa"/>
        <w:numPr>
          <w:ilvl w:val="0"/>
          <w:numId w:val="48"/>
        </w:numPr>
        <w:ind w:left="284" w:hanging="284"/>
      </w:pPr>
      <w:r w:rsidRPr="009A2BCA">
        <w:t>Благотворительный фонд «Лебедь» при МКУ «Управления образования МО «Намский улус»;</w:t>
      </w:r>
    </w:p>
    <w:p w:rsidR="00CC4565" w:rsidRPr="009A2BCA" w:rsidRDefault="00CC4565" w:rsidP="00A54F89">
      <w:pPr>
        <w:pStyle w:val="aa"/>
        <w:numPr>
          <w:ilvl w:val="0"/>
          <w:numId w:val="48"/>
        </w:numPr>
        <w:ind w:left="284" w:hanging="284"/>
      </w:pPr>
      <w:r w:rsidRPr="009A2BCA">
        <w:t>ГУ «Намское управление социальной защиты населения» при МТ и СР РС (Я)»;</w:t>
      </w:r>
    </w:p>
    <w:p w:rsidR="00CC4565" w:rsidRPr="009A2BCA" w:rsidRDefault="00CC4565" w:rsidP="00A54F89">
      <w:pPr>
        <w:pStyle w:val="aa"/>
        <w:numPr>
          <w:ilvl w:val="0"/>
          <w:numId w:val="48"/>
        </w:numPr>
        <w:ind w:left="284" w:hanging="284"/>
      </w:pPr>
      <w:r w:rsidRPr="009A2BCA">
        <w:t>Центр психологической помощи молодежи МО «Намский улус»;</w:t>
      </w:r>
    </w:p>
    <w:p w:rsidR="00CC4565" w:rsidRPr="009A2BCA" w:rsidRDefault="00CC4565" w:rsidP="00A54F89">
      <w:pPr>
        <w:pStyle w:val="aa"/>
        <w:numPr>
          <w:ilvl w:val="0"/>
          <w:numId w:val="48"/>
        </w:numPr>
        <w:ind w:left="284" w:hanging="284"/>
      </w:pPr>
      <w:r w:rsidRPr="009A2BCA">
        <w:t>другие общественные движения, благотворительные организации, волонтёры;</w:t>
      </w:r>
    </w:p>
    <w:p w:rsidR="00CC4565" w:rsidRPr="009A2BCA" w:rsidRDefault="00CC4565" w:rsidP="00A54F89">
      <w:pPr>
        <w:pStyle w:val="aa"/>
        <w:numPr>
          <w:ilvl w:val="0"/>
          <w:numId w:val="48"/>
        </w:numPr>
        <w:ind w:left="284" w:hanging="284"/>
      </w:pPr>
      <w:r w:rsidRPr="009A2BCA">
        <w:t>общество инвалидов Намского улуса.</w:t>
      </w:r>
    </w:p>
    <w:p w:rsidR="00D86632" w:rsidRPr="009A2BCA" w:rsidRDefault="00D86632" w:rsidP="001D3E71">
      <w:pPr>
        <w:spacing w:after="0"/>
        <w:jc w:val="both"/>
        <w:rPr>
          <w:rFonts w:ascii="Times New Roman" w:eastAsia="Times New Roman" w:hAnsi="Times New Roman" w:cs="Times New Roman"/>
          <w:sz w:val="24"/>
          <w:szCs w:val="24"/>
        </w:rPr>
      </w:pPr>
    </w:p>
    <w:p w:rsidR="00CC4565" w:rsidRPr="009A2BCA" w:rsidRDefault="00CC4565" w:rsidP="00276CA6">
      <w:pPr>
        <w:spacing w:after="0"/>
        <w:ind w:firstLine="567"/>
        <w:jc w:val="both"/>
        <w:rPr>
          <w:rFonts w:ascii="Times New Roman" w:eastAsia="Times New Roman" w:hAnsi="Times New Roman" w:cs="Times New Roman"/>
          <w:bCs/>
          <w:kern w:val="36"/>
          <w:sz w:val="24"/>
          <w:szCs w:val="24"/>
        </w:rPr>
      </w:pPr>
      <w:r w:rsidRPr="009A2BCA">
        <w:rPr>
          <w:rFonts w:ascii="Times New Roman" w:eastAsia="Times New Roman" w:hAnsi="Times New Roman" w:cs="Times New Roman"/>
          <w:sz w:val="24"/>
          <w:szCs w:val="24"/>
        </w:rPr>
        <w:t xml:space="preserve">В рамках данного проекта </w:t>
      </w:r>
      <w:r w:rsidR="00276CA6" w:rsidRPr="009A2BCA">
        <w:rPr>
          <w:rFonts w:ascii="Times New Roman" w:eastAsia="Times New Roman" w:hAnsi="Times New Roman" w:cs="Times New Roman"/>
          <w:sz w:val="24"/>
          <w:szCs w:val="24"/>
        </w:rPr>
        <w:t>с</w:t>
      </w:r>
      <w:r w:rsidR="00276CA6" w:rsidRPr="009A2BCA">
        <w:rPr>
          <w:rFonts w:ascii="Times New Roman" w:hAnsi="Times New Roman" w:cs="Times New Roman"/>
          <w:sz w:val="24"/>
          <w:szCs w:val="24"/>
        </w:rPr>
        <w:t xml:space="preserve"> 16 по 20 октября 2017г. </w:t>
      </w:r>
      <w:r w:rsidR="00276CA6" w:rsidRPr="009A2BCA">
        <w:rPr>
          <w:rFonts w:ascii="Times New Roman" w:eastAsia="Times New Roman" w:hAnsi="Times New Roman" w:cs="Times New Roman"/>
          <w:sz w:val="24"/>
          <w:szCs w:val="24"/>
        </w:rPr>
        <w:t>по</w:t>
      </w:r>
      <w:r w:rsidRPr="009A2BCA">
        <w:rPr>
          <w:rFonts w:ascii="Times New Roman" w:eastAsia="Times New Roman" w:hAnsi="Times New Roman" w:cs="Times New Roman"/>
          <w:sz w:val="24"/>
          <w:szCs w:val="24"/>
        </w:rPr>
        <w:t xml:space="preserve"> инициативе и под руководством Анастасии Валерьевны проведен</w:t>
      </w:r>
      <w:r w:rsidR="00276CA6" w:rsidRPr="009A2BCA">
        <w:rPr>
          <w:rFonts w:ascii="Times New Roman" w:eastAsia="Times New Roman" w:hAnsi="Times New Roman" w:cs="Times New Roman"/>
          <w:sz w:val="24"/>
          <w:szCs w:val="24"/>
        </w:rPr>
        <w:t xml:space="preserve">а методическая неделя </w:t>
      </w:r>
      <w:r w:rsidR="00276CA6" w:rsidRPr="009A2BCA">
        <w:rPr>
          <w:rFonts w:ascii="Times New Roman" w:eastAsia="Times New Roman" w:hAnsi="Times New Roman" w:cs="Times New Roman"/>
          <w:bCs/>
          <w:kern w:val="36"/>
          <w:sz w:val="24"/>
          <w:szCs w:val="24"/>
        </w:rPr>
        <w:t>«Работа с детьми с ОВЗ в условиях общеобразовательной школы».</w:t>
      </w:r>
    </w:p>
    <w:p w:rsidR="00276CA6" w:rsidRPr="009A2BCA" w:rsidRDefault="00276CA6" w:rsidP="00276CA6">
      <w:pPr>
        <w:spacing w:after="0"/>
        <w:ind w:firstLine="567"/>
        <w:jc w:val="both"/>
        <w:rPr>
          <w:rFonts w:ascii="Times New Roman" w:hAnsi="Times New Roman" w:cs="Times New Roman"/>
          <w:sz w:val="24"/>
          <w:szCs w:val="24"/>
        </w:rPr>
      </w:pPr>
      <w:r w:rsidRPr="009A2BCA">
        <w:rPr>
          <w:rFonts w:ascii="Times New Roman" w:hAnsi="Times New Roman" w:cs="Times New Roman"/>
          <w:b/>
          <w:sz w:val="24"/>
          <w:szCs w:val="24"/>
        </w:rPr>
        <w:t>Цель:</w:t>
      </w:r>
      <w:r w:rsidRPr="009A2BCA">
        <w:rPr>
          <w:rFonts w:ascii="Times New Roman" w:hAnsi="Times New Roman" w:cs="Times New Roman"/>
          <w:sz w:val="24"/>
          <w:szCs w:val="24"/>
        </w:rPr>
        <w:t xml:space="preserve"> объединение усилий субъектов образовательного процесса в успешном обучении и полноценном развитии детей с ОВЗ.</w:t>
      </w:r>
    </w:p>
    <w:p w:rsidR="00276CA6" w:rsidRPr="009A2BCA" w:rsidRDefault="00276CA6" w:rsidP="00276CA6">
      <w:pPr>
        <w:spacing w:after="0"/>
        <w:ind w:firstLine="567"/>
        <w:jc w:val="both"/>
        <w:rPr>
          <w:rFonts w:ascii="Times New Roman" w:hAnsi="Times New Roman" w:cs="Times New Roman"/>
          <w:b/>
          <w:sz w:val="24"/>
          <w:szCs w:val="24"/>
        </w:rPr>
      </w:pPr>
      <w:r w:rsidRPr="009A2BCA">
        <w:rPr>
          <w:rFonts w:ascii="Times New Roman" w:hAnsi="Times New Roman" w:cs="Times New Roman"/>
          <w:b/>
          <w:sz w:val="24"/>
          <w:szCs w:val="24"/>
        </w:rPr>
        <w:t>Задачи:</w:t>
      </w:r>
    </w:p>
    <w:p w:rsidR="00276CA6" w:rsidRPr="009A2BCA" w:rsidRDefault="00276CA6" w:rsidP="00A54F89">
      <w:pPr>
        <w:pStyle w:val="aa"/>
        <w:numPr>
          <w:ilvl w:val="0"/>
          <w:numId w:val="49"/>
        </w:numPr>
        <w:spacing w:line="276" w:lineRule="auto"/>
        <w:ind w:left="426" w:hanging="284"/>
        <w:jc w:val="both"/>
      </w:pPr>
      <w:r w:rsidRPr="009A2BCA">
        <w:t>формирование представления об особенностях реализации ФГОС для обучающихся с ОВЗ в условиях общеобразовательной школы;</w:t>
      </w:r>
    </w:p>
    <w:p w:rsidR="00276CA6" w:rsidRPr="009A2BCA" w:rsidRDefault="00276CA6" w:rsidP="00A54F89">
      <w:pPr>
        <w:pStyle w:val="aa"/>
        <w:numPr>
          <w:ilvl w:val="0"/>
          <w:numId w:val="49"/>
        </w:numPr>
        <w:spacing w:line="276" w:lineRule="auto"/>
        <w:ind w:left="426" w:hanging="284"/>
        <w:jc w:val="both"/>
      </w:pPr>
      <w:r w:rsidRPr="009A2BCA">
        <w:t>определение программы индивидуального развития учащихся;</w:t>
      </w:r>
    </w:p>
    <w:p w:rsidR="00276CA6" w:rsidRPr="009A2BCA" w:rsidRDefault="00276CA6" w:rsidP="00A54F89">
      <w:pPr>
        <w:pStyle w:val="aa"/>
        <w:numPr>
          <w:ilvl w:val="0"/>
          <w:numId w:val="49"/>
        </w:numPr>
        <w:spacing w:line="276" w:lineRule="auto"/>
        <w:ind w:left="426" w:hanging="284"/>
        <w:jc w:val="both"/>
      </w:pPr>
      <w:r w:rsidRPr="009A2BCA">
        <w:t>распределение обязанностей и ответственности субъектов образовательного процесса</w:t>
      </w:r>
    </w:p>
    <w:p w:rsidR="00276CA6" w:rsidRPr="009A2BCA" w:rsidRDefault="00276CA6" w:rsidP="00276CA6">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Неделя проведена при участии педагогов ОУ, специалистов МКУ «Управление образования МО «Намский улус» РС (Я)», членов ТПМПК Намского улуса, специалистов Благотворительных фондов «Харысхал» и «Лебедь».</w:t>
      </w:r>
    </w:p>
    <w:p w:rsidR="00276CA6" w:rsidRPr="009A2BCA" w:rsidRDefault="00276CA6" w:rsidP="00276CA6">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В рамках недели были организованы мероприятия для обучающихся, их родителей, педагогов ОУ.</w:t>
      </w:r>
    </w:p>
    <w:p w:rsidR="00276CA6" w:rsidRPr="009A2BCA" w:rsidRDefault="00276CA6" w:rsidP="00276CA6">
      <w:pPr>
        <w:spacing w:after="0"/>
        <w:jc w:val="both"/>
        <w:rPr>
          <w:rFonts w:ascii="Times New Roman" w:hAnsi="Times New Roman" w:cs="Times New Roman"/>
          <w:sz w:val="24"/>
          <w:szCs w:val="24"/>
          <w:u w:val="single"/>
        </w:rPr>
      </w:pPr>
      <w:r w:rsidRPr="009A2BCA">
        <w:rPr>
          <w:rFonts w:ascii="Times New Roman" w:hAnsi="Times New Roman" w:cs="Times New Roman"/>
          <w:sz w:val="24"/>
          <w:szCs w:val="24"/>
          <w:u w:val="single"/>
        </w:rPr>
        <w:t>Для обучающихся:</w:t>
      </w:r>
    </w:p>
    <w:p w:rsidR="00276CA6" w:rsidRPr="009A2BCA" w:rsidRDefault="00276CA6" w:rsidP="00A54F89">
      <w:pPr>
        <w:pStyle w:val="aa"/>
        <w:numPr>
          <w:ilvl w:val="0"/>
          <w:numId w:val="50"/>
        </w:numPr>
        <w:spacing w:line="276" w:lineRule="auto"/>
        <w:jc w:val="both"/>
      </w:pPr>
      <w:r w:rsidRPr="009A2BCA">
        <w:t>Классные часы «Все мы разные, но мы – вместе!» (ответственные: классные руководители);</w:t>
      </w:r>
    </w:p>
    <w:p w:rsidR="00276CA6" w:rsidRPr="009A2BCA" w:rsidRDefault="00276CA6" w:rsidP="00A54F89">
      <w:pPr>
        <w:pStyle w:val="aa"/>
        <w:numPr>
          <w:ilvl w:val="0"/>
          <w:numId w:val="50"/>
        </w:numPr>
        <w:spacing w:line="276" w:lineRule="auto"/>
        <w:jc w:val="both"/>
      </w:pPr>
      <w:r w:rsidRPr="009A2BCA">
        <w:lastRenderedPageBreak/>
        <w:t>Спортивная игра «Бочча» (ответственные: учителя физической культуры, классные руководители);</w:t>
      </w:r>
    </w:p>
    <w:p w:rsidR="00276CA6" w:rsidRPr="009A2BCA" w:rsidRDefault="00276CA6" w:rsidP="00A54F89">
      <w:pPr>
        <w:pStyle w:val="aa"/>
        <w:numPr>
          <w:ilvl w:val="0"/>
          <w:numId w:val="50"/>
        </w:numPr>
        <w:spacing w:line="276" w:lineRule="auto"/>
        <w:jc w:val="both"/>
      </w:pPr>
      <w:r w:rsidRPr="009A2BCA">
        <w:t>Уроки добра (ответственные: учителя физической культуры, классные руководители, БФ «Харысхал»);</w:t>
      </w:r>
    </w:p>
    <w:p w:rsidR="00276CA6" w:rsidRPr="009A2BCA" w:rsidRDefault="00276CA6" w:rsidP="00A54F89">
      <w:pPr>
        <w:pStyle w:val="aa"/>
        <w:numPr>
          <w:ilvl w:val="0"/>
          <w:numId w:val="50"/>
        </w:numPr>
        <w:spacing w:line="276" w:lineRule="auto"/>
        <w:jc w:val="both"/>
      </w:pPr>
      <w:r w:rsidRPr="009A2BCA">
        <w:t>Мастер-класс по мультипликации (ответственные: БФ «Харысхал»);</w:t>
      </w:r>
    </w:p>
    <w:p w:rsidR="00276CA6" w:rsidRPr="009A2BCA" w:rsidRDefault="00276CA6" w:rsidP="00A54F89">
      <w:pPr>
        <w:pStyle w:val="aa"/>
        <w:numPr>
          <w:ilvl w:val="0"/>
          <w:numId w:val="50"/>
        </w:numPr>
        <w:spacing w:line="276" w:lineRule="auto"/>
        <w:jc w:val="both"/>
      </w:pPr>
      <w:r w:rsidRPr="009A2BCA">
        <w:t>Проект «Театр добра» (ответственные: Юшкова С.В., Герасимова Л.В., Осипова В.В., Колесова Р.Н., Винокурова А.В.).</w:t>
      </w:r>
    </w:p>
    <w:p w:rsidR="00276CA6" w:rsidRPr="009A2BCA" w:rsidRDefault="00276CA6" w:rsidP="00276CA6">
      <w:pPr>
        <w:spacing w:after="0"/>
        <w:jc w:val="both"/>
        <w:rPr>
          <w:rFonts w:ascii="Times New Roman" w:hAnsi="Times New Roman" w:cs="Times New Roman"/>
          <w:sz w:val="24"/>
          <w:szCs w:val="24"/>
          <w:u w:val="single"/>
        </w:rPr>
      </w:pPr>
      <w:r w:rsidRPr="009A2BCA">
        <w:rPr>
          <w:rFonts w:ascii="Times New Roman" w:hAnsi="Times New Roman" w:cs="Times New Roman"/>
          <w:sz w:val="24"/>
          <w:szCs w:val="24"/>
          <w:u w:val="single"/>
        </w:rPr>
        <w:t>Для родителей:</w:t>
      </w:r>
    </w:p>
    <w:p w:rsidR="00276CA6" w:rsidRPr="009A2BCA" w:rsidRDefault="00276CA6" w:rsidP="00A54F89">
      <w:pPr>
        <w:pStyle w:val="aa"/>
        <w:numPr>
          <w:ilvl w:val="0"/>
          <w:numId w:val="51"/>
        </w:numPr>
        <w:spacing w:line="276" w:lineRule="auto"/>
        <w:jc w:val="both"/>
      </w:pPr>
      <w:r w:rsidRPr="009A2BCA">
        <w:t>Практический семинар для родителей (выступили: Юшкова С.В., соц.педагог, ННОШ; Корякина Т.В., зам.дир.по УР, ННОШ; логопед, Осипова О.А., МБДОУ «Кустук; психолог, Павлова Э.М., коррекционно-развивающий кабинет БФ «Лебедь» МКУ «УО МО «Намский улус» РС (Я)»; олигофренопедагог ТПМПК, Христофорова М.П.; логопед, Максимова Л.П., ННОШ; дефектолог, Гаврильева Э.Р., ННОШ; психолог, Винокурова А.В., ННОШ.</w:t>
      </w:r>
    </w:p>
    <w:p w:rsidR="00276CA6" w:rsidRPr="009A2BCA" w:rsidRDefault="00276CA6" w:rsidP="00A54F89">
      <w:pPr>
        <w:pStyle w:val="aa"/>
        <w:numPr>
          <w:ilvl w:val="0"/>
          <w:numId w:val="51"/>
        </w:numPr>
        <w:spacing w:line="276" w:lineRule="auto"/>
        <w:jc w:val="both"/>
      </w:pPr>
      <w:r w:rsidRPr="009A2BCA">
        <w:t>Индивидуальные консультации (ответственный: психолог, Винокурова А.В., ННОШ).</w:t>
      </w:r>
    </w:p>
    <w:p w:rsidR="00276CA6" w:rsidRPr="009A2BCA" w:rsidRDefault="00276CA6" w:rsidP="00276CA6">
      <w:pPr>
        <w:spacing w:after="0"/>
        <w:jc w:val="both"/>
        <w:rPr>
          <w:rFonts w:ascii="Times New Roman" w:hAnsi="Times New Roman" w:cs="Times New Roman"/>
          <w:sz w:val="24"/>
          <w:szCs w:val="24"/>
          <w:u w:val="single"/>
        </w:rPr>
      </w:pPr>
      <w:r w:rsidRPr="009A2BCA">
        <w:rPr>
          <w:rFonts w:ascii="Times New Roman" w:hAnsi="Times New Roman" w:cs="Times New Roman"/>
          <w:sz w:val="24"/>
          <w:szCs w:val="24"/>
          <w:u w:val="single"/>
        </w:rPr>
        <w:t>Для учителей, педагогов:</w:t>
      </w:r>
    </w:p>
    <w:p w:rsidR="00276CA6" w:rsidRPr="009A2BCA" w:rsidRDefault="00276CA6" w:rsidP="00A54F89">
      <w:pPr>
        <w:pStyle w:val="aa"/>
        <w:numPr>
          <w:ilvl w:val="0"/>
          <w:numId w:val="52"/>
        </w:numPr>
        <w:spacing w:line="276" w:lineRule="auto"/>
        <w:jc w:val="both"/>
      </w:pPr>
      <w:r w:rsidRPr="009A2BCA">
        <w:t>Семинар-тренинг по пониманию инвалидности (БФ «Харысхал»);</w:t>
      </w:r>
    </w:p>
    <w:p w:rsidR="00276CA6" w:rsidRPr="009A2BCA" w:rsidRDefault="00276CA6" w:rsidP="00A54F89">
      <w:pPr>
        <w:pStyle w:val="aa"/>
        <w:numPr>
          <w:ilvl w:val="0"/>
          <w:numId w:val="52"/>
        </w:numPr>
        <w:spacing w:line="276" w:lineRule="auto"/>
        <w:jc w:val="both"/>
      </w:pPr>
      <w:r w:rsidRPr="009A2BCA">
        <w:t>Паралимпийский урок – знакомство с «Бочча» (БФ «Харысхал»);</w:t>
      </w:r>
    </w:p>
    <w:p w:rsidR="00276CA6" w:rsidRPr="009A2BCA" w:rsidRDefault="00276CA6" w:rsidP="00A54F89">
      <w:pPr>
        <w:pStyle w:val="aa"/>
        <w:numPr>
          <w:ilvl w:val="0"/>
          <w:numId w:val="52"/>
        </w:numPr>
        <w:spacing w:line="276" w:lineRule="auto"/>
        <w:jc w:val="both"/>
      </w:pPr>
      <w:r w:rsidRPr="009A2BCA">
        <w:t>Мастер-класс для педагогов «Театр-экспромпт» (БФ «Харысхал»);</w:t>
      </w:r>
    </w:p>
    <w:p w:rsidR="00276CA6" w:rsidRPr="009A2BCA" w:rsidRDefault="00276CA6" w:rsidP="00A54F89">
      <w:pPr>
        <w:pStyle w:val="aa"/>
        <w:numPr>
          <w:ilvl w:val="0"/>
          <w:numId w:val="52"/>
        </w:numPr>
        <w:spacing w:line="276" w:lineRule="auto"/>
        <w:jc w:val="both"/>
      </w:pPr>
      <w:r w:rsidRPr="009A2BCA">
        <w:t>Дискуссионная площадка «Инклюзивное образование: проблемы и пути их решения» (Корякина Т.В., Новгородова С.К., СПС МКУ «УО МО «Намский улус» РС (Я)»; БФ «Харысхал»; логопед, Осипова О.А., МБДОУ «Кустук»; психолог, Павлова Э.М., КРК БФ «Лебедь» МКУ «УО МО «Намский улус» РС (Я)»; дефектолог, Гаврильева Э.Р., ННОШ; Логопед, Максимова Л.П., ННОШ.</w:t>
      </w:r>
    </w:p>
    <w:p w:rsidR="00276CA6" w:rsidRPr="009A2BCA" w:rsidRDefault="00276CA6" w:rsidP="00A54F89">
      <w:pPr>
        <w:pStyle w:val="aa"/>
        <w:numPr>
          <w:ilvl w:val="0"/>
          <w:numId w:val="52"/>
        </w:numPr>
        <w:spacing w:line="276" w:lineRule="auto"/>
        <w:jc w:val="both"/>
      </w:pPr>
      <w:r w:rsidRPr="009A2BCA">
        <w:t>Мозговой штурм «Программа индивидуального развития ребенка с ОВЗ» (ответственные: Корякина Т.В., Винокурова А.В.).</w:t>
      </w:r>
    </w:p>
    <w:p w:rsidR="00276CA6" w:rsidRPr="009A2BCA" w:rsidRDefault="00276CA6" w:rsidP="00276CA6">
      <w:pPr>
        <w:spacing w:after="0"/>
        <w:jc w:val="both"/>
        <w:rPr>
          <w:rFonts w:ascii="Times New Roman" w:hAnsi="Times New Roman" w:cs="Times New Roman"/>
          <w:sz w:val="24"/>
          <w:szCs w:val="24"/>
        </w:rPr>
      </w:pPr>
    </w:p>
    <w:p w:rsidR="00276CA6" w:rsidRPr="009A2BCA" w:rsidRDefault="00276CA6" w:rsidP="00276CA6">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В рамках Недели был проведен улусный семинар-практикум для учителей начальных классов и воспитателей ДОУ по физической культуре  «Спорт без границ (инклюзивное спортивное образование)».</w:t>
      </w:r>
    </w:p>
    <w:p w:rsidR="00276CA6" w:rsidRDefault="00276CA6" w:rsidP="00276CA6">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Всего при проведении Недели приняли участие 100% обучающихся и педагогов МБОУ «ННОШ им.И.Д.Винокурова-Чагылган», 21 родителей, 21 педагогов Намского улуса.</w:t>
      </w:r>
    </w:p>
    <w:p w:rsidR="00651EBC" w:rsidRPr="009A2BCA" w:rsidRDefault="00651EBC" w:rsidP="00276CA6">
      <w:pPr>
        <w:spacing w:after="0"/>
        <w:ind w:firstLine="567"/>
        <w:jc w:val="both"/>
        <w:rPr>
          <w:rFonts w:ascii="Times New Roman" w:hAnsi="Times New Roman" w:cs="Times New Roman"/>
          <w:sz w:val="24"/>
          <w:szCs w:val="24"/>
        </w:rPr>
      </w:pPr>
    </w:p>
    <w:p w:rsidR="0043551C" w:rsidRPr="009A2BCA" w:rsidRDefault="00D86632" w:rsidP="00A54F89">
      <w:pPr>
        <w:pStyle w:val="aa"/>
        <w:numPr>
          <w:ilvl w:val="1"/>
          <w:numId w:val="14"/>
        </w:numPr>
        <w:spacing w:line="276" w:lineRule="auto"/>
        <w:jc w:val="both"/>
        <w:rPr>
          <w:b/>
          <w:i/>
        </w:rPr>
      </w:pPr>
      <w:r w:rsidRPr="009A2BCA">
        <w:rPr>
          <w:b/>
          <w:i/>
        </w:rPr>
        <w:t xml:space="preserve">Проект </w:t>
      </w:r>
      <w:r w:rsidR="0043551C" w:rsidRPr="009A2BCA">
        <w:rPr>
          <w:b/>
          <w:i/>
        </w:rPr>
        <w:t>«Шаг к успеху (работа со слабоуспевающими обучающимися)»</w:t>
      </w:r>
    </w:p>
    <w:p w:rsidR="00D86632" w:rsidRPr="009A2BCA" w:rsidRDefault="00D86632" w:rsidP="001D3E71">
      <w:pPr>
        <w:pStyle w:val="aa"/>
        <w:spacing w:line="276" w:lineRule="auto"/>
        <w:ind w:left="1440"/>
        <w:jc w:val="both"/>
        <w:rPr>
          <w:b/>
          <w:i/>
        </w:rPr>
      </w:pPr>
    </w:p>
    <w:p w:rsidR="0043551C" w:rsidRPr="009A2BCA" w:rsidRDefault="0043551C" w:rsidP="001D3E71">
      <w:pPr>
        <w:spacing w:after="0"/>
        <w:ind w:firstLine="567"/>
        <w:jc w:val="both"/>
        <w:rPr>
          <w:rFonts w:ascii="Times New Roman" w:eastAsia="Times New Roman" w:hAnsi="Times New Roman" w:cs="Times New Roman"/>
          <w:b/>
          <w:sz w:val="24"/>
          <w:szCs w:val="24"/>
        </w:rPr>
      </w:pPr>
      <w:r w:rsidRPr="009A2BCA">
        <w:rPr>
          <w:rFonts w:ascii="Times New Roman" w:eastAsia="Times New Roman" w:hAnsi="Times New Roman" w:cs="Times New Roman"/>
          <w:sz w:val="24"/>
          <w:szCs w:val="24"/>
        </w:rPr>
        <w:t xml:space="preserve">Цель программы: </w:t>
      </w:r>
      <w:r w:rsidRPr="009A2BCA">
        <w:rPr>
          <w:rFonts w:ascii="Times New Roman" w:eastAsia="Times New Roman" w:hAnsi="Times New Roman" w:cs="Times New Roman"/>
          <w:iCs/>
          <w:sz w:val="24"/>
          <w:szCs w:val="24"/>
        </w:rPr>
        <w:t>организация работы педагогического коллектива</w:t>
      </w:r>
      <w:r w:rsidRPr="009A2BCA">
        <w:rPr>
          <w:rFonts w:ascii="Times New Roman" w:eastAsia="Times New Roman" w:hAnsi="Times New Roman" w:cs="Times New Roman"/>
          <w:sz w:val="24"/>
          <w:szCs w:val="24"/>
        </w:rPr>
        <w:t xml:space="preserve">  </w:t>
      </w:r>
      <w:r w:rsidRPr="009A2BCA">
        <w:rPr>
          <w:rFonts w:ascii="Times New Roman" w:eastAsia="Times New Roman" w:hAnsi="Times New Roman" w:cs="Times New Roman"/>
          <w:iCs/>
          <w:sz w:val="24"/>
          <w:szCs w:val="24"/>
        </w:rPr>
        <w:t>по обеспечению успешного усвоения базового уровня образования учащимися, испытывающими трудности в обучении</w:t>
      </w:r>
      <w:r w:rsidRPr="009A2BCA">
        <w:rPr>
          <w:rFonts w:ascii="Times New Roman" w:eastAsia="Times New Roman" w:hAnsi="Times New Roman" w:cs="Times New Roman"/>
          <w:sz w:val="24"/>
          <w:szCs w:val="24"/>
        </w:rPr>
        <w:t>.</w:t>
      </w:r>
    </w:p>
    <w:p w:rsidR="0043551C" w:rsidRPr="009A2BCA" w:rsidRDefault="0043551C" w:rsidP="001D3E71">
      <w:pPr>
        <w:spacing w:after="0"/>
        <w:ind w:firstLine="567"/>
        <w:jc w:val="both"/>
        <w:rPr>
          <w:rFonts w:ascii="Times New Roman" w:eastAsia="Times New Roman" w:hAnsi="Times New Roman" w:cs="Times New Roman"/>
          <w:b/>
          <w:sz w:val="24"/>
          <w:szCs w:val="24"/>
        </w:rPr>
      </w:pPr>
      <w:r w:rsidRPr="009A2BCA">
        <w:rPr>
          <w:rFonts w:ascii="Times New Roman" w:eastAsia="Times New Roman" w:hAnsi="Times New Roman" w:cs="Times New Roman"/>
          <w:sz w:val="24"/>
          <w:szCs w:val="24"/>
        </w:rPr>
        <w:t>Задачи:</w:t>
      </w:r>
    </w:p>
    <w:p w:rsidR="0043551C" w:rsidRPr="009A2BCA" w:rsidRDefault="0043551C" w:rsidP="00A54F89">
      <w:pPr>
        <w:pStyle w:val="aa"/>
        <w:numPr>
          <w:ilvl w:val="0"/>
          <w:numId w:val="17"/>
        </w:numPr>
        <w:spacing w:line="276" w:lineRule="auto"/>
        <w:jc w:val="both"/>
        <w:rPr>
          <w:b/>
        </w:rPr>
      </w:pPr>
      <w:r w:rsidRPr="009A2BCA">
        <w:t>Изучение особенностей слабоуспевающих  учащихся,  причин их отставания в учебе;</w:t>
      </w:r>
    </w:p>
    <w:p w:rsidR="0043551C" w:rsidRPr="009A2BCA" w:rsidRDefault="0043551C" w:rsidP="00A54F89">
      <w:pPr>
        <w:pStyle w:val="aa"/>
        <w:numPr>
          <w:ilvl w:val="0"/>
          <w:numId w:val="17"/>
        </w:numPr>
        <w:spacing w:line="276" w:lineRule="auto"/>
        <w:jc w:val="both"/>
        <w:rPr>
          <w:b/>
        </w:rPr>
      </w:pPr>
      <w:r w:rsidRPr="009A2BCA">
        <w:t>Создание условий для успешного усвоения учащимися учебных программ;</w:t>
      </w:r>
    </w:p>
    <w:p w:rsidR="0043551C" w:rsidRPr="009A2BCA" w:rsidRDefault="0043551C" w:rsidP="00A54F89">
      <w:pPr>
        <w:pStyle w:val="aa"/>
        <w:numPr>
          <w:ilvl w:val="0"/>
          <w:numId w:val="17"/>
        </w:numPr>
        <w:spacing w:line="276" w:lineRule="auto"/>
        <w:jc w:val="both"/>
        <w:rPr>
          <w:b/>
        </w:rPr>
      </w:pPr>
      <w:r w:rsidRPr="009A2BCA">
        <w:lastRenderedPageBreak/>
        <w:t>Отбор педагогических технологий для организации учебного процесса  и повышение  мотивации у слабоуспевающих учеников;</w:t>
      </w:r>
    </w:p>
    <w:p w:rsidR="0043551C" w:rsidRPr="009A2BCA" w:rsidRDefault="0043551C" w:rsidP="00A54F89">
      <w:pPr>
        <w:pStyle w:val="aa"/>
        <w:numPr>
          <w:ilvl w:val="0"/>
          <w:numId w:val="17"/>
        </w:numPr>
        <w:spacing w:line="276" w:lineRule="auto"/>
        <w:jc w:val="both"/>
        <w:rPr>
          <w:b/>
        </w:rPr>
      </w:pPr>
      <w:r w:rsidRPr="009A2BCA">
        <w:t xml:space="preserve">Реализация разноуровнего обучения; </w:t>
      </w:r>
    </w:p>
    <w:p w:rsidR="0043551C" w:rsidRPr="009A2BCA" w:rsidRDefault="0043551C" w:rsidP="00A54F89">
      <w:pPr>
        <w:pStyle w:val="aa"/>
        <w:numPr>
          <w:ilvl w:val="0"/>
          <w:numId w:val="17"/>
        </w:numPr>
        <w:spacing w:line="276" w:lineRule="auto"/>
        <w:jc w:val="both"/>
        <w:rPr>
          <w:b/>
        </w:rPr>
      </w:pPr>
      <w:r w:rsidRPr="009A2BCA">
        <w:t>Формирование ответственного отношения учащихся к учебному труду;</w:t>
      </w:r>
    </w:p>
    <w:p w:rsidR="0043551C" w:rsidRPr="009A2BCA" w:rsidRDefault="0043551C" w:rsidP="00A54F89">
      <w:pPr>
        <w:pStyle w:val="aa"/>
        <w:numPr>
          <w:ilvl w:val="0"/>
          <w:numId w:val="17"/>
        </w:numPr>
        <w:spacing w:line="276" w:lineRule="auto"/>
        <w:jc w:val="both"/>
        <w:rPr>
          <w:b/>
        </w:rPr>
      </w:pPr>
      <w:r w:rsidRPr="009A2BCA">
        <w:t xml:space="preserve"> Организовать взаимодействие между семьей и ОУ с целью устранения отставания в обучении и развитии учащихся. </w:t>
      </w:r>
    </w:p>
    <w:p w:rsidR="0043551C" w:rsidRPr="009A2BCA" w:rsidRDefault="0043551C" w:rsidP="001D3E71">
      <w:pPr>
        <w:spacing w:after="0"/>
        <w:ind w:firstLine="567"/>
        <w:jc w:val="both"/>
        <w:textAlignment w:val="baseline"/>
        <w:rPr>
          <w:rFonts w:ascii="Times New Roman" w:eastAsia="Times New Roman" w:hAnsi="Times New Roman" w:cs="Times New Roman"/>
          <w:sz w:val="24"/>
          <w:szCs w:val="24"/>
        </w:rPr>
      </w:pPr>
    </w:p>
    <w:p w:rsidR="0043551C" w:rsidRPr="009A2BCA" w:rsidRDefault="005970D8" w:rsidP="001D3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eastAsia="Times New Roman" w:hAnsi="Times New Roman" w:cs="Times New Roman"/>
          <w:b/>
          <w:sz w:val="24"/>
          <w:szCs w:val="24"/>
        </w:rPr>
      </w:pPr>
      <w:r w:rsidRPr="009A2BCA">
        <w:rPr>
          <w:rFonts w:ascii="Times New Roman" w:eastAsia="Times New Roman" w:hAnsi="Times New Roman" w:cs="Times New Roman"/>
          <w:sz w:val="24"/>
          <w:szCs w:val="24"/>
        </w:rPr>
        <w:t>Проект направлен на работу с  учащими</w:t>
      </w:r>
      <w:r w:rsidR="0043551C" w:rsidRPr="009A2BCA">
        <w:rPr>
          <w:rFonts w:ascii="Times New Roman" w:eastAsia="Times New Roman" w:hAnsi="Times New Roman" w:cs="Times New Roman"/>
          <w:sz w:val="24"/>
          <w:szCs w:val="24"/>
        </w:rPr>
        <w:t xml:space="preserve">ся, которые имеют слабые умственные способности и слабые учебные умения и навыки, низкий уровень памяти или те, у которых отсутствуют действенные мотивы учения. Чтобы данная категория учащихся не перешла в разряд неуспевающих, с ними  </w:t>
      </w:r>
      <w:r w:rsidRPr="009A2BCA">
        <w:rPr>
          <w:rFonts w:ascii="Times New Roman" w:eastAsia="Times New Roman" w:hAnsi="Times New Roman" w:cs="Times New Roman"/>
          <w:sz w:val="24"/>
          <w:szCs w:val="24"/>
        </w:rPr>
        <w:t>проводится</w:t>
      </w:r>
      <w:r w:rsidR="0043551C" w:rsidRPr="009A2BCA">
        <w:rPr>
          <w:rFonts w:ascii="Times New Roman" w:eastAsia="Times New Roman" w:hAnsi="Times New Roman" w:cs="Times New Roman"/>
          <w:sz w:val="24"/>
          <w:szCs w:val="24"/>
        </w:rPr>
        <w:t xml:space="preserve"> систематизированная работа. </w:t>
      </w:r>
      <w:r w:rsidRPr="009A2BCA">
        <w:rPr>
          <w:rFonts w:ascii="Times New Roman" w:eastAsia="Times New Roman" w:hAnsi="Times New Roman" w:cs="Times New Roman"/>
          <w:sz w:val="24"/>
          <w:szCs w:val="24"/>
        </w:rPr>
        <w:t>П</w:t>
      </w:r>
      <w:r w:rsidR="0043551C" w:rsidRPr="009A2BCA">
        <w:rPr>
          <w:rFonts w:ascii="Times New Roman" w:eastAsia="Times New Roman" w:hAnsi="Times New Roman" w:cs="Times New Roman"/>
          <w:sz w:val="24"/>
          <w:szCs w:val="24"/>
        </w:rPr>
        <w:t xml:space="preserve">ричины неуспеваемости </w:t>
      </w:r>
      <w:r w:rsidRPr="009A2BCA">
        <w:rPr>
          <w:rFonts w:ascii="Times New Roman" w:eastAsia="Times New Roman" w:hAnsi="Times New Roman" w:cs="Times New Roman"/>
          <w:sz w:val="24"/>
          <w:szCs w:val="24"/>
        </w:rPr>
        <w:t>выявляются</w:t>
      </w:r>
      <w:r w:rsidR="0043551C" w:rsidRPr="009A2BCA">
        <w:rPr>
          <w:rFonts w:ascii="Times New Roman" w:eastAsia="Times New Roman" w:hAnsi="Times New Roman" w:cs="Times New Roman"/>
          <w:sz w:val="24"/>
          <w:szCs w:val="24"/>
        </w:rPr>
        <w:t xml:space="preserve"> с помощью диагностических методик, позволяющих установить наличие и характер учебно-познавательных способностей и интересов учащихся и определить оптимальные условия их обучения.</w:t>
      </w:r>
    </w:p>
    <w:p w:rsidR="0043551C" w:rsidRPr="009A2BCA" w:rsidRDefault="005970D8"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Организуется </w:t>
      </w:r>
      <w:r w:rsidR="0043551C" w:rsidRPr="009A2BCA">
        <w:rPr>
          <w:rFonts w:ascii="Times New Roman" w:hAnsi="Times New Roman" w:cs="Times New Roman"/>
          <w:sz w:val="24"/>
          <w:szCs w:val="24"/>
        </w:rPr>
        <w:t xml:space="preserve">специальная «поддерживающая» работа, помогающая детям, испытывающим трудности в обучении, успешно осваивать учебный материал, получая постоянное внимание от </w:t>
      </w:r>
      <w:r w:rsidRPr="009A2BCA">
        <w:rPr>
          <w:rFonts w:ascii="Times New Roman" w:hAnsi="Times New Roman" w:cs="Times New Roman"/>
          <w:sz w:val="24"/>
          <w:szCs w:val="24"/>
        </w:rPr>
        <w:t>педагогов</w:t>
      </w:r>
      <w:r w:rsidR="0043551C" w:rsidRPr="009A2BCA">
        <w:rPr>
          <w:rFonts w:ascii="Times New Roman" w:hAnsi="Times New Roman" w:cs="Times New Roman"/>
          <w:sz w:val="24"/>
          <w:szCs w:val="24"/>
        </w:rPr>
        <w:t>.</w:t>
      </w:r>
    </w:p>
    <w:p w:rsidR="005970D8" w:rsidRDefault="005970D8" w:rsidP="001D3E71">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В рамках данного проекта педагог-психолог проводит </w:t>
      </w:r>
      <w:r w:rsidRPr="009A2BCA">
        <w:rPr>
          <w:rFonts w:ascii="Times New Roman" w:hAnsi="Times New Roman" w:cs="Times New Roman"/>
          <w:sz w:val="24"/>
          <w:szCs w:val="24"/>
          <w:u w:val="single"/>
        </w:rPr>
        <w:t>занятия внеурочной деятельности «Мой мир»</w:t>
      </w:r>
      <w:r w:rsidRPr="009A2BCA">
        <w:rPr>
          <w:rFonts w:ascii="Times New Roman" w:hAnsi="Times New Roman" w:cs="Times New Roman"/>
          <w:sz w:val="24"/>
          <w:szCs w:val="24"/>
        </w:rPr>
        <w:t xml:space="preserve">, которая предусматривает  развитие у обучающихся память, </w:t>
      </w:r>
      <w:r w:rsidR="009E636A" w:rsidRPr="009A2BCA">
        <w:rPr>
          <w:rFonts w:ascii="Times New Roman" w:hAnsi="Times New Roman" w:cs="Times New Roman"/>
          <w:sz w:val="24"/>
          <w:szCs w:val="24"/>
        </w:rPr>
        <w:t xml:space="preserve">внимание, </w:t>
      </w:r>
      <w:r w:rsidRPr="009A2BCA">
        <w:rPr>
          <w:rFonts w:ascii="Times New Roman" w:hAnsi="Times New Roman" w:cs="Times New Roman"/>
          <w:sz w:val="24"/>
          <w:szCs w:val="24"/>
        </w:rPr>
        <w:t>мышление,</w:t>
      </w:r>
      <w:r w:rsidR="009E636A" w:rsidRPr="009A2BCA">
        <w:rPr>
          <w:rFonts w:ascii="Times New Roman" w:hAnsi="Times New Roman" w:cs="Times New Roman"/>
          <w:sz w:val="24"/>
          <w:szCs w:val="24"/>
        </w:rPr>
        <w:t xml:space="preserve"> воображение и речь.</w:t>
      </w:r>
    </w:p>
    <w:p w:rsidR="00651EBC" w:rsidRPr="009A2BCA" w:rsidRDefault="00651EBC" w:rsidP="001D3E71">
      <w:pPr>
        <w:spacing w:after="0"/>
        <w:ind w:firstLine="567"/>
        <w:jc w:val="both"/>
        <w:rPr>
          <w:rFonts w:ascii="Times New Roman" w:hAnsi="Times New Roman" w:cs="Times New Roman"/>
          <w:sz w:val="24"/>
          <w:szCs w:val="24"/>
        </w:rPr>
      </w:pPr>
    </w:p>
    <w:p w:rsidR="009B4FE0" w:rsidRDefault="009B4FE0" w:rsidP="009B4FE0">
      <w:pPr>
        <w:pStyle w:val="aa"/>
        <w:numPr>
          <w:ilvl w:val="1"/>
          <w:numId w:val="14"/>
        </w:numPr>
        <w:spacing w:line="276" w:lineRule="auto"/>
        <w:jc w:val="both"/>
        <w:rPr>
          <w:b/>
          <w:i/>
        </w:rPr>
      </w:pPr>
      <w:r w:rsidRPr="009A2BCA">
        <w:rPr>
          <w:b/>
          <w:i/>
        </w:rPr>
        <w:t>Проект «Инклюзивное образование»</w:t>
      </w:r>
    </w:p>
    <w:p w:rsidR="00651EBC" w:rsidRPr="009A2BCA" w:rsidRDefault="00651EBC" w:rsidP="00651EBC">
      <w:pPr>
        <w:pStyle w:val="aa"/>
        <w:spacing w:line="276" w:lineRule="auto"/>
        <w:ind w:left="1440"/>
        <w:jc w:val="both"/>
        <w:rPr>
          <w:b/>
          <w:i/>
        </w:rPr>
      </w:pPr>
    </w:p>
    <w:p w:rsidR="009B4FE0" w:rsidRPr="009A2BCA" w:rsidRDefault="009B4FE0" w:rsidP="009B4FE0">
      <w:pPr>
        <w:pStyle w:val="Default"/>
        <w:spacing w:line="276" w:lineRule="auto"/>
        <w:ind w:firstLine="567"/>
        <w:jc w:val="both"/>
        <w:rPr>
          <w:bCs/>
          <w:color w:val="auto"/>
        </w:rPr>
      </w:pPr>
      <w:r w:rsidRPr="009A2BCA">
        <w:rPr>
          <w:iCs/>
          <w:color w:val="auto"/>
          <w:shd w:val="clear" w:color="auto" w:fill="FFFFFF"/>
        </w:rPr>
        <w:t>Данный проект, вбирая в себя идею инклюзивного образования, ставит перед собой следующую цель: создание с</w:t>
      </w:r>
      <w:r w:rsidRPr="009A2BCA">
        <w:rPr>
          <w:bCs/>
          <w:color w:val="auto"/>
        </w:rPr>
        <w:t xml:space="preserve">пециальных  условий для детей с ОВЗ при включении их в образовательный процесс МБОУ «ННОШ им. И.Д. Винокурова – Чагылган» </w:t>
      </w:r>
    </w:p>
    <w:p w:rsidR="009B4FE0" w:rsidRPr="009A2BCA" w:rsidRDefault="009B4FE0" w:rsidP="009B4FE0">
      <w:pPr>
        <w:spacing w:after="0"/>
        <w:ind w:firstLine="709"/>
        <w:jc w:val="both"/>
        <w:rPr>
          <w:rFonts w:ascii="Times New Roman" w:hAnsi="Times New Roman" w:cs="Times New Roman"/>
          <w:b/>
          <w:bCs/>
          <w:i/>
          <w:sz w:val="24"/>
          <w:szCs w:val="24"/>
        </w:rPr>
      </w:pPr>
      <w:r w:rsidRPr="009A2BCA">
        <w:rPr>
          <w:rFonts w:ascii="Times New Roman" w:hAnsi="Times New Roman" w:cs="Times New Roman"/>
          <w:i/>
          <w:sz w:val="24"/>
          <w:szCs w:val="24"/>
        </w:rPr>
        <w:t xml:space="preserve">Задачи: </w:t>
      </w:r>
    </w:p>
    <w:p w:rsidR="009B4FE0" w:rsidRPr="009A2BCA" w:rsidRDefault="009B4FE0" w:rsidP="009B4FE0">
      <w:pPr>
        <w:pStyle w:val="aa"/>
        <w:numPr>
          <w:ilvl w:val="0"/>
          <w:numId w:val="19"/>
        </w:numPr>
        <w:spacing w:line="276" w:lineRule="auto"/>
        <w:ind w:left="0" w:firstLine="709"/>
        <w:jc w:val="both"/>
        <w:rPr>
          <w:b/>
          <w:bCs/>
        </w:rPr>
      </w:pPr>
      <w:r w:rsidRPr="009A2BCA">
        <w:t>внедрение модели и развитие практики инклюзивного образования;</w:t>
      </w:r>
    </w:p>
    <w:p w:rsidR="009B4FE0" w:rsidRPr="009A2BCA" w:rsidRDefault="009B4FE0" w:rsidP="009B4FE0">
      <w:pPr>
        <w:pStyle w:val="aa"/>
        <w:numPr>
          <w:ilvl w:val="0"/>
          <w:numId w:val="19"/>
        </w:numPr>
        <w:autoSpaceDE w:val="0"/>
        <w:autoSpaceDN w:val="0"/>
        <w:adjustRightInd w:val="0"/>
        <w:spacing w:line="276" w:lineRule="auto"/>
        <w:ind w:left="0" w:firstLine="709"/>
        <w:jc w:val="both"/>
        <w:rPr>
          <w:b/>
        </w:rPr>
      </w:pPr>
      <w:r w:rsidRPr="009A2BCA">
        <w:t>организация системы поддержки и комплексного сопровождения детей с ОВЗ в возрасте от 6,5 до 10 лет соответствии с рекомендациями ПМПК;</w:t>
      </w:r>
    </w:p>
    <w:p w:rsidR="009B4FE0" w:rsidRPr="009A2BCA" w:rsidRDefault="009B4FE0" w:rsidP="009B4FE0">
      <w:pPr>
        <w:pStyle w:val="aa"/>
        <w:numPr>
          <w:ilvl w:val="0"/>
          <w:numId w:val="19"/>
        </w:numPr>
        <w:autoSpaceDE w:val="0"/>
        <w:autoSpaceDN w:val="0"/>
        <w:adjustRightInd w:val="0"/>
        <w:spacing w:line="276" w:lineRule="auto"/>
        <w:ind w:left="0" w:firstLine="709"/>
        <w:jc w:val="both"/>
        <w:rPr>
          <w:b/>
        </w:rPr>
      </w:pPr>
      <w:r w:rsidRPr="009A2BCA">
        <w:t xml:space="preserve">оказание методической помощи родителям и педагогам в разработке наиболее оптимального индивидуального образовательного маршрута для ребёнка с ОВЗ. </w:t>
      </w:r>
    </w:p>
    <w:p w:rsidR="00210A10" w:rsidRDefault="00210A10" w:rsidP="009B4FE0">
      <w:pPr>
        <w:pStyle w:val="Default"/>
        <w:spacing w:line="276" w:lineRule="auto"/>
        <w:jc w:val="center"/>
        <w:rPr>
          <w:color w:val="auto"/>
          <w:u w:val="single"/>
        </w:rPr>
      </w:pPr>
    </w:p>
    <w:p w:rsidR="009B4FE0" w:rsidRPr="009A2BCA" w:rsidRDefault="009B4FE0" w:rsidP="009B4FE0">
      <w:pPr>
        <w:pStyle w:val="Default"/>
        <w:spacing w:line="276" w:lineRule="auto"/>
        <w:jc w:val="center"/>
        <w:rPr>
          <w:color w:val="auto"/>
          <w:u w:val="single"/>
        </w:rPr>
      </w:pPr>
      <w:r w:rsidRPr="009A2BCA">
        <w:rPr>
          <w:color w:val="auto"/>
          <w:u w:val="single"/>
        </w:rPr>
        <w:t>Модель инклюзивного образования</w:t>
      </w:r>
    </w:p>
    <w:p w:rsidR="009B4FE0" w:rsidRPr="009A2BCA" w:rsidRDefault="009B4FE0" w:rsidP="009B4FE0">
      <w:pPr>
        <w:pStyle w:val="Default"/>
        <w:spacing w:line="276" w:lineRule="auto"/>
        <w:ind w:firstLine="709"/>
        <w:jc w:val="both"/>
        <w:rPr>
          <w:bCs/>
          <w:color w:val="auto"/>
        </w:rPr>
      </w:pPr>
      <w:r w:rsidRPr="009A2BCA">
        <w:rPr>
          <w:bCs/>
          <w:color w:val="auto"/>
        </w:rPr>
        <w:t>Для достижения поставленных целей разработана модель инклюзивного образования.</w:t>
      </w:r>
    </w:p>
    <w:p w:rsidR="009B4FE0" w:rsidRPr="009A2BCA" w:rsidRDefault="009B4FE0" w:rsidP="009B4FE0">
      <w:pPr>
        <w:pStyle w:val="Default"/>
        <w:spacing w:line="276" w:lineRule="auto"/>
        <w:jc w:val="center"/>
        <w:rPr>
          <w:color w:val="auto"/>
        </w:rPr>
      </w:pPr>
      <w:r w:rsidRPr="009A2BCA">
        <w:rPr>
          <w:bCs/>
          <w:color w:val="auto"/>
        </w:rPr>
        <w:t xml:space="preserve">Сопровождение детей с ограниченными возможностями здоровья осуществляется через: </w:t>
      </w:r>
    </w:p>
    <w:p w:rsidR="009B4FE0" w:rsidRPr="009A2BCA" w:rsidRDefault="009B4FE0" w:rsidP="009B4FE0">
      <w:pPr>
        <w:pStyle w:val="aa"/>
        <w:numPr>
          <w:ilvl w:val="0"/>
          <w:numId w:val="20"/>
        </w:numPr>
        <w:autoSpaceDE w:val="0"/>
        <w:autoSpaceDN w:val="0"/>
        <w:adjustRightInd w:val="0"/>
        <w:spacing w:line="276" w:lineRule="auto"/>
        <w:ind w:left="284" w:hanging="284"/>
        <w:jc w:val="both"/>
        <w:rPr>
          <w:b/>
        </w:rPr>
      </w:pPr>
      <w:r w:rsidRPr="009A2BCA">
        <w:t xml:space="preserve">тесное взаимодействие с территориальной ПМПК; </w:t>
      </w:r>
    </w:p>
    <w:p w:rsidR="009B4FE0" w:rsidRPr="009A2BCA" w:rsidRDefault="009B4FE0" w:rsidP="009B4FE0">
      <w:pPr>
        <w:pStyle w:val="aa"/>
        <w:numPr>
          <w:ilvl w:val="0"/>
          <w:numId w:val="20"/>
        </w:numPr>
        <w:spacing w:line="276" w:lineRule="auto"/>
        <w:ind w:left="284" w:hanging="284"/>
        <w:jc w:val="both"/>
        <w:rPr>
          <w:b/>
        </w:rPr>
      </w:pPr>
      <w:r w:rsidRPr="009A2BCA">
        <w:t>совместную работу с Центром социально-психологической сопровождения МКУ «Управление образования МО «Намский улус» РС (Я)», Благотворительным фондом «Лебедь» и Управлением социальной защиты населении «Намского улуса», как идейными вдохновителями школьного проекта «Дорогою добра»;</w:t>
      </w:r>
    </w:p>
    <w:p w:rsidR="009B4FE0" w:rsidRPr="009A2BCA" w:rsidRDefault="009B4FE0" w:rsidP="009B4FE0">
      <w:pPr>
        <w:pStyle w:val="aa"/>
        <w:numPr>
          <w:ilvl w:val="0"/>
          <w:numId w:val="20"/>
        </w:numPr>
        <w:autoSpaceDE w:val="0"/>
        <w:autoSpaceDN w:val="0"/>
        <w:adjustRightInd w:val="0"/>
        <w:spacing w:line="276" w:lineRule="auto"/>
        <w:ind w:left="284" w:hanging="284"/>
        <w:jc w:val="both"/>
        <w:rPr>
          <w:b/>
        </w:rPr>
      </w:pPr>
      <w:r w:rsidRPr="009A2BCA">
        <w:t xml:space="preserve">активное включение родителей в работу команды поддержки; </w:t>
      </w:r>
    </w:p>
    <w:p w:rsidR="009B4FE0" w:rsidRPr="009A2BCA" w:rsidRDefault="009B4FE0" w:rsidP="009B4FE0">
      <w:pPr>
        <w:pStyle w:val="aa"/>
        <w:numPr>
          <w:ilvl w:val="0"/>
          <w:numId w:val="20"/>
        </w:numPr>
        <w:autoSpaceDE w:val="0"/>
        <w:autoSpaceDN w:val="0"/>
        <w:adjustRightInd w:val="0"/>
        <w:spacing w:line="276" w:lineRule="auto"/>
        <w:ind w:left="284" w:hanging="284"/>
        <w:jc w:val="both"/>
        <w:rPr>
          <w:b/>
        </w:rPr>
      </w:pPr>
      <w:r w:rsidRPr="009A2BCA">
        <w:lastRenderedPageBreak/>
        <w:t xml:space="preserve">системное обучение и методическое сопровождение педагогов и специалистов, реализующих инклюзивную практику (проведение и участие в  обучающих семинарах, вебинарах, круглых столах, тренингах и т.п.). </w:t>
      </w:r>
    </w:p>
    <w:p w:rsidR="009B4FE0" w:rsidRPr="009A2BCA" w:rsidRDefault="009B4FE0" w:rsidP="009B4FE0">
      <w:pPr>
        <w:autoSpaceDE w:val="0"/>
        <w:autoSpaceDN w:val="0"/>
        <w:adjustRightInd w:val="0"/>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В целях реализации проекта разработана Дорожная карта (здесь направления деятельности педагога-психолога):</w:t>
      </w:r>
    </w:p>
    <w:p w:rsidR="009B4FE0" w:rsidRPr="009A2BCA" w:rsidRDefault="009B4FE0" w:rsidP="009B4FE0">
      <w:pPr>
        <w:pStyle w:val="aa"/>
        <w:autoSpaceDE w:val="0"/>
        <w:autoSpaceDN w:val="0"/>
        <w:adjustRightInd w:val="0"/>
        <w:spacing w:line="276" w:lineRule="auto"/>
        <w:ind w:left="0"/>
        <w:jc w:val="center"/>
        <w:rPr>
          <w:b/>
          <w:u w:val="single"/>
        </w:rPr>
      </w:pPr>
    </w:p>
    <w:tbl>
      <w:tblPr>
        <w:tblStyle w:val="a9"/>
        <w:tblW w:w="0" w:type="auto"/>
        <w:tblLook w:val="04A0"/>
      </w:tblPr>
      <w:tblGrid>
        <w:gridCol w:w="576"/>
        <w:gridCol w:w="2395"/>
        <w:gridCol w:w="3289"/>
        <w:gridCol w:w="1401"/>
        <w:gridCol w:w="1910"/>
      </w:tblGrid>
      <w:tr w:rsidR="009B4FE0" w:rsidRPr="009A2BCA" w:rsidTr="002B406E">
        <w:tc>
          <w:tcPr>
            <w:tcW w:w="9571" w:type="dxa"/>
            <w:gridSpan w:val="5"/>
          </w:tcPr>
          <w:p w:rsidR="009B4FE0" w:rsidRPr="009A2BCA" w:rsidRDefault="009B4FE0" w:rsidP="002B406E">
            <w:pPr>
              <w:pStyle w:val="Default"/>
              <w:jc w:val="center"/>
              <w:rPr>
                <w:color w:val="auto"/>
              </w:rPr>
            </w:pPr>
            <w:r w:rsidRPr="009A2BCA">
              <w:rPr>
                <w:color w:val="auto"/>
              </w:rPr>
              <w:t xml:space="preserve">Дорожная карта </w:t>
            </w:r>
          </w:p>
          <w:p w:rsidR="009B4FE0" w:rsidRPr="009A2BCA" w:rsidRDefault="009B4FE0" w:rsidP="002B406E">
            <w:pPr>
              <w:pStyle w:val="Default"/>
              <w:jc w:val="center"/>
              <w:rPr>
                <w:color w:val="auto"/>
              </w:rPr>
            </w:pPr>
            <w:r w:rsidRPr="009A2BCA">
              <w:rPr>
                <w:bCs/>
                <w:color w:val="auto"/>
              </w:rPr>
              <w:t>модели инклюзивного образования в МБОУ «ННОШ им. И.Д. Винокурова – Чагылган»</w:t>
            </w:r>
          </w:p>
        </w:tc>
      </w:tr>
      <w:tr w:rsidR="009B4FE0" w:rsidRPr="009A2BCA" w:rsidTr="002B406E">
        <w:tc>
          <w:tcPr>
            <w:tcW w:w="576" w:type="dxa"/>
            <w:vMerge w:val="restart"/>
          </w:tcPr>
          <w:p w:rsidR="009B4FE0" w:rsidRPr="009A2BCA" w:rsidRDefault="009B4FE0" w:rsidP="002B406E">
            <w:pPr>
              <w:pStyle w:val="Default"/>
              <w:rPr>
                <w:color w:val="auto"/>
              </w:rPr>
            </w:pPr>
          </w:p>
        </w:tc>
        <w:tc>
          <w:tcPr>
            <w:tcW w:w="7085" w:type="dxa"/>
            <w:gridSpan w:val="3"/>
          </w:tcPr>
          <w:p w:rsidR="009B4FE0" w:rsidRPr="009A2BCA" w:rsidRDefault="009B4FE0" w:rsidP="002B406E">
            <w:pPr>
              <w:pStyle w:val="Default"/>
              <w:jc w:val="center"/>
              <w:rPr>
                <w:color w:val="auto"/>
              </w:rPr>
            </w:pPr>
            <w:r w:rsidRPr="009A2BCA">
              <w:rPr>
                <w:color w:val="auto"/>
              </w:rPr>
              <w:t>Механизмы реализации проекта</w:t>
            </w:r>
          </w:p>
        </w:tc>
        <w:tc>
          <w:tcPr>
            <w:tcW w:w="1910" w:type="dxa"/>
            <w:vMerge w:val="restart"/>
          </w:tcPr>
          <w:p w:rsidR="009B4FE0" w:rsidRPr="009A2BCA" w:rsidRDefault="009B4FE0" w:rsidP="002B406E">
            <w:pPr>
              <w:pStyle w:val="Default"/>
              <w:rPr>
                <w:color w:val="auto"/>
              </w:rPr>
            </w:pPr>
            <w:r w:rsidRPr="009A2BCA">
              <w:rPr>
                <w:color w:val="auto"/>
              </w:rPr>
              <w:t xml:space="preserve">Ответственные за этап реализации </w:t>
            </w:r>
          </w:p>
        </w:tc>
      </w:tr>
      <w:tr w:rsidR="009B4FE0" w:rsidRPr="009A2BCA" w:rsidTr="002B406E">
        <w:trPr>
          <w:trHeight w:val="562"/>
        </w:trPr>
        <w:tc>
          <w:tcPr>
            <w:tcW w:w="576" w:type="dxa"/>
            <w:vMerge/>
          </w:tcPr>
          <w:p w:rsidR="009B4FE0" w:rsidRPr="009A2BCA" w:rsidRDefault="009B4FE0" w:rsidP="002B406E">
            <w:pPr>
              <w:pStyle w:val="Default"/>
              <w:rPr>
                <w:color w:val="auto"/>
              </w:rPr>
            </w:pPr>
          </w:p>
        </w:tc>
        <w:tc>
          <w:tcPr>
            <w:tcW w:w="2395" w:type="dxa"/>
          </w:tcPr>
          <w:p w:rsidR="009B4FE0" w:rsidRPr="009A2BCA" w:rsidRDefault="009B4FE0" w:rsidP="002B406E">
            <w:pPr>
              <w:pStyle w:val="Default"/>
              <w:rPr>
                <w:color w:val="auto"/>
              </w:rPr>
            </w:pPr>
            <w:r w:rsidRPr="009A2BCA">
              <w:rPr>
                <w:color w:val="auto"/>
              </w:rPr>
              <w:t xml:space="preserve">Мероприятие </w:t>
            </w:r>
          </w:p>
        </w:tc>
        <w:tc>
          <w:tcPr>
            <w:tcW w:w="3289" w:type="dxa"/>
          </w:tcPr>
          <w:p w:rsidR="009B4FE0" w:rsidRPr="009A2BCA" w:rsidRDefault="009B4FE0" w:rsidP="002B406E">
            <w:pPr>
              <w:pStyle w:val="Default"/>
              <w:rPr>
                <w:color w:val="auto"/>
              </w:rPr>
            </w:pPr>
            <w:r w:rsidRPr="009A2BCA">
              <w:rPr>
                <w:color w:val="auto"/>
              </w:rPr>
              <w:t>Результат</w:t>
            </w:r>
          </w:p>
        </w:tc>
        <w:tc>
          <w:tcPr>
            <w:tcW w:w="1401" w:type="dxa"/>
          </w:tcPr>
          <w:p w:rsidR="009B4FE0" w:rsidRPr="009A2BCA" w:rsidRDefault="009B4FE0" w:rsidP="002B406E">
            <w:pPr>
              <w:pStyle w:val="Default"/>
              <w:jc w:val="center"/>
              <w:rPr>
                <w:color w:val="auto"/>
              </w:rPr>
            </w:pPr>
            <w:r w:rsidRPr="009A2BCA">
              <w:rPr>
                <w:color w:val="auto"/>
              </w:rPr>
              <w:t>Срок реализации</w:t>
            </w:r>
          </w:p>
        </w:tc>
        <w:tc>
          <w:tcPr>
            <w:tcW w:w="1910" w:type="dxa"/>
            <w:vMerge/>
          </w:tcPr>
          <w:p w:rsidR="009B4FE0" w:rsidRPr="009A2BCA" w:rsidRDefault="009B4FE0" w:rsidP="002B406E">
            <w:pPr>
              <w:pStyle w:val="Default"/>
              <w:rPr>
                <w:color w:val="auto"/>
              </w:rPr>
            </w:pPr>
          </w:p>
        </w:tc>
      </w:tr>
      <w:tr w:rsidR="009B4FE0" w:rsidRPr="009A2BCA" w:rsidTr="002B406E">
        <w:tc>
          <w:tcPr>
            <w:tcW w:w="576" w:type="dxa"/>
          </w:tcPr>
          <w:p w:rsidR="009B4FE0" w:rsidRPr="009A2BCA" w:rsidRDefault="009B4FE0" w:rsidP="002B406E">
            <w:pPr>
              <w:pStyle w:val="Default"/>
              <w:rPr>
                <w:color w:val="auto"/>
              </w:rPr>
            </w:pPr>
            <w:r w:rsidRPr="009A2BCA">
              <w:rPr>
                <w:color w:val="auto"/>
              </w:rPr>
              <w:t>1</w:t>
            </w:r>
          </w:p>
        </w:tc>
        <w:tc>
          <w:tcPr>
            <w:tcW w:w="8995" w:type="dxa"/>
            <w:gridSpan w:val="4"/>
          </w:tcPr>
          <w:p w:rsidR="009B4FE0" w:rsidRPr="009A2BCA" w:rsidRDefault="009B4FE0" w:rsidP="002B406E">
            <w:pPr>
              <w:pStyle w:val="Default"/>
              <w:rPr>
                <w:color w:val="auto"/>
              </w:rPr>
            </w:pPr>
            <w:r w:rsidRPr="009A2BCA">
              <w:rPr>
                <w:color w:val="auto"/>
              </w:rPr>
              <w:t xml:space="preserve">Организационное обеспечение </w:t>
            </w:r>
          </w:p>
        </w:tc>
      </w:tr>
      <w:tr w:rsidR="009B4FE0" w:rsidRPr="009A2BCA" w:rsidTr="002B406E">
        <w:trPr>
          <w:trHeight w:val="647"/>
        </w:trPr>
        <w:tc>
          <w:tcPr>
            <w:tcW w:w="576" w:type="dxa"/>
            <w:vMerge w:val="restart"/>
          </w:tcPr>
          <w:p w:rsidR="009B4FE0" w:rsidRPr="009A2BCA" w:rsidRDefault="009B4FE0" w:rsidP="002B406E">
            <w:pPr>
              <w:pStyle w:val="Default"/>
              <w:rPr>
                <w:color w:val="auto"/>
              </w:rPr>
            </w:pPr>
          </w:p>
        </w:tc>
        <w:tc>
          <w:tcPr>
            <w:tcW w:w="2395" w:type="dxa"/>
            <w:vMerge w:val="restart"/>
          </w:tcPr>
          <w:p w:rsidR="009B4FE0" w:rsidRPr="009A2BCA" w:rsidRDefault="009B4FE0" w:rsidP="002B406E">
            <w:pPr>
              <w:pStyle w:val="Default"/>
              <w:rPr>
                <w:bCs/>
                <w:color w:val="auto"/>
              </w:rPr>
            </w:pPr>
            <w:r w:rsidRPr="009A2BCA">
              <w:rPr>
                <w:bCs/>
                <w:color w:val="auto"/>
              </w:rPr>
              <w:t>Нормативно-правовая база</w:t>
            </w:r>
          </w:p>
          <w:p w:rsidR="009B4FE0" w:rsidRPr="009A2BCA" w:rsidRDefault="009B4FE0" w:rsidP="002B406E">
            <w:pPr>
              <w:pStyle w:val="Default"/>
              <w:rPr>
                <w:bCs/>
                <w:color w:val="auto"/>
              </w:rPr>
            </w:pPr>
          </w:p>
          <w:p w:rsidR="009B4FE0" w:rsidRPr="009A2BCA" w:rsidRDefault="009B4FE0" w:rsidP="002B406E">
            <w:pPr>
              <w:pStyle w:val="Default"/>
              <w:rPr>
                <w:bCs/>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Договор между ОУ и ТПМПК</w:t>
            </w:r>
          </w:p>
        </w:tc>
        <w:tc>
          <w:tcPr>
            <w:tcW w:w="1401" w:type="dxa"/>
          </w:tcPr>
          <w:p w:rsidR="009B4FE0" w:rsidRPr="009A2BCA" w:rsidRDefault="009B4FE0" w:rsidP="002B406E">
            <w:pPr>
              <w:pStyle w:val="Default"/>
              <w:rPr>
                <w:color w:val="auto"/>
              </w:rPr>
            </w:pPr>
            <w:r w:rsidRPr="009A2BCA">
              <w:rPr>
                <w:color w:val="auto"/>
              </w:rPr>
              <w:t>Ежегодно</w:t>
            </w:r>
          </w:p>
        </w:tc>
        <w:tc>
          <w:tcPr>
            <w:tcW w:w="1910" w:type="dxa"/>
          </w:tcPr>
          <w:p w:rsidR="009B4FE0" w:rsidRPr="009A2BCA" w:rsidRDefault="009B4FE0" w:rsidP="002B406E">
            <w:pPr>
              <w:pStyle w:val="Default"/>
              <w:rPr>
                <w:color w:val="auto"/>
              </w:rPr>
            </w:pPr>
            <w:r w:rsidRPr="009A2BCA">
              <w:rPr>
                <w:color w:val="auto"/>
              </w:rPr>
              <w:t>Педагог-психолог</w:t>
            </w:r>
          </w:p>
        </w:tc>
      </w:tr>
      <w:tr w:rsidR="009B4FE0" w:rsidRPr="009A2BCA" w:rsidTr="002B406E">
        <w:trPr>
          <w:trHeight w:val="273"/>
        </w:trPr>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bCs/>
                <w:color w:val="auto"/>
              </w:rPr>
            </w:pPr>
          </w:p>
        </w:tc>
        <w:tc>
          <w:tcPr>
            <w:tcW w:w="3289" w:type="dxa"/>
          </w:tcPr>
          <w:p w:rsidR="009B4FE0" w:rsidRPr="009A2BCA" w:rsidRDefault="009B4FE0" w:rsidP="002B406E">
            <w:pPr>
              <w:pStyle w:val="aa"/>
              <w:tabs>
                <w:tab w:val="left" w:pos="247"/>
              </w:tabs>
              <w:autoSpaceDE w:val="0"/>
              <w:autoSpaceDN w:val="0"/>
              <w:adjustRightInd w:val="0"/>
              <w:ind w:left="0"/>
              <w:rPr>
                <w:b/>
                <w:bCs/>
              </w:rPr>
            </w:pPr>
            <w:r w:rsidRPr="009A2BCA">
              <w:t>Договор с СПС МКУ «Управление образования»</w:t>
            </w:r>
          </w:p>
        </w:tc>
        <w:tc>
          <w:tcPr>
            <w:tcW w:w="1401" w:type="dxa"/>
          </w:tcPr>
          <w:p w:rsidR="009B4FE0" w:rsidRPr="009A2BCA" w:rsidRDefault="009B4FE0" w:rsidP="002B406E">
            <w:pPr>
              <w:pStyle w:val="Default"/>
              <w:rPr>
                <w:color w:val="auto"/>
              </w:rPr>
            </w:pPr>
            <w:r w:rsidRPr="009A2BCA">
              <w:rPr>
                <w:color w:val="auto"/>
              </w:rPr>
              <w:t xml:space="preserve">Ежегодно </w:t>
            </w:r>
          </w:p>
        </w:tc>
        <w:tc>
          <w:tcPr>
            <w:tcW w:w="1910" w:type="dxa"/>
          </w:tcPr>
          <w:p w:rsidR="009B4FE0" w:rsidRPr="009A2BCA" w:rsidRDefault="009B4FE0" w:rsidP="002B406E">
            <w:pPr>
              <w:pStyle w:val="Default"/>
              <w:rPr>
                <w:color w:val="auto"/>
              </w:rPr>
            </w:pPr>
            <w:r w:rsidRPr="009A2BCA">
              <w:rPr>
                <w:color w:val="auto"/>
              </w:rPr>
              <w:t>Педагог-психолог</w:t>
            </w:r>
          </w:p>
        </w:tc>
      </w:tr>
      <w:tr w:rsidR="009B4FE0" w:rsidRPr="009A2BCA" w:rsidTr="002B406E">
        <w:tc>
          <w:tcPr>
            <w:tcW w:w="576" w:type="dxa"/>
          </w:tcPr>
          <w:p w:rsidR="009B4FE0" w:rsidRPr="009A2BCA" w:rsidRDefault="009B4FE0" w:rsidP="002B406E">
            <w:pPr>
              <w:pStyle w:val="Default"/>
              <w:rPr>
                <w:color w:val="auto"/>
              </w:rPr>
            </w:pPr>
            <w:r w:rsidRPr="009A2BCA">
              <w:rPr>
                <w:color w:val="auto"/>
              </w:rPr>
              <w:t>1.5.</w:t>
            </w:r>
          </w:p>
        </w:tc>
        <w:tc>
          <w:tcPr>
            <w:tcW w:w="2395" w:type="dxa"/>
          </w:tcPr>
          <w:p w:rsidR="009B4FE0" w:rsidRPr="009A2BCA" w:rsidRDefault="009B4FE0" w:rsidP="002B406E">
            <w:pPr>
              <w:pStyle w:val="Default"/>
              <w:rPr>
                <w:color w:val="auto"/>
              </w:rPr>
            </w:pPr>
            <w:r w:rsidRPr="009A2BCA">
              <w:rPr>
                <w:bCs/>
                <w:color w:val="auto"/>
              </w:rPr>
              <w:t xml:space="preserve">Информационное обеспечение </w:t>
            </w: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повышение компетентности участников образовательного процесса в решении развивающих и коррекционных задач обучения детей с ОВЗ (в т.ч. с применением информационно-коммуникационных технологий (ИКТ);</w:t>
            </w:r>
          </w:p>
        </w:tc>
        <w:tc>
          <w:tcPr>
            <w:tcW w:w="1401" w:type="dxa"/>
          </w:tcPr>
          <w:p w:rsidR="009B4FE0" w:rsidRPr="009A2BCA" w:rsidRDefault="009B4FE0" w:rsidP="002B406E">
            <w:pPr>
              <w:pStyle w:val="Default"/>
              <w:rPr>
                <w:color w:val="auto"/>
              </w:rPr>
            </w:pPr>
            <w:r w:rsidRPr="009A2BCA">
              <w:rPr>
                <w:color w:val="auto"/>
              </w:rPr>
              <w:t xml:space="preserve">Ежегодно </w:t>
            </w:r>
          </w:p>
        </w:tc>
        <w:tc>
          <w:tcPr>
            <w:tcW w:w="1910" w:type="dxa"/>
          </w:tcPr>
          <w:p w:rsidR="009B4FE0" w:rsidRPr="009A2BCA" w:rsidRDefault="009B4FE0" w:rsidP="002B406E">
            <w:pPr>
              <w:pStyle w:val="Default"/>
              <w:rPr>
                <w:color w:val="auto"/>
              </w:rPr>
            </w:pPr>
            <w:r w:rsidRPr="009A2BCA">
              <w:rPr>
                <w:color w:val="auto"/>
              </w:rPr>
              <w:t>Заместитель директора по УР, педагог-психолог</w:t>
            </w:r>
          </w:p>
        </w:tc>
      </w:tr>
      <w:tr w:rsidR="009B4FE0" w:rsidRPr="009A2BCA" w:rsidTr="002B406E">
        <w:tc>
          <w:tcPr>
            <w:tcW w:w="576" w:type="dxa"/>
            <w:vMerge w:val="restart"/>
          </w:tcPr>
          <w:p w:rsidR="009B4FE0" w:rsidRPr="009A2BCA" w:rsidRDefault="009B4FE0" w:rsidP="002B406E">
            <w:pPr>
              <w:pStyle w:val="Default"/>
              <w:rPr>
                <w:color w:val="auto"/>
              </w:rPr>
            </w:pPr>
            <w:r w:rsidRPr="009A2BCA">
              <w:rPr>
                <w:color w:val="auto"/>
              </w:rPr>
              <w:t xml:space="preserve">1.6. </w:t>
            </w:r>
          </w:p>
        </w:tc>
        <w:tc>
          <w:tcPr>
            <w:tcW w:w="2395" w:type="dxa"/>
            <w:vMerge w:val="restart"/>
          </w:tcPr>
          <w:p w:rsidR="009B4FE0" w:rsidRPr="009A2BCA" w:rsidRDefault="009B4FE0" w:rsidP="002B406E">
            <w:pPr>
              <w:pStyle w:val="Default"/>
              <w:rPr>
                <w:color w:val="auto"/>
              </w:rPr>
            </w:pPr>
            <w:r w:rsidRPr="009A2BCA">
              <w:rPr>
                <w:bCs/>
                <w:color w:val="auto"/>
              </w:rPr>
              <w:t xml:space="preserve">Материально-техническое обеспечение, включая </w:t>
            </w:r>
            <w:r w:rsidRPr="009A2BCA">
              <w:rPr>
                <w:color w:val="auto"/>
              </w:rPr>
              <w:t>образовательную среду как «третьего учителя»</w:t>
            </w:r>
          </w:p>
          <w:p w:rsidR="009B4FE0" w:rsidRPr="009A2BCA" w:rsidRDefault="009B4FE0" w:rsidP="002B406E">
            <w:pPr>
              <w:pStyle w:val="Default"/>
              <w:rPr>
                <w:color w:val="auto"/>
              </w:rPr>
            </w:pPr>
          </w:p>
          <w:p w:rsidR="009B4FE0" w:rsidRPr="009A2BCA" w:rsidRDefault="009B4FE0" w:rsidP="002B406E">
            <w:pPr>
              <w:pStyle w:val="Default"/>
              <w:rPr>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 xml:space="preserve">Организация учебного и внеучебного </w:t>
            </w:r>
          </w:p>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пространства</w:t>
            </w:r>
          </w:p>
        </w:tc>
        <w:tc>
          <w:tcPr>
            <w:tcW w:w="1401" w:type="dxa"/>
          </w:tcPr>
          <w:p w:rsidR="009B4FE0" w:rsidRPr="009A2BCA" w:rsidRDefault="009B4FE0" w:rsidP="002B406E">
            <w:pPr>
              <w:pStyle w:val="Default"/>
              <w:rPr>
                <w:color w:val="auto"/>
              </w:rPr>
            </w:pPr>
            <w:r w:rsidRPr="009A2BCA">
              <w:rPr>
                <w:color w:val="auto"/>
              </w:rPr>
              <w:t xml:space="preserve">Ежегодно </w:t>
            </w:r>
          </w:p>
        </w:tc>
        <w:tc>
          <w:tcPr>
            <w:tcW w:w="1910" w:type="dxa"/>
            <w:vMerge w:val="restart"/>
          </w:tcPr>
          <w:p w:rsidR="009B4FE0" w:rsidRPr="009A2BCA" w:rsidRDefault="009B4FE0" w:rsidP="002B406E">
            <w:pPr>
              <w:pStyle w:val="Default"/>
              <w:rPr>
                <w:color w:val="auto"/>
              </w:rPr>
            </w:pPr>
            <w:r w:rsidRPr="009A2BCA">
              <w:rPr>
                <w:color w:val="auto"/>
              </w:rPr>
              <w:t>Учредитель, директор, зам директора по АХЧ, педагоги, педагог-психолог</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bCs/>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создание информационных уголков с учетом особых потребностей детей-инвалидов</w:t>
            </w:r>
          </w:p>
        </w:tc>
        <w:tc>
          <w:tcPr>
            <w:tcW w:w="1401" w:type="dxa"/>
          </w:tcPr>
          <w:p w:rsidR="009B4FE0" w:rsidRPr="009A2BCA" w:rsidRDefault="009B4FE0" w:rsidP="002B406E">
            <w:pPr>
              <w:pStyle w:val="Default"/>
              <w:rPr>
                <w:color w:val="auto"/>
              </w:rPr>
            </w:pPr>
            <w:r w:rsidRPr="009A2BCA">
              <w:rPr>
                <w:color w:val="auto"/>
              </w:rPr>
              <w:t>2017-2020гг.</w:t>
            </w:r>
          </w:p>
        </w:tc>
        <w:tc>
          <w:tcPr>
            <w:tcW w:w="1910" w:type="dxa"/>
            <w:vMerge/>
          </w:tcPr>
          <w:p w:rsidR="009B4FE0" w:rsidRPr="009A2BCA" w:rsidRDefault="009B4FE0" w:rsidP="002B406E">
            <w:pPr>
              <w:pStyle w:val="Default"/>
              <w:rPr>
                <w:color w:val="auto"/>
              </w:rPr>
            </w:pP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bCs/>
                <w:color w:val="auto"/>
              </w:rPr>
            </w:pPr>
          </w:p>
        </w:tc>
        <w:tc>
          <w:tcPr>
            <w:tcW w:w="3289" w:type="dxa"/>
          </w:tcPr>
          <w:p w:rsidR="009B4FE0" w:rsidRPr="009A2BCA" w:rsidRDefault="009B4FE0" w:rsidP="002B406E">
            <w:pPr>
              <w:pStyle w:val="aa"/>
              <w:tabs>
                <w:tab w:val="left" w:pos="121"/>
              </w:tabs>
              <w:autoSpaceDE w:val="0"/>
              <w:autoSpaceDN w:val="0"/>
              <w:adjustRightInd w:val="0"/>
              <w:ind w:left="2"/>
              <w:rPr>
                <w:b/>
              </w:rPr>
            </w:pPr>
            <w:r w:rsidRPr="009A2BCA">
              <w:t xml:space="preserve">психологические программы для работы с детьми-инвалидами; </w:t>
            </w:r>
          </w:p>
          <w:p w:rsidR="009B4FE0" w:rsidRPr="009A2BCA" w:rsidRDefault="009B4FE0" w:rsidP="002B406E">
            <w:pPr>
              <w:pStyle w:val="aa"/>
              <w:tabs>
                <w:tab w:val="left" w:pos="121"/>
              </w:tabs>
              <w:autoSpaceDE w:val="0"/>
              <w:autoSpaceDN w:val="0"/>
              <w:adjustRightInd w:val="0"/>
              <w:ind w:left="2"/>
            </w:pPr>
            <w:r w:rsidRPr="009A2BCA">
              <w:t xml:space="preserve">учебные пособия для работы педагога-психолога с обучающимися  нарушениями познавательных процессов, эмоционально-волевой сферы; </w:t>
            </w:r>
          </w:p>
          <w:p w:rsidR="009B4FE0" w:rsidRPr="009A2BCA" w:rsidRDefault="009B4FE0" w:rsidP="002B406E">
            <w:pPr>
              <w:pStyle w:val="aa"/>
              <w:tabs>
                <w:tab w:val="left" w:pos="121"/>
              </w:tabs>
              <w:autoSpaceDE w:val="0"/>
              <w:autoSpaceDN w:val="0"/>
              <w:adjustRightInd w:val="0"/>
              <w:ind w:left="2"/>
              <w:rPr>
                <w:b/>
              </w:rPr>
            </w:pPr>
            <w:r w:rsidRPr="009A2BCA">
              <w:t>оборудование для сенсорных комнат психо-эмоциональной коррекции</w:t>
            </w:r>
          </w:p>
        </w:tc>
        <w:tc>
          <w:tcPr>
            <w:tcW w:w="1401" w:type="dxa"/>
          </w:tcPr>
          <w:p w:rsidR="009B4FE0" w:rsidRPr="009A2BCA" w:rsidRDefault="009B4FE0" w:rsidP="002B406E">
            <w:pPr>
              <w:pStyle w:val="Default"/>
              <w:rPr>
                <w:color w:val="auto"/>
              </w:rPr>
            </w:pPr>
            <w:r w:rsidRPr="009A2BCA">
              <w:rPr>
                <w:color w:val="auto"/>
              </w:rPr>
              <w:t>2017-2020гг.</w:t>
            </w:r>
          </w:p>
        </w:tc>
        <w:tc>
          <w:tcPr>
            <w:tcW w:w="1910" w:type="dxa"/>
            <w:vMerge/>
          </w:tcPr>
          <w:p w:rsidR="009B4FE0" w:rsidRPr="009A2BCA" w:rsidRDefault="009B4FE0" w:rsidP="002B406E">
            <w:pPr>
              <w:pStyle w:val="Default"/>
              <w:rPr>
                <w:color w:val="auto"/>
              </w:rPr>
            </w:pPr>
          </w:p>
        </w:tc>
      </w:tr>
      <w:tr w:rsidR="009B4FE0" w:rsidRPr="009A2BCA" w:rsidTr="002B406E">
        <w:tc>
          <w:tcPr>
            <w:tcW w:w="576" w:type="dxa"/>
          </w:tcPr>
          <w:p w:rsidR="009B4FE0" w:rsidRPr="009A2BCA" w:rsidRDefault="009B4FE0" w:rsidP="002B406E">
            <w:pPr>
              <w:pStyle w:val="Default"/>
              <w:rPr>
                <w:color w:val="auto"/>
              </w:rPr>
            </w:pPr>
            <w:r w:rsidRPr="009A2BCA">
              <w:rPr>
                <w:color w:val="auto"/>
              </w:rPr>
              <w:t>2</w:t>
            </w:r>
          </w:p>
        </w:tc>
        <w:tc>
          <w:tcPr>
            <w:tcW w:w="8995" w:type="dxa"/>
            <w:gridSpan w:val="4"/>
          </w:tcPr>
          <w:p w:rsidR="009B4FE0" w:rsidRPr="009A2BCA" w:rsidRDefault="009B4FE0" w:rsidP="002B406E">
            <w:pPr>
              <w:pStyle w:val="Default"/>
              <w:rPr>
                <w:color w:val="auto"/>
              </w:rPr>
            </w:pPr>
            <w:r w:rsidRPr="009A2BCA">
              <w:rPr>
                <w:color w:val="auto"/>
              </w:rPr>
              <w:t xml:space="preserve">Психолого-педагогическое обеспечение </w:t>
            </w:r>
          </w:p>
        </w:tc>
      </w:tr>
      <w:tr w:rsidR="009B4FE0" w:rsidRPr="009A2BCA" w:rsidTr="002B406E">
        <w:tc>
          <w:tcPr>
            <w:tcW w:w="576" w:type="dxa"/>
            <w:vMerge w:val="restart"/>
          </w:tcPr>
          <w:p w:rsidR="009B4FE0" w:rsidRPr="009A2BCA" w:rsidRDefault="009B4FE0" w:rsidP="002B406E">
            <w:pPr>
              <w:pStyle w:val="Default"/>
              <w:rPr>
                <w:color w:val="auto"/>
              </w:rPr>
            </w:pPr>
            <w:r w:rsidRPr="009A2BCA">
              <w:rPr>
                <w:color w:val="auto"/>
              </w:rPr>
              <w:t>2.1.</w:t>
            </w:r>
          </w:p>
        </w:tc>
        <w:tc>
          <w:tcPr>
            <w:tcW w:w="2395" w:type="dxa"/>
            <w:vMerge w:val="restart"/>
          </w:tcPr>
          <w:p w:rsidR="009B4FE0" w:rsidRPr="009A2BCA" w:rsidRDefault="009B4FE0" w:rsidP="002B406E">
            <w:pPr>
              <w:pStyle w:val="Default"/>
              <w:rPr>
                <w:bCs/>
                <w:color w:val="auto"/>
              </w:rPr>
            </w:pPr>
            <w:r w:rsidRPr="009A2BCA">
              <w:rPr>
                <w:bCs/>
                <w:color w:val="auto"/>
              </w:rPr>
              <w:t xml:space="preserve">Программно-методическое обеспечение </w:t>
            </w:r>
            <w:r w:rsidRPr="009A2BCA">
              <w:rPr>
                <w:bCs/>
                <w:color w:val="auto"/>
              </w:rPr>
              <w:lastRenderedPageBreak/>
              <w:t xml:space="preserve">образовательного процесса </w:t>
            </w:r>
          </w:p>
          <w:p w:rsidR="009B4FE0" w:rsidRPr="009A2BCA" w:rsidRDefault="009B4FE0" w:rsidP="002B406E">
            <w:pPr>
              <w:pStyle w:val="Default"/>
              <w:rPr>
                <w:bCs/>
                <w:color w:val="auto"/>
              </w:rPr>
            </w:pPr>
          </w:p>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iCs/>
                <w:sz w:val="24"/>
                <w:szCs w:val="24"/>
              </w:rPr>
              <w:t xml:space="preserve">ориентировано на полноценное и эффективное </w:t>
            </w:r>
          </w:p>
          <w:p w:rsidR="009B4FE0" w:rsidRPr="009A2BCA" w:rsidRDefault="009B4FE0" w:rsidP="002B406E">
            <w:pPr>
              <w:pStyle w:val="Default"/>
              <w:rPr>
                <w:color w:val="auto"/>
              </w:rPr>
            </w:pPr>
            <w:r w:rsidRPr="009A2BCA">
              <w:rPr>
                <w:bCs/>
                <w:iCs/>
                <w:color w:val="auto"/>
              </w:rPr>
              <w:t>получение образования всеми учащимися образовательной организации, реализующей инклюзивную практику</w:t>
            </w: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lastRenderedPageBreak/>
              <w:t xml:space="preserve">Основная общеобразовательная программа начального </w:t>
            </w:r>
            <w:r w:rsidRPr="009A2BCA">
              <w:rPr>
                <w:rFonts w:ascii="Times New Roman" w:hAnsi="Times New Roman" w:cs="Times New Roman"/>
                <w:sz w:val="24"/>
                <w:szCs w:val="24"/>
              </w:rPr>
              <w:lastRenderedPageBreak/>
              <w:t>общего образования</w:t>
            </w:r>
          </w:p>
        </w:tc>
        <w:tc>
          <w:tcPr>
            <w:tcW w:w="1401" w:type="dxa"/>
          </w:tcPr>
          <w:p w:rsidR="009B4FE0" w:rsidRPr="009A2BCA" w:rsidRDefault="009B4FE0" w:rsidP="002B406E">
            <w:pPr>
              <w:pStyle w:val="Default"/>
              <w:rPr>
                <w:color w:val="auto"/>
              </w:rPr>
            </w:pPr>
            <w:r w:rsidRPr="009A2BCA">
              <w:rPr>
                <w:color w:val="auto"/>
              </w:rPr>
              <w:lastRenderedPageBreak/>
              <w:t xml:space="preserve">2016 г </w:t>
            </w:r>
          </w:p>
        </w:tc>
        <w:tc>
          <w:tcPr>
            <w:tcW w:w="1910" w:type="dxa"/>
          </w:tcPr>
          <w:p w:rsidR="009B4FE0" w:rsidRPr="009A2BCA" w:rsidRDefault="009B4FE0" w:rsidP="002B406E">
            <w:pPr>
              <w:pStyle w:val="Default"/>
              <w:rPr>
                <w:color w:val="auto"/>
              </w:rPr>
            </w:pPr>
            <w:r w:rsidRPr="009A2BCA">
              <w:rPr>
                <w:color w:val="auto"/>
              </w:rPr>
              <w:t>Зам директора по УР, педагог-психолог</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bCs/>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 xml:space="preserve">Адаптированная основная общеобразовательная программа </w:t>
            </w:r>
          </w:p>
        </w:tc>
        <w:tc>
          <w:tcPr>
            <w:tcW w:w="1401" w:type="dxa"/>
          </w:tcPr>
          <w:p w:rsidR="009B4FE0" w:rsidRPr="009A2BCA" w:rsidRDefault="009B4FE0" w:rsidP="002B406E">
            <w:pPr>
              <w:pStyle w:val="Default"/>
              <w:rPr>
                <w:color w:val="auto"/>
              </w:rPr>
            </w:pPr>
            <w:r w:rsidRPr="009A2BCA">
              <w:rPr>
                <w:color w:val="auto"/>
              </w:rPr>
              <w:t>2016 г</w:t>
            </w:r>
          </w:p>
        </w:tc>
        <w:tc>
          <w:tcPr>
            <w:tcW w:w="1910" w:type="dxa"/>
          </w:tcPr>
          <w:p w:rsidR="009B4FE0" w:rsidRPr="009A2BCA" w:rsidRDefault="009B4FE0" w:rsidP="002B406E">
            <w:pPr>
              <w:pStyle w:val="Default"/>
              <w:rPr>
                <w:color w:val="auto"/>
              </w:rPr>
            </w:pPr>
            <w:r w:rsidRPr="009A2BCA">
              <w:rPr>
                <w:color w:val="auto"/>
              </w:rPr>
              <w:t>Зам директора по УР, педагог-психолог</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bCs/>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 xml:space="preserve"> Программы дополнительного образования </w:t>
            </w:r>
          </w:p>
        </w:tc>
        <w:tc>
          <w:tcPr>
            <w:tcW w:w="1401" w:type="dxa"/>
          </w:tcPr>
          <w:p w:rsidR="009B4FE0" w:rsidRPr="009A2BCA" w:rsidRDefault="009B4FE0" w:rsidP="002B406E">
            <w:pPr>
              <w:pStyle w:val="Default"/>
              <w:rPr>
                <w:color w:val="auto"/>
              </w:rPr>
            </w:pPr>
            <w:r w:rsidRPr="009A2BCA">
              <w:rPr>
                <w:color w:val="auto"/>
              </w:rPr>
              <w:t xml:space="preserve">Ежегодно </w:t>
            </w:r>
          </w:p>
        </w:tc>
        <w:tc>
          <w:tcPr>
            <w:tcW w:w="1910" w:type="dxa"/>
          </w:tcPr>
          <w:p w:rsidR="009B4FE0" w:rsidRPr="009A2BCA" w:rsidRDefault="009B4FE0" w:rsidP="002B406E">
            <w:pPr>
              <w:pStyle w:val="Default"/>
              <w:rPr>
                <w:color w:val="auto"/>
              </w:rPr>
            </w:pPr>
            <w:r w:rsidRPr="009A2BCA">
              <w:rPr>
                <w:color w:val="auto"/>
              </w:rPr>
              <w:t>Зам директора по ВР, педагог-психолог</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bCs/>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 xml:space="preserve">Специальные и общие учебные материалы </w:t>
            </w:r>
          </w:p>
        </w:tc>
        <w:tc>
          <w:tcPr>
            <w:tcW w:w="1401" w:type="dxa"/>
          </w:tcPr>
          <w:p w:rsidR="009B4FE0" w:rsidRPr="009A2BCA" w:rsidRDefault="009B4FE0" w:rsidP="002B406E">
            <w:pPr>
              <w:pStyle w:val="Default"/>
              <w:rPr>
                <w:color w:val="auto"/>
              </w:rPr>
            </w:pPr>
          </w:p>
        </w:tc>
        <w:tc>
          <w:tcPr>
            <w:tcW w:w="1910" w:type="dxa"/>
          </w:tcPr>
          <w:p w:rsidR="009B4FE0" w:rsidRPr="009A2BCA" w:rsidRDefault="009B4FE0" w:rsidP="002B406E">
            <w:pPr>
              <w:pStyle w:val="Default"/>
              <w:rPr>
                <w:color w:val="auto"/>
              </w:rPr>
            </w:pPr>
            <w:r w:rsidRPr="009A2BCA">
              <w:rPr>
                <w:color w:val="auto"/>
              </w:rPr>
              <w:t xml:space="preserve">Зам директора по УР, </w:t>
            </w:r>
          </w:p>
          <w:p w:rsidR="009B4FE0" w:rsidRPr="009A2BCA" w:rsidRDefault="009B4FE0" w:rsidP="002B406E">
            <w:pPr>
              <w:pStyle w:val="Default"/>
              <w:rPr>
                <w:color w:val="auto"/>
              </w:rPr>
            </w:pPr>
            <w:r w:rsidRPr="009A2BCA">
              <w:rPr>
                <w:color w:val="auto"/>
              </w:rPr>
              <w:t xml:space="preserve">Библиотекарь, </w:t>
            </w:r>
          </w:p>
          <w:p w:rsidR="009B4FE0" w:rsidRPr="009A2BCA" w:rsidRDefault="009B4FE0" w:rsidP="002B406E">
            <w:pPr>
              <w:pStyle w:val="Default"/>
              <w:rPr>
                <w:color w:val="auto"/>
              </w:rPr>
            </w:pPr>
            <w:r w:rsidRPr="009A2BCA">
              <w:rPr>
                <w:color w:val="auto"/>
              </w:rPr>
              <w:t>Зам директора по АХЧ, педагог-психолог</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bCs/>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Современные формы и методы организации инклюзивного образования</w:t>
            </w:r>
          </w:p>
        </w:tc>
        <w:tc>
          <w:tcPr>
            <w:tcW w:w="1401" w:type="dxa"/>
          </w:tcPr>
          <w:p w:rsidR="009B4FE0" w:rsidRPr="009A2BCA" w:rsidRDefault="009B4FE0" w:rsidP="002B406E">
            <w:pPr>
              <w:pStyle w:val="Default"/>
              <w:rPr>
                <w:color w:val="auto"/>
              </w:rPr>
            </w:pPr>
            <w:r w:rsidRPr="009A2BCA">
              <w:rPr>
                <w:color w:val="auto"/>
              </w:rPr>
              <w:t>С 2016 г.</w:t>
            </w:r>
          </w:p>
        </w:tc>
        <w:tc>
          <w:tcPr>
            <w:tcW w:w="1910" w:type="dxa"/>
          </w:tcPr>
          <w:p w:rsidR="009B4FE0" w:rsidRPr="009A2BCA" w:rsidRDefault="009B4FE0" w:rsidP="002B406E">
            <w:pPr>
              <w:pStyle w:val="Default"/>
              <w:rPr>
                <w:color w:val="auto"/>
              </w:rPr>
            </w:pPr>
            <w:r w:rsidRPr="009A2BCA">
              <w:rPr>
                <w:color w:val="auto"/>
              </w:rPr>
              <w:t>Зам директора по УР, педагог-психолог</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bCs/>
                <w:color w:val="auto"/>
              </w:rPr>
            </w:pPr>
          </w:p>
        </w:tc>
        <w:tc>
          <w:tcPr>
            <w:tcW w:w="3289" w:type="dxa"/>
          </w:tcPr>
          <w:p w:rsidR="009B4FE0" w:rsidRPr="009A2BCA" w:rsidRDefault="009B4FE0" w:rsidP="002B406E">
            <w:pPr>
              <w:pStyle w:val="Default"/>
              <w:rPr>
                <w:color w:val="auto"/>
              </w:rPr>
            </w:pPr>
            <w:r w:rsidRPr="009A2BCA">
              <w:rPr>
                <w:color w:val="auto"/>
              </w:rPr>
              <w:t>Система оценивания достижений обучающихся</w:t>
            </w:r>
          </w:p>
        </w:tc>
        <w:tc>
          <w:tcPr>
            <w:tcW w:w="1401" w:type="dxa"/>
          </w:tcPr>
          <w:p w:rsidR="009B4FE0" w:rsidRPr="009A2BCA" w:rsidRDefault="009B4FE0" w:rsidP="002B406E">
            <w:pPr>
              <w:pStyle w:val="Default"/>
              <w:rPr>
                <w:color w:val="auto"/>
              </w:rPr>
            </w:pPr>
            <w:r w:rsidRPr="009A2BCA">
              <w:rPr>
                <w:color w:val="auto"/>
              </w:rPr>
              <w:t>С 2016 г</w:t>
            </w:r>
          </w:p>
        </w:tc>
        <w:tc>
          <w:tcPr>
            <w:tcW w:w="1910" w:type="dxa"/>
          </w:tcPr>
          <w:p w:rsidR="009B4FE0" w:rsidRPr="009A2BCA" w:rsidRDefault="009B4FE0" w:rsidP="002B406E">
            <w:pPr>
              <w:pStyle w:val="Default"/>
              <w:rPr>
                <w:color w:val="auto"/>
              </w:rPr>
            </w:pPr>
            <w:r w:rsidRPr="009A2BCA">
              <w:rPr>
                <w:color w:val="auto"/>
              </w:rPr>
              <w:t>Зам директора по УР, педагог-психолог</w:t>
            </w:r>
          </w:p>
        </w:tc>
      </w:tr>
      <w:tr w:rsidR="009B4FE0" w:rsidRPr="009A2BCA" w:rsidTr="002B406E">
        <w:tc>
          <w:tcPr>
            <w:tcW w:w="576" w:type="dxa"/>
            <w:vMerge w:val="restart"/>
          </w:tcPr>
          <w:p w:rsidR="009B4FE0" w:rsidRPr="009A2BCA" w:rsidRDefault="009B4FE0" w:rsidP="002B406E">
            <w:pPr>
              <w:pStyle w:val="Default"/>
              <w:rPr>
                <w:color w:val="auto"/>
              </w:rPr>
            </w:pPr>
            <w:r w:rsidRPr="009A2BCA">
              <w:rPr>
                <w:color w:val="auto"/>
              </w:rPr>
              <w:t>2.2.</w:t>
            </w:r>
          </w:p>
        </w:tc>
        <w:tc>
          <w:tcPr>
            <w:tcW w:w="2395" w:type="dxa"/>
            <w:vMerge w:val="restart"/>
          </w:tcPr>
          <w:p w:rsidR="009B4FE0" w:rsidRPr="009A2BCA" w:rsidRDefault="009B4FE0" w:rsidP="002B406E">
            <w:pPr>
              <w:pStyle w:val="Default"/>
              <w:rPr>
                <w:color w:val="auto"/>
              </w:rPr>
            </w:pPr>
            <w:r w:rsidRPr="009A2BCA">
              <w:rPr>
                <w:bCs/>
                <w:color w:val="auto"/>
              </w:rPr>
              <w:t xml:space="preserve">Психолого-педагогическое сопровождение </w:t>
            </w: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Комплексная диагностика особых потребностей, возможностей, способностей ребенка и анализ результатов</w:t>
            </w:r>
          </w:p>
        </w:tc>
        <w:tc>
          <w:tcPr>
            <w:tcW w:w="1401" w:type="dxa"/>
          </w:tcPr>
          <w:p w:rsidR="009B4FE0" w:rsidRPr="009A2BCA" w:rsidRDefault="009B4FE0" w:rsidP="002B406E">
            <w:pPr>
              <w:pStyle w:val="Default"/>
              <w:rPr>
                <w:color w:val="auto"/>
              </w:rPr>
            </w:pPr>
            <w:r w:rsidRPr="009A2BCA">
              <w:rPr>
                <w:color w:val="auto"/>
              </w:rPr>
              <w:t xml:space="preserve">С 2016 г. </w:t>
            </w:r>
          </w:p>
        </w:tc>
        <w:tc>
          <w:tcPr>
            <w:tcW w:w="1910" w:type="dxa"/>
          </w:tcPr>
          <w:p w:rsidR="009B4FE0" w:rsidRPr="009A2BCA" w:rsidRDefault="009B4FE0" w:rsidP="002B406E">
            <w:pPr>
              <w:pStyle w:val="Default"/>
              <w:rPr>
                <w:color w:val="auto"/>
              </w:rPr>
            </w:pPr>
            <w:r w:rsidRPr="009A2BCA">
              <w:rPr>
                <w:color w:val="auto"/>
              </w:rPr>
              <w:t xml:space="preserve">СПС </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 xml:space="preserve">Разработка индивидуальной программы развития, в том числе коррекционной программы </w:t>
            </w:r>
          </w:p>
        </w:tc>
        <w:tc>
          <w:tcPr>
            <w:tcW w:w="1401" w:type="dxa"/>
          </w:tcPr>
          <w:p w:rsidR="009B4FE0" w:rsidRPr="009A2BCA" w:rsidRDefault="009B4FE0" w:rsidP="002B406E">
            <w:pPr>
              <w:pStyle w:val="Default"/>
              <w:rPr>
                <w:color w:val="auto"/>
              </w:rPr>
            </w:pPr>
            <w:r w:rsidRPr="009A2BCA">
              <w:rPr>
                <w:color w:val="auto"/>
              </w:rPr>
              <w:t xml:space="preserve">С 2016 г. </w:t>
            </w:r>
          </w:p>
        </w:tc>
        <w:tc>
          <w:tcPr>
            <w:tcW w:w="1910" w:type="dxa"/>
          </w:tcPr>
          <w:p w:rsidR="009B4FE0" w:rsidRPr="009A2BCA" w:rsidRDefault="009B4FE0" w:rsidP="002B406E">
            <w:pPr>
              <w:pStyle w:val="Default"/>
              <w:rPr>
                <w:color w:val="auto"/>
              </w:rPr>
            </w:pPr>
            <w:r w:rsidRPr="009A2BCA">
              <w:rPr>
                <w:color w:val="auto"/>
              </w:rPr>
              <w:t>СПС</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color w:val="auto"/>
              </w:rPr>
            </w:pPr>
          </w:p>
        </w:tc>
        <w:tc>
          <w:tcPr>
            <w:tcW w:w="3289" w:type="dxa"/>
          </w:tcPr>
          <w:p w:rsidR="009B4FE0" w:rsidRPr="009A2BCA" w:rsidRDefault="009B4FE0" w:rsidP="002B406E">
            <w:pPr>
              <w:pStyle w:val="Default"/>
              <w:rPr>
                <w:color w:val="auto"/>
              </w:rPr>
            </w:pPr>
            <w:r w:rsidRPr="009A2BCA">
              <w:rPr>
                <w:color w:val="auto"/>
              </w:rPr>
              <w:t>Реализация мероприятий в соответствии с индивидуальной программой развития</w:t>
            </w:r>
          </w:p>
        </w:tc>
        <w:tc>
          <w:tcPr>
            <w:tcW w:w="1401" w:type="dxa"/>
          </w:tcPr>
          <w:p w:rsidR="009B4FE0" w:rsidRPr="009A2BCA" w:rsidRDefault="009B4FE0" w:rsidP="002B406E">
            <w:pPr>
              <w:pStyle w:val="Default"/>
              <w:rPr>
                <w:color w:val="auto"/>
              </w:rPr>
            </w:pPr>
            <w:r w:rsidRPr="009A2BCA">
              <w:rPr>
                <w:color w:val="auto"/>
              </w:rPr>
              <w:t xml:space="preserve">С 2016 г. </w:t>
            </w:r>
          </w:p>
        </w:tc>
        <w:tc>
          <w:tcPr>
            <w:tcW w:w="1910" w:type="dxa"/>
          </w:tcPr>
          <w:p w:rsidR="009B4FE0" w:rsidRPr="009A2BCA" w:rsidRDefault="009B4FE0" w:rsidP="002B406E">
            <w:pPr>
              <w:pStyle w:val="Default"/>
              <w:rPr>
                <w:color w:val="auto"/>
              </w:rPr>
            </w:pPr>
            <w:r w:rsidRPr="009A2BCA">
              <w:rPr>
                <w:color w:val="auto"/>
              </w:rPr>
              <w:t>СПС</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Отслеживание динамики развития ребенка</w:t>
            </w:r>
          </w:p>
        </w:tc>
        <w:tc>
          <w:tcPr>
            <w:tcW w:w="1401" w:type="dxa"/>
          </w:tcPr>
          <w:p w:rsidR="009B4FE0" w:rsidRPr="009A2BCA" w:rsidRDefault="009B4FE0" w:rsidP="002B406E">
            <w:pPr>
              <w:pStyle w:val="Default"/>
              <w:rPr>
                <w:color w:val="auto"/>
              </w:rPr>
            </w:pPr>
            <w:r w:rsidRPr="009A2BCA">
              <w:rPr>
                <w:color w:val="auto"/>
              </w:rPr>
              <w:t xml:space="preserve">С 2016 г. </w:t>
            </w:r>
          </w:p>
        </w:tc>
        <w:tc>
          <w:tcPr>
            <w:tcW w:w="1910" w:type="dxa"/>
          </w:tcPr>
          <w:p w:rsidR="009B4FE0" w:rsidRPr="009A2BCA" w:rsidRDefault="009B4FE0" w:rsidP="002B406E">
            <w:pPr>
              <w:pStyle w:val="Default"/>
              <w:rPr>
                <w:color w:val="auto"/>
              </w:rPr>
            </w:pPr>
            <w:r w:rsidRPr="009A2BCA">
              <w:rPr>
                <w:color w:val="auto"/>
              </w:rPr>
              <w:t>СПС</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Консультирование специалистами педагогов и родителей, оказание методической помощи</w:t>
            </w:r>
          </w:p>
        </w:tc>
        <w:tc>
          <w:tcPr>
            <w:tcW w:w="1401" w:type="dxa"/>
          </w:tcPr>
          <w:p w:rsidR="009B4FE0" w:rsidRPr="009A2BCA" w:rsidRDefault="009B4FE0" w:rsidP="002B406E">
            <w:pPr>
              <w:pStyle w:val="Default"/>
              <w:rPr>
                <w:color w:val="auto"/>
              </w:rPr>
            </w:pPr>
            <w:r w:rsidRPr="009A2BCA">
              <w:rPr>
                <w:color w:val="auto"/>
              </w:rPr>
              <w:t>С 2016 г</w:t>
            </w:r>
          </w:p>
        </w:tc>
        <w:tc>
          <w:tcPr>
            <w:tcW w:w="1910" w:type="dxa"/>
          </w:tcPr>
          <w:p w:rsidR="009B4FE0" w:rsidRPr="009A2BCA" w:rsidRDefault="009B4FE0" w:rsidP="002B406E">
            <w:pPr>
              <w:pStyle w:val="Default"/>
              <w:rPr>
                <w:color w:val="auto"/>
              </w:rPr>
            </w:pPr>
            <w:r w:rsidRPr="009A2BCA">
              <w:rPr>
                <w:color w:val="auto"/>
              </w:rPr>
              <w:t xml:space="preserve">СПС, </w:t>
            </w:r>
          </w:p>
        </w:tc>
      </w:tr>
      <w:tr w:rsidR="009B4FE0" w:rsidRPr="009A2BCA" w:rsidTr="002B406E">
        <w:tc>
          <w:tcPr>
            <w:tcW w:w="576" w:type="dxa"/>
            <w:vMerge/>
          </w:tcPr>
          <w:p w:rsidR="009B4FE0" w:rsidRPr="009A2BCA" w:rsidRDefault="009B4FE0" w:rsidP="002B406E">
            <w:pPr>
              <w:pStyle w:val="Default"/>
              <w:rPr>
                <w:color w:val="auto"/>
              </w:rPr>
            </w:pPr>
          </w:p>
        </w:tc>
        <w:tc>
          <w:tcPr>
            <w:tcW w:w="2395" w:type="dxa"/>
            <w:vMerge/>
          </w:tcPr>
          <w:p w:rsidR="009B4FE0" w:rsidRPr="009A2BCA" w:rsidRDefault="009B4FE0" w:rsidP="002B406E">
            <w:pPr>
              <w:pStyle w:val="Default"/>
              <w:rPr>
                <w:color w:val="auto"/>
              </w:rPr>
            </w:pPr>
          </w:p>
        </w:tc>
        <w:tc>
          <w:tcPr>
            <w:tcW w:w="3289" w:type="dxa"/>
          </w:tcPr>
          <w:p w:rsidR="009B4FE0" w:rsidRPr="009A2BCA" w:rsidRDefault="009B4FE0" w:rsidP="002B406E">
            <w:pPr>
              <w:autoSpaceDE w:val="0"/>
              <w:autoSpaceDN w:val="0"/>
              <w:adjustRightInd w:val="0"/>
              <w:rPr>
                <w:rFonts w:ascii="Times New Roman" w:hAnsi="Times New Roman" w:cs="Times New Roman"/>
                <w:b/>
                <w:sz w:val="24"/>
                <w:szCs w:val="24"/>
              </w:rPr>
            </w:pPr>
            <w:r w:rsidRPr="009A2BCA">
              <w:rPr>
                <w:rFonts w:ascii="Times New Roman" w:hAnsi="Times New Roman" w:cs="Times New Roman"/>
                <w:sz w:val="24"/>
                <w:szCs w:val="24"/>
              </w:rPr>
              <w:t>Психологическая поддержка участников образовательного процесса (педагогов, родителей, обучающихся)</w:t>
            </w:r>
          </w:p>
        </w:tc>
        <w:tc>
          <w:tcPr>
            <w:tcW w:w="1401" w:type="dxa"/>
          </w:tcPr>
          <w:p w:rsidR="009B4FE0" w:rsidRPr="009A2BCA" w:rsidRDefault="009B4FE0" w:rsidP="002B406E">
            <w:pPr>
              <w:pStyle w:val="Default"/>
              <w:rPr>
                <w:color w:val="auto"/>
              </w:rPr>
            </w:pPr>
            <w:r w:rsidRPr="009A2BCA">
              <w:rPr>
                <w:color w:val="auto"/>
              </w:rPr>
              <w:t xml:space="preserve">С 2016 г. </w:t>
            </w:r>
          </w:p>
        </w:tc>
        <w:tc>
          <w:tcPr>
            <w:tcW w:w="1910" w:type="dxa"/>
          </w:tcPr>
          <w:p w:rsidR="009B4FE0" w:rsidRPr="009A2BCA" w:rsidRDefault="009B4FE0" w:rsidP="002B406E">
            <w:pPr>
              <w:pStyle w:val="Default"/>
              <w:rPr>
                <w:color w:val="auto"/>
              </w:rPr>
            </w:pPr>
            <w:r w:rsidRPr="009A2BCA">
              <w:rPr>
                <w:color w:val="auto"/>
              </w:rPr>
              <w:t>Педагог-психолог</w:t>
            </w:r>
          </w:p>
        </w:tc>
      </w:tr>
    </w:tbl>
    <w:p w:rsidR="009B4FE0" w:rsidRPr="009A2BCA" w:rsidRDefault="009B4FE0" w:rsidP="009B4FE0">
      <w:pPr>
        <w:pStyle w:val="aa"/>
        <w:spacing w:line="276" w:lineRule="auto"/>
        <w:ind w:left="0" w:right="-143"/>
        <w:jc w:val="both"/>
      </w:pPr>
    </w:p>
    <w:p w:rsidR="009B4FE0" w:rsidRPr="009A2BCA" w:rsidRDefault="009B4FE0" w:rsidP="009B4FE0">
      <w:pPr>
        <w:pStyle w:val="aa"/>
        <w:numPr>
          <w:ilvl w:val="0"/>
          <w:numId w:val="19"/>
        </w:numPr>
        <w:shd w:val="clear" w:color="auto" w:fill="FFFFFF"/>
        <w:spacing w:line="276" w:lineRule="auto"/>
        <w:rPr>
          <w:b/>
          <w:i/>
        </w:rPr>
      </w:pPr>
      <w:r w:rsidRPr="009A2BCA">
        <w:rPr>
          <w:b/>
          <w:i/>
        </w:rPr>
        <w:t>Проект «Первый учитель (методическая поддержка учителей начальных классов  в рамках сетевого взаимодействия)»</w:t>
      </w:r>
    </w:p>
    <w:p w:rsidR="009B4FE0" w:rsidRPr="009A2BCA" w:rsidRDefault="009B4FE0" w:rsidP="009B4FE0">
      <w:pPr>
        <w:shd w:val="clear" w:color="auto" w:fill="FFFFFF"/>
        <w:spacing w:after="0"/>
        <w:ind w:firstLine="709"/>
        <w:jc w:val="both"/>
        <w:rPr>
          <w:rFonts w:ascii="Times New Roman" w:hAnsi="Times New Roman" w:cs="Times New Roman"/>
          <w:sz w:val="24"/>
          <w:szCs w:val="24"/>
        </w:rPr>
      </w:pPr>
    </w:p>
    <w:p w:rsidR="009B4FE0" w:rsidRPr="009A2BCA" w:rsidRDefault="009B4FE0" w:rsidP="009B4FE0">
      <w:pPr>
        <w:shd w:val="clear" w:color="auto" w:fill="FFFFFF"/>
        <w:spacing w:after="0"/>
        <w:ind w:firstLine="709"/>
        <w:jc w:val="both"/>
        <w:rPr>
          <w:rFonts w:ascii="Times New Roman" w:hAnsi="Times New Roman" w:cs="Times New Roman"/>
          <w:b/>
          <w:sz w:val="24"/>
          <w:szCs w:val="24"/>
        </w:rPr>
      </w:pPr>
      <w:r w:rsidRPr="009A2BCA">
        <w:rPr>
          <w:rFonts w:ascii="Times New Roman" w:hAnsi="Times New Roman" w:cs="Times New Roman"/>
          <w:sz w:val="24"/>
          <w:szCs w:val="24"/>
        </w:rPr>
        <w:t xml:space="preserve">Цель данного проекта: создание  системы методической поддержки учителей начальных классов в условиях сетевого взаимодействия. </w:t>
      </w:r>
    </w:p>
    <w:p w:rsidR="009B4FE0" w:rsidRPr="009A2BCA" w:rsidRDefault="009B4FE0" w:rsidP="009B4FE0">
      <w:pPr>
        <w:spacing w:after="0"/>
        <w:ind w:firstLine="709"/>
        <w:jc w:val="both"/>
        <w:rPr>
          <w:rFonts w:ascii="Times New Roman" w:hAnsi="Times New Roman" w:cs="Times New Roman"/>
          <w:sz w:val="24"/>
          <w:szCs w:val="24"/>
        </w:rPr>
      </w:pPr>
      <w:r w:rsidRPr="009A2BCA">
        <w:rPr>
          <w:rFonts w:ascii="Times New Roman" w:hAnsi="Times New Roman" w:cs="Times New Roman"/>
          <w:sz w:val="24"/>
          <w:szCs w:val="24"/>
        </w:rPr>
        <w:t xml:space="preserve">Взаимодействие между участниками сетевой организации и педагогическим сообществом Намского улуса осуществляется как непосредственно в ходе методических </w:t>
      </w:r>
      <w:r w:rsidRPr="009A2BCA">
        <w:rPr>
          <w:rFonts w:ascii="Times New Roman" w:hAnsi="Times New Roman" w:cs="Times New Roman"/>
          <w:sz w:val="24"/>
          <w:szCs w:val="24"/>
        </w:rPr>
        <w:lastRenderedPageBreak/>
        <w:t xml:space="preserve">мероприятий, на которых представляется новый педагогический опыт, так и опосредованно через статьи, описывающие опыт работы проекта, печатные издания (методические рекомендации, сборники материалов и другие продукты деятельности проекта). </w:t>
      </w:r>
    </w:p>
    <w:p w:rsidR="009B4FE0" w:rsidRPr="009A2BCA" w:rsidRDefault="009B4FE0" w:rsidP="009B4FE0">
      <w:pPr>
        <w:spacing w:after="0"/>
        <w:ind w:firstLine="709"/>
        <w:jc w:val="both"/>
        <w:rPr>
          <w:rFonts w:ascii="Times New Roman" w:hAnsi="Times New Roman" w:cs="Times New Roman"/>
          <w:sz w:val="24"/>
          <w:szCs w:val="24"/>
        </w:rPr>
      </w:pPr>
      <w:r w:rsidRPr="009A2BCA">
        <w:rPr>
          <w:rFonts w:ascii="Times New Roman" w:hAnsi="Times New Roman" w:cs="Times New Roman"/>
          <w:sz w:val="24"/>
          <w:szCs w:val="24"/>
        </w:rPr>
        <w:t xml:space="preserve">В рамках данного проекта педагог-психолог, Винокурова А.В., организует </w:t>
      </w:r>
      <w:r w:rsidRPr="009A2BCA">
        <w:rPr>
          <w:rFonts w:ascii="Times New Roman" w:hAnsi="Times New Roman" w:cs="Times New Roman"/>
          <w:b/>
          <w:sz w:val="24"/>
          <w:szCs w:val="24"/>
        </w:rPr>
        <w:t>выезды</w:t>
      </w:r>
      <w:r w:rsidRPr="009A2BCA">
        <w:rPr>
          <w:rFonts w:ascii="Times New Roman" w:hAnsi="Times New Roman" w:cs="Times New Roman"/>
          <w:sz w:val="24"/>
          <w:szCs w:val="24"/>
        </w:rPr>
        <w:t xml:space="preserve"> с методической помощью для педагогов улуса по работе с обучающимися и их родителями.</w:t>
      </w:r>
    </w:p>
    <w:p w:rsidR="009B4FE0" w:rsidRPr="009A2BCA" w:rsidRDefault="009B4FE0" w:rsidP="009B4FE0">
      <w:pPr>
        <w:spacing w:after="0"/>
        <w:ind w:left="284" w:hanging="284"/>
        <w:jc w:val="both"/>
        <w:rPr>
          <w:rFonts w:ascii="Times New Roman" w:hAnsi="Times New Roman" w:cs="Times New Roman"/>
          <w:b/>
          <w:sz w:val="24"/>
          <w:szCs w:val="24"/>
        </w:rPr>
      </w:pPr>
      <w:r w:rsidRPr="009A2BCA">
        <w:rPr>
          <w:rFonts w:ascii="Times New Roman" w:hAnsi="Times New Roman" w:cs="Times New Roman"/>
          <w:b/>
          <w:sz w:val="24"/>
          <w:szCs w:val="24"/>
        </w:rPr>
        <w:t>2015-16 уч. год</w:t>
      </w:r>
    </w:p>
    <w:p w:rsidR="009B4FE0" w:rsidRPr="009A2BCA" w:rsidRDefault="009B4FE0" w:rsidP="009B4FE0">
      <w:pPr>
        <w:pStyle w:val="aa"/>
        <w:numPr>
          <w:ilvl w:val="0"/>
          <w:numId w:val="24"/>
        </w:numPr>
        <w:spacing w:line="276" w:lineRule="auto"/>
        <w:ind w:left="284" w:hanging="284"/>
        <w:jc w:val="both"/>
      </w:pPr>
      <w:r w:rsidRPr="009A2BCA">
        <w:t>МКОУ «Никольская НОШ», диагностика эмоциональной сферы обучающихся, групповая работа на обучение детей технике общения, выход из трудных жизненных ситуаций в игровой форме;</w:t>
      </w:r>
    </w:p>
    <w:p w:rsidR="009B4FE0" w:rsidRPr="009A2BCA" w:rsidRDefault="009B4FE0" w:rsidP="009B4FE0">
      <w:pPr>
        <w:pStyle w:val="aa"/>
        <w:numPr>
          <w:ilvl w:val="0"/>
          <w:numId w:val="24"/>
        </w:numPr>
        <w:spacing w:line="276" w:lineRule="auto"/>
        <w:ind w:left="284" w:hanging="284"/>
        <w:jc w:val="both"/>
      </w:pPr>
      <w:r w:rsidRPr="009A2BCA">
        <w:t xml:space="preserve">МБОУ «Тюбинская  СОШ», диагностика эмоциональной сферы обучающихся начальных классов, открытое занятие на снятие тревожности, сплочение, выход из трудных жизненных ситуаций в игровой форме, индивидуальные консультации для родителей; </w:t>
      </w:r>
    </w:p>
    <w:p w:rsidR="009B4FE0" w:rsidRPr="009A2BCA" w:rsidRDefault="009B4FE0" w:rsidP="009B4FE0">
      <w:pPr>
        <w:pStyle w:val="aa"/>
        <w:numPr>
          <w:ilvl w:val="0"/>
          <w:numId w:val="24"/>
        </w:numPr>
        <w:spacing w:line="276" w:lineRule="auto"/>
        <w:ind w:left="284" w:hanging="284"/>
        <w:jc w:val="both"/>
      </w:pPr>
      <w:r w:rsidRPr="009A2BCA">
        <w:t xml:space="preserve">МБДОУ №6 «Кыталык», тренинговое занятие для родителей подготовительной группы. </w:t>
      </w:r>
    </w:p>
    <w:p w:rsidR="009B4FE0" w:rsidRPr="009A2BCA" w:rsidRDefault="009B4FE0" w:rsidP="009B4FE0">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2016-17 уч. год</w:t>
      </w:r>
    </w:p>
    <w:p w:rsidR="009B4FE0" w:rsidRPr="009A2BCA" w:rsidRDefault="009B4FE0" w:rsidP="009B4FE0">
      <w:pPr>
        <w:pStyle w:val="aa"/>
        <w:numPr>
          <w:ilvl w:val="0"/>
          <w:numId w:val="23"/>
        </w:numPr>
        <w:spacing w:line="276" w:lineRule="auto"/>
        <w:ind w:left="284" w:hanging="284"/>
        <w:jc w:val="both"/>
      </w:pPr>
      <w:r w:rsidRPr="009A2BCA">
        <w:t>МКОУ «Никольская НОШ»; тренинговое занятие для родителей по теме «Детская агрессия»;</w:t>
      </w:r>
    </w:p>
    <w:p w:rsidR="009B4FE0" w:rsidRPr="009A2BCA" w:rsidRDefault="009B4FE0" w:rsidP="009B4FE0">
      <w:pPr>
        <w:pStyle w:val="aa"/>
        <w:numPr>
          <w:ilvl w:val="0"/>
          <w:numId w:val="23"/>
        </w:numPr>
        <w:spacing w:line="276" w:lineRule="auto"/>
        <w:ind w:left="284" w:hanging="284"/>
        <w:jc w:val="both"/>
      </w:pPr>
      <w:r w:rsidRPr="009A2BCA">
        <w:t>МБДОУ №2 «Кустук», развивающие игры для будущих первоклассников на развитие внимания, памяти, мышления и саморегуляции, тренинг для родителей по подготовке ребенка к школе;</w:t>
      </w:r>
    </w:p>
    <w:p w:rsidR="009B4FE0" w:rsidRPr="009A2BCA" w:rsidRDefault="009B4FE0" w:rsidP="009B4FE0">
      <w:pPr>
        <w:pStyle w:val="aa"/>
        <w:numPr>
          <w:ilvl w:val="0"/>
          <w:numId w:val="23"/>
        </w:numPr>
        <w:spacing w:line="276" w:lineRule="auto"/>
        <w:ind w:left="284" w:hanging="284"/>
        <w:jc w:val="both"/>
      </w:pPr>
      <w:r w:rsidRPr="009A2BCA">
        <w:t>МБДОУ №6 «Кыталык», тренинговое занятие для родителей средней группы «Как понять своего ребенка?»;</w:t>
      </w:r>
    </w:p>
    <w:p w:rsidR="009B4FE0" w:rsidRPr="009A2BCA" w:rsidRDefault="009B4FE0" w:rsidP="009B4FE0">
      <w:pPr>
        <w:pStyle w:val="aa"/>
        <w:numPr>
          <w:ilvl w:val="0"/>
          <w:numId w:val="23"/>
        </w:numPr>
        <w:spacing w:line="276" w:lineRule="auto"/>
        <w:ind w:left="284" w:hanging="284"/>
        <w:jc w:val="both"/>
      </w:pPr>
      <w:r w:rsidRPr="009A2BCA">
        <w:t>Улусное методическое объединение учителей начальных классов, тренинговое занятие по сплочению команды для участия на республиканском конкурсе «Методический турнир учительских сообществ».</w:t>
      </w:r>
    </w:p>
    <w:p w:rsidR="009B4FE0" w:rsidRPr="009A2BCA" w:rsidRDefault="009B4FE0" w:rsidP="009B4FE0">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2017-2018 уч. год</w:t>
      </w:r>
    </w:p>
    <w:p w:rsidR="009B4FE0" w:rsidRPr="009A2BCA" w:rsidRDefault="009B4FE0" w:rsidP="009B4FE0">
      <w:pPr>
        <w:pStyle w:val="aa"/>
        <w:numPr>
          <w:ilvl w:val="0"/>
          <w:numId w:val="25"/>
        </w:numPr>
        <w:spacing w:line="276" w:lineRule="auto"/>
        <w:ind w:left="284" w:hanging="284"/>
        <w:jc w:val="both"/>
      </w:pPr>
      <w:r w:rsidRPr="009A2BCA">
        <w:t>МБОУ «Партизанская СОШ», открытое занятие внеурочной деятельности «Мое будущее. Каким бы я хотел стать в будущем?» для обучающихся 4 класса с подробным самоанализом и ответами на вопросы;</w:t>
      </w:r>
    </w:p>
    <w:p w:rsidR="009B4FE0" w:rsidRPr="009A2BCA" w:rsidRDefault="009B4FE0" w:rsidP="009B4FE0">
      <w:pPr>
        <w:pStyle w:val="aa"/>
        <w:numPr>
          <w:ilvl w:val="0"/>
          <w:numId w:val="25"/>
        </w:numPr>
        <w:spacing w:line="276" w:lineRule="auto"/>
        <w:ind w:left="284" w:hanging="284"/>
        <w:jc w:val="both"/>
      </w:pPr>
      <w:r w:rsidRPr="009A2BCA">
        <w:t>МКОУ «Затонская ООШ», открытое занятие внеурочной деятельности «Я умею договариваться с детьми» с подробным самоанализом и ответами на вопросы;</w:t>
      </w:r>
    </w:p>
    <w:p w:rsidR="009B4FE0" w:rsidRPr="009A2BCA" w:rsidRDefault="009B4FE0" w:rsidP="009B4FE0">
      <w:pPr>
        <w:pStyle w:val="aa"/>
        <w:numPr>
          <w:ilvl w:val="0"/>
          <w:numId w:val="25"/>
        </w:numPr>
        <w:spacing w:line="276" w:lineRule="auto"/>
        <w:ind w:left="284" w:hanging="284"/>
        <w:jc w:val="both"/>
      </w:pPr>
      <w:r w:rsidRPr="009A2BCA">
        <w:t>МБОУ «Намская СОШ №1 им. И.С Гаврильева», тренинг для родителей будущих первоклассников по теме «От дошкольника - к школьнику»;</w:t>
      </w:r>
    </w:p>
    <w:p w:rsidR="009B4FE0" w:rsidRPr="009A2BCA" w:rsidRDefault="009B4FE0" w:rsidP="009B4FE0">
      <w:pPr>
        <w:pStyle w:val="aa"/>
        <w:numPr>
          <w:ilvl w:val="0"/>
          <w:numId w:val="25"/>
        </w:numPr>
        <w:spacing w:line="276" w:lineRule="auto"/>
        <w:ind w:left="284" w:hanging="284"/>
        <w:jc w:val="both"/>
      </w:pPr>
      <w:r w:rsidRPr="009A2BCA">
        <w:t>МБОУ «Партизанская СОШ», диагностика будущих первоклассников по готовности к школе, беседа с родителями по подготовке детей к школе, обучающий семинар для педагогов по проведению школьных психолого-медико-педагогических консилиумов (структура, сопроводительная документация);</w:t>
      </w:r>
    </w:p>
    <w:p w:rsidR="009B4FE0" w:rsidRPr="009A2BCA" w:rsidRDefault="009B4FE0" w:rsidP="009B4FE0">
      <w:pPr>
        <w:pStyle w:val="aa"/>
        <w:numPr>
          <w:ilvl w:val="0"/>
          <w:numId w:val="25"/>
        </w:numPr>
        <w:spacing w:line="276" w:lineRule="auto"/>
        <w:ind w:left="284" w:hanging="284"/>
        <w:jc w:val="both"/>
      </w:pPr>
      <w:r w:rsidRPr="009A2BCA">
        <w:t>МБДОУ№4 «Чэчир», просвещение родителей по подготовке к школе.</w:t>
      </w:r>
    </w:p>
    <w:p w:rsidR="00651EBC" w:rsidRDefault="00651EBC" w:rsidP="009B4FE0">
      <w:pPr>
        <w:spacing w:after="0"/>
        <w:rPr>
          <w:rFonts w:ascii="Times New Roman" w:hAnsi="Times New Roman" w:cs="Times New Roman"/>
          <w:b/>
          <w:i/>
          <w:sz w:val="24"/>
          <w:szCs w:val="24"/>
        </w:rPr>
      </w:pPr>
    </w:p>
    <w:p w:rsidR="002B406E" w:rsidRDefault="002B406E" w:rsidP="009B4FE0">
      <w:pPr>
        <w:spacing w:after="0"/>
        <w:rPr>
          <w:rFonts w:ascii="Times New Roman" w:hAnsi="Times New Roman" w:cs="Times New Roman"/>
          <w:b/>
          <w:i/>
          <w:sz w:val="24"/>
          <w:szCs w:val="24"/>
        </w:rPr>
      </w:pPr>
    </w:p>
    <w:p w:rsidR="002B406E" w:rsidRPr="009A2BCA" w:rsidRDefault="002B406E" w:rsidP="009B4FE0">
      <w:pPr>
        <w:spacing w:after="0"/>
        <w:rPr>
          <w:rFonts w:ascii="Times New Roman" w:hAnsi="Times New Roman" w:cs="Times New Roman"/>
          <w:b/>
          <w:i/>
          <w:sz w:val="24"/>
          <w:szCs w:val="24"/>
        </w:rPr>
      </w:pPr>
    </w:p>
    <w:p w:rsidR="009B4FE0" w:rsidRPr="009A2BCA" w:rsidRDefault="009B4FE0" w:rsidP="009B4FE0">
      <w:pPr>
        <w:pStyle w:val="aa"/>
        <w:numPr>
          <w:ilvl w:val="0"/>
          <w:numId w:val="19"/>
        </w:numPr>
        <w:spacing w:line="276" w:lineRule="auto"/>
        <w:rPr>
          <w:b/>
          <w:i/>
        </w:rPr>
      </w:pPr>
      <w:r w:rsidRPr="009A2BCA">
        <w:rPr>
          <w:b/>
          <w:i/>
        </w:rPr>
        <w:lastRenderedPageBreak/>
        <w:t>Проект «Первый звонок»</w:t>
      </w:r>
    </w:p>
    <w:p w:rsidR="009B4FE0" w:rsidRPr="009A2BCA" w:rsidRDefault="009B4FE0" w:rsidP="009B4FE0">
      <w:pPr>
        <w:spacing w:after="0"/>
        <w:ind w:firstLine="567"/>
        <w:jc w:val="both"/>
        <w:rPr>
          <w:rFonts w:ascii="Times New Roman" w:hAnsi="Times New Roman" w:cs="Times New Roman"/>
          <w:sz w:val="24"/>
          <w:szCs w:val="24"/>
        </w:rPr>
      </w:pPr>
    </w:p>
    <w:p w:rsidR="009B4FE0" w:rsidRPr="009A2BCA" w:rsidRDefault="009B4FE0" w:rsidP="009B4FE0">
      <w:pPr>
        <w:spacing w:after="0"/>
        <w:ind w:firstLine="567"/>
        <w:jc w:val="both"/>
        <w:rPr>
          <w:rFonts w:ascii="Times New Roman" w:hAnsi="Times New Roman" w:cs="Times New Roman"/>
          <w:b/>
          <w:sz w:val="24"/>
          <w:szCs w:val="24"/>
        </w:rPr>
      </w:pPr>
      <w:r w:rsidRPr="009A2BCA">
        <w:rPr>
          <w:rFonts w:ascii="Times New Roman" w:hAnsi="Times New Roman" w:cs="Times New Roman"/>
          <w:sz w:val="24"/>
          <w:szCs w:val="24"/>
        </w:rPr>
        <w:t>Цель: осуществление непрерывности и преемственности в обучении и воспитании детей дошкольного и младшего школьного возраста.</w:t>
      </w:r>
    </w:p>
    <w:p w:rsidR="009B4FE0" w:rsidRPr="009A2BCA" w:rsidRDefault="009B4FE0" w:rsidP="009B4FE0">
      <w:pPr>
        <w:spacing w:after="0"/>
        <w:ind w:firstLine="567"/>
        <w:jc w:val="both"/>
        <w:rPr>
          <w:rFonts w:ascii="Times New Roman" w:hAnsi="Times New Roman" w:cs="Times New Roman"/>
          <w:b/>
          <w:sz w:val="24"/>
          <w:szCs w:val="24"/>
        </w:rPr>
      </w:pPr>
      <w:r w:rsidRPr="009A2BCA">
        <w:rPr>
          <w:rFonts w:ascii="Times New Roman" w:hAnsi="Times New Roman" w:cs="Times New Roman"/>
          <w:sz w:val="24"/>
          <w:szCs w:val="24"/>
        </w:rPr>
        <w:t>Задачи:</w:t>
      </w:r>
    </w:p>
    <w:p w:rsidR="009B4FE0" w:rsidRPr="009A2BCA" w:rsidRDefault="009B4FE0" w:rsidP="009B4FE0">
      <w:pPr>
        <w:pStyle w:val="aa"/>
        <w:numPr>
          <w:ilvl w:val="0"/>
          <w:numId w:val="22"/>
        </w:numPr>
        <w:tabs>
          <w:tab w:val="left" w:pos="1134"/>
        </w:tabs>
        <w:spacing w:line="276" w:lineRule="auto"/>
        <w:ind w:left="284" w:hanging="284"/>
        <w:contextualSpacing w:val="0"/>
        <w:jc w:val="both"/>
        <w:rPr>
          <w:b/>
        </w:rPr>
      </w:pPr>
      <w:r w:rsidRPr="009A2BCA">
        <w:t>Создание единого образовательного пространства, которое бы обеспечивало уменьшение негативных проявлений адаптационного периода на разных ступенях образования;</w:t>
      </w:r>
    </w:p>
    <w:p w:rsidR="009B4FE0" w:rsidRPr="009A2BCA" w:rsidRDefault="009B4FE0" w:rsidP="009B4FE0">
      <w:pPr>
        <w:pStyle w:val="aa"/>
        <w:numPr>
          <w:ilvl w:val="0"/>
          <w:numId w:val="22"/>
        </w:numPr>
        <w:tabs>
          <w:tab w:val="left" w:pos="1134"/>
        </w:tabs>
        <w:spacing w:line="276" w:lineRule="auto"/>
        <w:ind w:left="284" w:hanging="284"/>
        <w:contextualSpacing w:val="0"/>
        <w:jc w:val="both"/>
        <w:rPr>
          <w:b/>
        </w:rPr>
      </w:pPr>
      <w:r w:rsidRPr="009A2BCA">
        <w:t>Повышение качественного уровня готовности ребенка к обучению в 1-м классе.</w:t>
      </w:r>
    </w:p>
    <w:p w:rsidR="009B4FE0" w:rsidRPr="009A2BCA" w:rsidRDefault="009B4FE0" w:rsidP="009B4FE0">
      <w:pPr>
        <w:pStyle w:val="aa"/>
        <w:numPr>
          <w:ilvl w:val="0"/>
          <w:numId w:val="21"/>
        </w:numPr>
        <w:tabs>
          <w:tab w:val="left" w:pos="1134"/>
        </w:tabs>
        <w:spacing w:line="276" w:lineRule="auto"/>
        <w:ind w:left="284" w:hanging="284"/>
        <w:contextualSpacing w:val="0"/>
        <w:jc w:val="both"/>
        <w:rPr>
          <w:b/>
        </w:rPr>
      </w:pPr>
      <w:r w:rsidRPr="009A2BCA">
        <w:t>Обеспечение условий, направленных на сохранение здоровья, эмоционального благополучия и развития индивидуальности каждого ребенка.</w:t>
      </w:r>
    </w:p>
    <w:p w:rsidR="009B4FE0" w:rsidRPr="009A2BCA" w:rsidRDefault="009B4FE0" w:rsidP="009B4FE0">
      <w:pPr>
        <w:spacing w:after="0"/>
        <w:ind w:firstLine="567"/>
        <w:jc w:val="both"/>
        <w:rPr>
          <w:rFonts w:ascii="Times New Roman" w:hAnsi="Times New Roman" w:cs="Times New Roman"/>
          <w:b/>
          <w:sz w:val="24"/>
          <w:szCs w:val="24"/>
        </w:rPr>
      </w:pPr>
    </w:p>
    <w:p w:rsidR="009B4FE0" w:rsidRPr="009A2BCA" w:rsidRDefault="009B4FE0" w:rsidP="009B4FE0">
      <w:pPr>
        <w:spacing w:after="0"/>
        <w:ind w:firstLine="567"/>
        <w:jc w:val="both"/>
        <w:rPr>
          <w:rFonts w:ascii="Times New Roman" w:hAnsi="Times New Roman" w:cs="Times New Roman"/>
          <w:b/>
          <w:sz w:val="24"/>
          <w:szCs w:val="24"/>
        </w:rPr>
      </w:pPr>
      <w:r w:rsidRPr="009A2BCA">
        <w:rPr>
          <w:rFonts w:ascii="Times New Roman" w:hAnsi="Times New Roman" w:cs="Times New Roman"/>
          <w:sz w:val="24"/>
          <w:szCs w:val="24"/>
        </w:rPr>
        <w:t>Работа по преемственности позволяет, не травмируя психику ребенка, осуществить плавный переход от дошкольной жизни к обучению в школе.</w:t>
      </w:r>
    </w:p>
    <w:p w:rsidR="009B4FE0" w:rsidRPr="009A2BCA" w:rsidRDefault="009B4FE0" w:rsidP="009B4FE0">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В рамках проекта Анастасия Валерьевна по запросам дошкольных образовательных учреждений оказывает методическую помощь психологам и воспитателям:</w:t>
      </w:r>
    </w:p>
    <w:p w:rsidR="009B4FE0" w:rsidRPr="009A2BCA" w:rsidRDefault="009B4FE0" w:rsidP="009B4FE0">
      <w:pPr>
        <w:spacing w:after="0"/>
        <w:ind w:left="284" w:hanging="284"/>
        <w:jc w:val="both"/>
        <w:rPr>
          <w:rFonts w:ascii="Times New Roman" w:hAnsi="Times New Roman" w:cs="Times New Roman"/>
          <w:b/>
          <w:sz w:val="24"/>
          <w:szCs w:val="24"/>
        </w:rPr>
      </w:pPr>
      <w:r w:rsidRPr="009A2BCA">
        <w:rPr>
          <w:rFonts w:ascii="Times New Roman" w:hAnsi="Times New Roman" w:cs="Times New Roman"/>
          <w:b/>
          <w:sz w:val="24"/>
          <w:szCs w:val="24"/>
        </w:rPr>
        <w:t>2015-16 уч. год</w:t>
      </w:r>
    </w:p>
    <w:p w:rsidR="009B4FE0" w:rsidRPr="009A2BCA" w:rsidRDefault="009B4FE0" w:rsidP="009B4FE0">
      <w:pPr>
        <w:pStyle w:val="aa"/>
        <w:numPr>
          <w:ilvl w:val="0"/>
          <w:numId w:val="24"/>
        </w:numPr>
        <w:spacing w:line="276" w:lineRule="auto"/>
        <w:ind w:left="284" w:hanging="284"/>
        <w:jc w:val="both"/>
      </w:pPr>
      <w:r w:rsidRPr="009A2BCA">
        <w:t xml:space="preserve">МБДОУ №6 «Кыталык», тренинговое занятие для родителей подготовительной группы. </w:t>
      </w:r>
    </w:p>
    <w:p w:rsidR="009B4FE0" w:rsidRPr="009A2BCA" w:rsidRDefault="009B4FE0" w:rsidP="009B4FE0">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2016-17 уч. год</w:t>
      </w:r>
    </w:p>
    <w:p w:rsidR="009B4FE0" w:rsidRPr="009A2BCA" w:rsidRDefault="009B4FE0" w:rsidP="009B4FE0">
      <w:pPr>
        <w:pStyle w:val="aa"/>
        <w:numPr>
          <w:ilvl w:val="0"/>
          <w:numId w:val="23"/>
        </w:numPr>
        <w:spacing w:line="276" w:lineRule="auto"/>
        <w:ind w:left="284" w:hanging="284"/>
        <w:jc w:val="both"/>
      </w:pPr>
      <w:r w:rsidRPr="009A2BCA">
        <w:t>МБДОУ №2 «Кустук», развивающие игры для будущих первоклассников на развитие внимания, памяти, мышления и саморегуляции, тренинг для родителей по подготовке ребенка к школе;</w:t>
      </w:r>
    </w:p>
    <w:p w:rsidR="009B4FE0" w:rsidRPr="009A2BCA" w:rsidRDefault="009B4FE0" w:rsidP="009B4FE0">
      <w:pPr>
        <w:pStyle w:val="aa"/>
        <w:numPr>
          <w:ilvl w:val="0"/>
          <w:numId w:val="23"/>
        </w:numPr>
        <w:spacing w:line="276" w:lineRule="auto"/>
        <w:ind w:left="284" w:hanging="284"/>
        <w:jc w:val="both"/>
      </w:pPr>
      <w:r w:rsidRPr="009A2BCA">
        <w:t>МБДОУ №6 «Кыталык», тренинговое занятие для родителей средней группы «Как понять своего ребенка?»;</w:t>
      </w:r>
    </w:p>
    <w:p w:rsidR="009B4FE0" w:rsidRPr="009A2BCA" w:rsidRDefault="009B4FE0" w:rsidP="009B4FE0">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2017-2018 уч. год</w:t>
      </w:r>
    </w:p>
    <w:p w:rsidR="009B4FE0" w:rsidRPr="009A2BCA" w:rsidRDefault="009B4FE0" w:rsidP="009B4FE0">
      <w:pPr>
        <w:pStyle w:val="aa"/>
        <w:numPr>
          <w:ilvl w:val="0"/>
          <w:numId w:val="25"/>
        </w:numPr>
        <w:spacing w:line="276" w:lineRule="auto"/>
        <w:ind w:left="284" w:hanging="284"/>
        <w:jc w:val="both"/>
      </w:pPr>
      <w:r w:rsidRPr="009A2BCA">
        <w:t>МБДОУ№4 «Чэчир», просвещение родителей по подготовке к школе.</w:t>
      </w:r>
    </w:p>
    <w:p w:rsidR="009B4FE0" w:rsidRDefault="009B4FE0" w:rsidP="00AF2BB1">
      <w:pPr>
        <w:spacing w:after="0"/>
        <w:jc w:val="center"/>
        <w:rPr>
          <w:rFonts w:ascii="Times New Roman" w:eastAsia="Times New Roman" w:hAnsi="Times New Roman" w:cs="Times New Roman"/>
          <w:b/>
          <w:bCs/>
          <w:iCs/>
          <w:sz w:val="24"/>
          <w:szCs w:val="24"/>
        </w:rPr>
      </w:pPr>
      <w:r w:rsidRPr="009B4FE0">
        <w:rPr>
          <w:rFonts w:ascii="Times New Roman" w:eastAsia="Times New Roman" w:hAnsi="Times New Roman" w:cs="Times New Roman"/>
          <w:b/>
          <w:bCs/>
          <w:iCs/>
          <w:noProof/>
          <w:sz w:val="24"/>
          <w:szCs w:val="24"/>
        </w:rPr>
        <w:drawing>
          <wp:inline distT="0" distB="0" distL="0" distR="0">
            <wp:extent cx="5940425" cy="1138119"/>
            <wp:effectExtent l="0" t="0" r="0" b="0"/>
            <wp:docPr id="5"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AF2BB1" w:rsidRPr="009A2BCA" w:rsidRDefault="00AF2BB1" w:rsidP="00AF2BB1">
      <w:pPr>
        <w:spacing w:after="0"/>
        <w:jc w:val="center"/>
        <w:rPr>
          <w:rFonts w:ascii="Times New Roman" w:eastAsia="Times New Roman" w:hAnsi="Times New Roman" w:cs="Times New Roman"/>
          <w:b/>
          <w:bCs/>
          <w:iCs/>
          <w:sz w:val="24"/>
          <w:szCs w:val="24"/>
        </w:rPr>
      </w:pPr>
      <w:r w:rsidRPr="009A2BCA">
        <w:rPr>
          <w:rFonts w:ascii="Times New Roman" w:eastAsia="Times New Roman" w:hAnsi="Times New Roman" w:cs="Times New Roman"/>
          <w:b/>
          <w:bCs/>
          <w:iCs/>
          <w:sz w:val="24"/>
          <w:szCs w:val="24"/>
        </w:rPr>
        <w:t xml:space="preserve">Программа внеурочной деятельности «Мой мир» </w:t>
      </w:r>
    </w:p>
    <w:p w:rsidR="00AF2BB1" w:rsidRPr="009A2BCA" w:rsidRDefault="00AF2BB1" w:rsidP="00830B23">
      <w:pPr>
        <w:spacing w:after="0"/>
        <w:jc w:val="center"/>
        <w:rPr>
          <w:rFonts w:ascii="Times New Roman" w:eastAsia="Times New Roman" w:hAnsi="Times New Roman" w:cs="Times New Roman"/>
          <w:b/>
          <w:sz w:val="24"/>
          <w:szCs w:val="24"/>
        </w:rPr>
      </w:pPr>
      <w:r w:rsidRPr="009A2BCA">
        <w:rPr>
          <w:rFonts w:ascii="Times New Roman" w:eastAsia="Times New Roman" w:hAnsi="Times New Roman" w:cs="Times New Roman"/>
          <w:b/>
          <w:bCs/>
          <w:iCs/>
          <w:sz w:val="24"/>
          <w:szCs w:val="24"/>
        </w:rPr>
        <w:t>психолого-педагогического сопровождения</w:t>
      </w:r>
    </w:p>
    <w:p w:rsidR="00AF2BB1" w:rsidRPr="009A2BCA" w:rsidRDefault="00AF2BB1" w:rsidP="00AF2BB1">
      <w:pPr>
        <w:spacing w:after="0"/>
        <w:rPr>
          <w:rFonts w:ascii="Times New Roman" w:eastAsia="Times New Roman" w:hAnsi="Times New Roman" w:cs="Times New Roman"/>
          <w:sz w:val="24"/>
          <w:szCs w:val="24"/>
        </w:rPr>
      </w:pPr>
      <w:r w:rsidRPr="009A2BCA">
        <w:rPr>
          <w:rFonts w:ascii="Times New Roman" w:eastAsia="Times New Roman" w:hAnsi="Times New Roman" w:cs="Times New Roman"/>
          <w:bCs/>
          <w:iCs/>
          <w:sz w:val="24"/>
          <w:szCs w:val="24"/>
        </w:rPr>
        <w:t>Режим занятий:</w:t>
      </w:r>
    </w:p>
    <w:p w:rsidR="00AF2BB1" w:rsidRPr="009A2BCA" w:rsidRDefault="00AF2BB1" w:rsidP="00AF2BB1">
      <w:pPr>
        <w:spacing w:after="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1 год обучения: 33 учебных часа (1 час в неделю), так как учебный год первоклассника короче.</w:t>
      </w:r>
    </w:p>
    <w:p w:rsidR="00AF2BB1" w:rsidRPr="009A2BCA" w:rsidRDefault="00AF2BB1" w:rsidP="00AF2BB1">
      <w:pPr>
        <w:spacing w:after="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2 год обучения: 34 учебных часа (1 час в неделю).</w:t>
      </w:r>
    </w:p>
    <w:p w:rsidR="00AF2BB1" w:rsidRPr="009A2BCA" w:rsidRDefault="00AF2BB1" w:rsidP="00AF2BB1">
      <w:pPr>
        <w:spacing w:after="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3 год обучения: 34 учебных часа (1 час в неделю).</w:t>
      </w:r>
    </w:p>
    <w:p w:rsidR="00AF2BB1" w:rsidRPr="009A2BCA" w:rsidRDefault="00AF2BB1" w:rsidP="00AF2BB1">
      <w:pPr>
        <w:spacing w:after="0"/>
        <w:jc w:val="both"/>
        <w:rPr>
          <w:rFonts w:ascii="Times New Roman" w:eastAsia="Times New Roman" w:hAnsi="Times New Roman" w:cs="Times New Roman"/>
          <w:sz w:val="24"/>
          <w:szCs w:val="24"/>
        </w:rPr>
      </w:pPr>
      <w:r w:rsidRPr="009A2BCA">
        <w:rPr>
          <w:rFonts w:ascii="Times New Roman" w:eastAsia="Times New Roman" w:hAnsi="Times New Roman" w:cs="Times New Roman"/>
          <w:sz w:val="24"/>
          <w:szCs w:val="24"/>
        </w:rPr>
        <w:t>4 год обучения: 34 учебных часа (1 час в неделю).</w:t>
      </w:r>
    </w:p>
    <w:p w:rsidR="00AF2BB1" w:rsidRPr="009A2BCA" w:rsidRDefault="00AF2BB1" w:rsidP="00AF2BB1">
      <w:pPr>
        <w:spacing w:after="0"/>
        <w:jc w:val="both"/>
        <w:rPr>
          <w:rFonts w:ascii="Times New Roman" w:eastAsia="Times New Roman" w:hAnsi="Times New Roman" w:cs="Times New Roman"/>
          <w:b/>
          <w:sz w:val="24"/>
          <w:szCs w:val="24"/>
        </w:rPr>
      </w:pPr>
      <w:r w:rsidRPr="009A2BCA">
        <w:rPr>
          <w:rFonts w:ascii="Times New Roman" w:eastAsia="Times New Roman" w:hAnsi="Times New Roman" w:cs="Times New Roman"/>
          <w:bCs/>
          <w:iCs/>
          <w:sz w:val="24"/>
          <w:szCs w:val="24"/>
        </w:rPr>
        <w:t>Возраст</w:t>
      </w:r>
      <w:r w:rsidRPr="009A2BCA">
        <w:rPr>
          <w:rFonts w:ascii="Times New Roman" w:eastAsia="Times New Roman" w:hAnsi="Times New Roman" w:cs="Times New Roman"/>
          <w:sz w:val="24"/>
          <w:szCs w:val="24"/>
        </w:rPr>
        <w:t>:</w:t>
      </w:r>
      <w:r w:rsidRPr="009A2BCA">
        <w:rPr>
          <w:rFonts w:ascii="Times New Roman" w:eastAsia="Times New Roman" w:hAnsi="Times New Roman" w:cs="Times New Roman"/>
          <w:b/>
          <w:sz w:val="24"/>
          <w:szCs w:val="24"/>
        </w:rPr>
        <w:t xml:space="preserve"> </w:t>
      </w:r>
      <w:r w:rsidRPr="009A2BCA">
        <w:rPr>
          <w:rFonts w:ascii="Times New Roman" w:eastAsia="Times New Roman" w:hAnsi="Times New Roman" w:cs="Times New Roman"/>
          <w:sz w:val="24"/>
          <w:szCs w:val="24"/>
        </w:rPr>
        <w:t>6 – 11 лет.</w:t>
      </w:r>
    </w:p>
    <w:p w:rsidR="00AF2BB1" w:rsidRPr="009A2BCA" w:rsidRDefault="00AF2BB1" w:rsidP="00AF2BB1">
      <w:pPr>
        <w:spacing w:after="0"/>
        <w:jc w:val="both"/>
        <w:rPr>
          <w:rFonts w:ascii="Times New Roman" w:eastAsia="Times New Roman" w:hAnsi="Times New Roman" w:cs="Times New Roman"/>
          <w:b/>
          <w:sz w:val="24"/>
          <w:szCs w:val="24"/>
        </w:rPr>
      </w:pPr>
      <w:r w:rsidRPr="009A2BCA">
        <w:rPr>
          <w:rFonts w:ascii="Times New Roman" w:eastAsia="Times New Roman" w:hAnsi="Times New Roman" w:cs="Times New Roman"/>
          <w:bCs/>
          <w:iCs/>
          <w:sz w:val="24"/>
          <w:szCs w:val="24"/>
        </w:rPr>
        <w:t>Длительность занятий</w:t>
      </w:r>
      <w:r w:rsidRPr="009A2BCA">
        <w:rPr>
          <w:rFonts w:ascii="Times New Roman" w:eastAsia="Times New Roman" w:hAnsi="Times New Roman" w:cs="Times New Roman"/>
          <w:sz w:val="24"/>
          <w:szCs w:val="24"/>
        </w:rPr>
        <w:t>:</w:t>
      </w:r>
      <w:r w:rsidRPr="009A2BCA">
        <w:rPr>
          <w:rFonts w:ascii="Times New Roman" w:eastAsia="Times New Roman" w:hAnsi="Times New Roman" w:cs="Times New Roman"/>
          <w:b/>
          <w:sz w:val="24"/>
          <w:szCs w:val="24"/>
        </w:rPr>
        <w:t xml:space="preserve"> </w:t>
      </w:r>
      <w:r w:rsidRPr="009A2BCA">
        <w:rPr>
          <w:rFonts w:ascii="Times New Roman" w:eastAsia="Times New Roman" w:hAnsi="Times New Roman" w:cs="Times New Roman"/>
          <w:sz w:val="24"/>
          <w:szCs w:val="24"/>
        </w:rPr>
        <w:t>30 -40 минут. 30 минут в 1 классе, во 2-4 классах – 40 минут.</w:t>
      </w:r>
    </w:p>
    <w:p w:rsidR="00AF2BB1" w:rsidRPr="009A2BCA" w:rsidRDefault="00AF2BB1" w:rsidP="00AF2BB1">
      <w:pPr>
        <w:pStyle w:val="aa"/>
        <w:spacing w:line="276" w:lineRule="auto"/>
        <w:ind w:left="0" w:firstLine="720"/>
        <w:jc w:val="both"/>
      </w:pPr>
      <w:r w:rsidRPr="009A2BCA">
        <w:t xml:space="preserve">Ситуации, в которые попадают герои сказок, проецируются на реальные  школьные проблемы, ребенок получает возможность посмотреть на них со стороны и в то же время </w:t>
      </w:r>
      <w:r w:rsidRPr="009A2BCA">
        <w:lastRenderedPageBreak/>
        <w:t>идентифицировать проблемы героя с собственными. В результате к концу первого года обучения дети привыкают адекватно анализировать свои проблемы.</w:t>
      </w:r>
    </w:p>
    <w:p w:rsidR="00AF2BB1" w:rsidRPr="009A2BCA" w:rsidRDefault="00AF2BB1" w:rsidP="00AF2BB1">
      <w:pPr>
        <w:spacing w:after="0"/>
        <w:ind w:firstLine="709"/>
        <w:jc w:val="both"/>
        <w:rPr>
          <w:rFonts w:ascii="Times New Roman" w:hAnsi="Times New Roman" w:cs="Times New Roman"/>
          <w:sz w:val="24"/>
          <w:szCs w:val="24"/>
        </w:rPr>
      </w:pPr>
      <w:r w:rsidRPr="009A2BCA">
        <w:rPr>
          <w:rFonts w:ascii="Times New Roman" w:hAnsi="Times New Roman" w:cs="Times New Roman"/>
          <w:sz w:val="24"/>
          <w:szCs w:val="24"/>
        </w:rPr>
        <w:t>Основное внимание второклассников начинает постепенно смещаться с учебной деятельности на отношения, которые в ней проявляются: с педагогами, родителями, сверстниками. Поэтому на занятиях большое внимание уделяется именно формированию взаимоотношений, основанных на любви, сердечности и возможности не только принимать что-либо от людей, но и отдавать им. По сути, это первые шаги на пути взросления, который характеризуется наличием гармонии в стремлении принимать и отдавать.</w:t>
      </w:r>
    </w:p>
    <w:p w:rsidR="00AF2BB1" w:rsidRPr="009A2BCA" w:rsidRDefault="00AF2BB1" w:rsidP="00AF2BB1">
      <w:pPr>
        <w:spacing w:after="0"/>
        <w:ind w:firstLine="709"/>
        <w:jc w:val="both"/>
        <w:rPr>
          <w:rFonts w:ascii="Times New Roman" w:hAnsi="Times New Roman" w:cs="Times New Roman"/>
          <w:sz w:val="24"/>
          <w:szCs w:val="24"/>
        </w:rPr>
      </w:pPr>
      <w:r w:rsidRPr="009A2BCA">
        <w:rPr>
          <w:rFonts w:ascii="Times New Roman" w:hAnsi="Times New Roman" w:cs="Times New Roman"/>
          <w:sz w:val="24"/>
          <w:szCs w:val="24"/>
        </w:rPr>
        <w:t>К окончанию третьего учебного года дети способны брать на себя роль ведущего в знакомых психологических играх и упражнениях, быть внимательным к остальным участникам, уметь договариваться с ними об условиях игры, давать внятные инструкции, контролировать ход выполнения заданий. Взрослый ведущий старается провести через лидерские роли как можно больше детей группы, чтобы каждый ощутил психологическую разницу между положениями лидера и исполнителя на самом себе.</w:t>
      </w:r>
    </w:p>
    <w:p w:rsidR="00AF2BB1" w:rsidRPr="009A2BCA" w:rsidRDefault="00AF2BB1" w:rsidP="00AF2BB1">
      <w:pPr>
        <w:spacing w:after="0"/>
        <w:ind w:firstLine="709"/>
        <w:jc w:val="both"/>
        <w:rPr>
          <w:rFonts w:ascii="Times New Roman" w:hAnsi="Times New Roman" w:cs="Times New Roman"/>
          <w:sz w:val="24"/>
          <w:szCs w:val="24"/>
        </w:rPr>
      </w:pPr>
      <w:r w:rsidRPr="009A2BCA">
        <w:rPr>
          <w:rFonts w:ascii="Times New Roman" w:hAnsi="Times New Roman" w:cs="Times New Roman"/>
          <w:sz w:val="24"/>
          <w:szCs w:val="24"/>
        </w:rPr>
        <w:t>Главная особенность четвероклассников – появление глубокого интереса к своему внутреннему миру. Они легко включаются в беседы о прошлом и будущем, пытаются  анализировать происходящие в них изменения, размышляют о своих способностях и возможностях. Теперь для них важны не столько успехи в учебе, сколько признание окружающими их внутренней ценности и уникальности.</w:t>
      </w:r>
    </w:p>
    <w:p w:rsidR="00AF2BB1" w:rsidRPr="009A2BCA" w:rsidRDefault="00AF2BB1" w:rsidP="00A64833">
      <w:pPr>
        <w:pStyle w:val="aa"/>
        <w:spacing w:line="276" w:lineRule="auto"/>
        <w:ind w:left="0" w:firstLine="567"/>
        <w:jc w:val="both"/>
      </w:pPr>
      <w:r w:rsidRPr="009A2BCA">
        <w:t>Самое важное свойство этого возраста – особая открытость души. Дети не только легко и доверчиво впускают взрослых в свой внутренний мир, но нередко и сами приглашают их туда. Однако взрослые должны помнить, что это последний возрастной период, когда ребенок настолько открыт.</w:t>
      </w:r>
    </w:p>
    <w:p w:rsidR="002B6824" w:rsidRPr="009A2BCA" w:rsidRDefault="002B6824" w:rsidP="001D3E71">
      <w:pPr>
        <w:spacing w:after="0"/>
        <w:ind w:firstLine="567"/>
        <w:jc w:val="both"/>
        <w:textAlignment w:val="baseline"/>
        <w:rPr>
          <w:rFonts w:ascii="Times New Roman" w:eastAsia="Times New Roman" w:hAnsi="Times New Roman" w:cs="Times New Roman"/>
          <w:sz w:val="24"/>
          <w:szCs w:val="24"/>
        </w:rPr>
      </w:pPr>
    </w:p>
    <w:p w:rsidR="003B31FA" w:rsidRPr="009A2BCA" w:rsidRDefault="003B31FA" w:rsidP="00651EBC">
      <w:pPr>
        <w:shd w:val="clear" w:color="auto" w:fill="C2D69B" w:themeFill="accent3" w:themeFillTint="99"/>
        <w:spacing w:after="0"/>
        <w:jc w:val="center"/>
        <w:rPr>
          <w:rFonts w:ascii="Times New Roman" w:hAnsi="Times New Roman" w:cs="Times New Roman"/>
          <w:b/>
          <w:i/>
          <w:sz w:val="24"/>
          <w:szCs w:val="24"/>
        </w:rPr>
      </w:pPr>
      <w:r w:rsidRPr="009A2BCA">
        <w:rPr>
          <w:rFonts w:ascii="Times New Roman" w:hAnsi="Times New Roman" w:cs="Times New Roman"/>
          <w:b/>
          <w:sz w:val="24"/>
          <w:szCs w:val="24"/>
        </w:rPr>
        <w:t>РАЗДЕЛ  4.   ОБОБЩЕННЫЕ ИТОГИ ПРОФЕССИОНАЛЬНОЙ ДЕЯТЕЛЬНОСТИ КОНКУРСАНТА ЗА ПОСЛЕДНИЕ 3 ГОДА</w:t>
      </w:r>
    </w:p>
    <w:p w:rsidR="003B31FA" w:rsidRPr="009A2BCA" w:rsidRDefault="003B31FA" w:rsidP="001D3E71">
      <w:pPr>
        <w:spacing w:after="0"/>
        <w:ind w:left="360"/>
        <w:jc w:val="both"/>
        <w:textAlignment w:val="baseline"/>
      </w:pPr>
    </w:p>
    <w:p w:rsidR="00DF3769" w:rsidRPr="009A2BCA" w:rsidRDefault="00DF3769" w:rsidP="001D3E71">
      <w:pPr>
        <w:spacing w:after="0"/>
        <w:ind w:left="360"/>
        <w:jc w:val="both"/>
        <w:textAlignment w:val="baseline"/>
        <w:rPr>
          <w:rFonts w:ascii="Times New Roman" w:eastAsia="Times New Roman" w:hAnsi="Times New Roman" w:cs="Times New Roman"/>
          <w:sz w:val="24"/>
          <w:szCs w:val="24"/>
        </w:rPr>
      </w:pPr>
      <w:r w:rsidRPr="009A2BCA">
        <w:rPr>
          <w:rFonts w:ascii="Times New Roman" w:eastAsia="Times New Roman" w:hAnsi="Times New Roman" w:cs="Times New Roman"/>
          <w:noProof/>
          <w:sz w:val="24"/>
          <w:szCs w:val="24"/>
        </w:rPr>
        <w:drawing>
          <wp:inline distT="0" distB="0" distL="0" distR="0">
            <wp:extent cx="5940425" cy="1610022"/>
            <wp:effectExtent l="0" t="0" r="0" b="0"/>
            <wp:docPr id="11"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AD1952" w:rsidRPr="009A2BCA" w:rsidRDefault="00AD1952"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Республиканский уровень</w:t>
      </w:r>
    </w:p>
    <w:p w:rsidR="00AD1952" w:rsidRPr="009A2BCA" w:rsidRDefault="00AD1952"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2013г.</w:t>
      </w:r>
    </w:p>
    <w:p w:rsidR="00AD1952" w:rsidRPr="009A2BCA" w:rsidRDefault="00AD1952" w:rsidP="00A54F89">
      <w:pPr>
        <w:pStyle w:val="aa"/>
        <w:numPr>
          <w:ilvl w:val="0"/>
          <w:numId w:val="21"/>
        </w:numPr>
        <w:spacing w:line="276" w:lineRule="auto"/>
        <w:ind w:left="284" w:hanging="284"/>
        <w:jc w:val="both"/>
      </w:pPr>
      <w:r w:rsidRPr="009A2BCA">
        <w:t>Республиканский семинар «Реализация природосообразной модели обучения чтению в билингвальной среде», мастер-класс «Психологический тренинг для учителей», справка, с. Намцы.</w:t>
      </w:r>
    </w:p>
    <w:p w:rsidR="00AD1952" w:rsidRPr="009A2BCA" w:rsidRDefault="00AD1952"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2015г.</w:t>
      </w:r>
    </w:p>
    <w:p w:rsidR="00AD1952" w:rsidRPr="009A2BCA" w:rsidRDefault="00AD1952" w:rsidP="00A54F89">
      <w:pPr>
        <w:pStyle w:val="aa"/>
        <w:numPr>
          <w:ilvl w:val="0"/>
          <w:numId w:val="21"/>
        </w:numPr>
        <w:spacing w:line="276" w:lineRule="auto"/>
        <w:ind w:left="284" w:hanging="284"/>
        <w:jc w:val="both"/>
      </w:pPr>
      <w:r w:rsidRPr="009A2BCA">
        <w:t xml:space="preserve">Республиканские проблемные курсы учителей начальных классов, доклад на тему «Роль курса «Азбука психологии» в становлении личности младшего школьника»,  </w:t>
      </w:r>
      <w:r w:rsidRPr="009A2BCA">
        <w:lastRenderedPageBreak/>
        <w:t>АОУ РС (Я) ДПО «ИРО и ПК им. С.Н.Донского-</w:t>
      </w:r>
      <w:r w:rsidRPr="009A2BCA">
        <w:rPr>
          <w:lang w:val="en-US"/>
        </w:rPr>
        <w:t>II</w:t>
      </w:r>
      <w:r w:rsidRPr="009A2BCA">
        <w:t xml:space="preserve">», сертификат о распространении опыта,  г.Якутск. </w:t>
      </w:r>
    </w:p>
    <w:p w:rsidR="00AD1952" w:rsidRPr="009A2BCA" w:rsidRDefault="00AD1952"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2016г.</w:t>
      </w:r>
    </w:p>
    <w:p w:rsidR="00AD1952" w:rsidRPr="009A2BCA" w:rsidRDefault="00AD1952" w:rsidP="00A54F89">
      <w:pPr>
        <w:pStyle w:val="aa"/>
        <w:numPr>
          <w:ilvl w:val="0"/>
          <w:numId w:val="21"/>
        </w:numPr>
        <w:spacing w:line="276" w:lineRule="auto"/>
        <w:ind w:left="284" w:hanging="284"/>
        <w:jc w:val="both"/>
      </w:pPr>
      <w:r w:rsidRPr="009A2BCA">
        <w:t xml:space="preserve">Республиканский семинар по внедрению СФГОС, доклад на тему «Структура работы школьной ПМПк», сертификат о распространении опыта, г. Якутск, школа-интернат  </w:t>
      </w:r>
      <w:r w:rsidRPr="009A2BCA">
        <w:rPr>
          <w:lang w:val="en-US"/>
        </w:rPr>
        <w:t>V</w:t>
      </w:r>
      <w:r w:rsidRPr="009A2BCA">
        <w:t xml:space="preserve"> вида.</w:t>
      </w:r>
    </w:p>
    <w:p w:rsidR="00AD1952" w:rsidRPr="009A2BCA" w:rsidRDefault="00AD1952"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2017г.</w:t>
      </w:r>
    </w:p>
    <w:p w:rsidR="00CA5FA3" w:rsidRPr="009A2BCA" w:rsidRDefault="00AD1952" w:rsidP="00817B57">
      <w:pPr>
        <w:pStyle w:val="aa"/>
        <w:numPr>
          <w:ilvl w:val="0"/>
          <w:numId w:val="21"/>
        </w:numPr>
        <w:spacing w:line="276" w:lineRule="auto"/>
        <w:ind w:left="284" w:hanging="284"/>
        <w:jc w:val="both"/>
      </w:pPr>
      <w:r w:rsidRPr="009A2BCA">
        <w:t xml:space="preserve">Семинар в рамках республиканского курса переподготовки «Менеджмент в образовании», доклад на тему «Организация коррекционной работы в начальной школе», сертификат о распространении опыта, </w:t>
      </w:r>
      <w:r w:rsidR="00CA5FA3" w:rsidRPr="009A2BCA">
        <w:t xml:space="preserve">для завучей Хангаласского района </w:t>
      </w:r>
      <w:r w:rsidRPr="009A2BCA">
        <w:t>с. Намцы.</w:t>
      </w:r>
    </w:p>
    <w:p w:rsidR="00CA5FA3" w:rsidRPr="009A2BCA" w:rsidRDefault="00CA5FA3" w:rsidP="00CA5FA3">
      <w:pPr>
        <w:pStyle w:val="aa"/>
        <w:spacing w:line="276" w:lineRule="auto"/>
        <w:ind w:left="284" w:hanging="284"/>
        <w:jc w:val="both"/>
        <w:rPr>
          <w:b/>
        </w:rPr>
      </w:pPr>
      <w:r w:rsidRPr="009A2BCA">
        <w:rPr>
          <w:b/>
        </w:rPr>
        <w:t xml:space="preserve">2018 г. </w:t>
      </w:r>
    </w:p>
    <w:p w:rsidR="00CA5FA3" w:rsidRPr="009A2BCA" w:rsidRDefault="00CA5FA3" w:rsidP="00A54F89">
      <w:pPr>
        <w:pStyle w:val="aa"/>
        <w:numPr>
          <w:ilvl w:val="0"/>
          <w:numId w:val="21"/>
        </w:numPr>
        <w:spacing w:line="276" w:lineRule="auto"/>
        <w:ind w:left="284" w:hanging="284"/>
        <w:jc w:val="both"/>
      </w:pPr>
      <w:r w:rsidRPr="009A2BCA">
        <w:t xml:space="preserve">Семинар-практикум  «Взаимодействие учителей начальных классов «Город – село» как форма повышения квалификации» для учителей </w:t>
      </w:r>
      <w:r w:rsidR="00565E75" w:rsidRPr="009A2BCA">
        <w:t>МБОУ «</w:t>
      </w:r>
      <w:r w:rsidRPr="009A2BCA">
        <w:t>Хатас</w:t>
      </w:r>
      <w:r w:rsidR="00565E75" w:rsidRPr="009A2BCA">
        <w:t xml:space="preserve">ская СОШ им П.Н. и Н.Е. Самсоновых» городского округа «Город Якутск», сертификат от 09.02.2018 г. </w:t>
      </w:r>
    </w:p>
    <w:p w:rsidR="00AD1952" w:rsidRPr="009A2BCA" w:rsidRDefault="00AD1952" w:rsidP="001D3E71">
      <w:pPr>
        <w:spacing w:after="0"/>
        <w:rPr>
          <w:rFonts w:ascii="Times New Roman" w:hAnsi="Times New Roman" w:cs="Times New Roman"/>
          <w:sz w:val="24"/>
          <w:szCs w:val="24"/>
        </w:rPr>
      </w:pPr>
    </w:p>
    <w:p w:rsidR="00AD1952" w:rsidRPr="009A2BCA" w:rsidRDefault="00AD1952" w:rsidP="001D3E71">
      <w:pPr>
        <w:spacing w:after="0"/>
        <w:rPr>
          <w:rFonts w:ascii="Times New Roman" w:hAnsi="Times New Roman" w:cs="Times New Roman"/>
          <w:b/>
          <w:sz w:val="24"/>
          <w:szCs w:val="24"/>
        </w:rPr>
      </w:pPr>
      <w:r w:rsidRPr="009A2BCA">
        <w:rPr>
          <w:rFonts w:ascii="Times New Roman" w:hAnsi="Times New Roman" w:cs="Times New Roman"/>
          <w:b/>
          <w:sz w:val="24"/>
          <w:szCs w:val="24"/>
        </w:rPr>
        <w:t>Муниципальный уровень</w:t>
      </w:r>
    </w:p>
    <w:p w:rsidR="00AD1952" w:rsidRPr="009A2BCA" w:rsidRDefault="00AD1952" w:rsidP="001D3E71">
      <w:pPr>
        <w:spacing w:after="0"/>
        <w:rPr>
          <w:rFonts w:ascii="Times New Roman" w:hAnsi="Times New Roman" w:cs="Times New Roman"/>
          <w:b/>
          <w:sz w:val="24"/>
          <w:szCs w:val="24"/>
        </w:rPr>
      </w:pPr>
      <w:r w:rsidRPr="009A2BCA">
        <w:rPr>
          <w:rFonts w:ascii="Times New Roman" w:hAnsi="Times New Roman" w:cs="Times New Roman"/>
          <w:b/>
          <w:sz w:val="24"/>
          <w:szCs w:val="24"/>
        </w:rPr>
        <w:t>2014г.</w:t>
      </w:r>
    </w:p>
    <w:p w:rsidR="00AD1952" w:rsidRPr="009A2BCA" w:rsidRDefault="00AD1952" w:rsidP="00A54F89">
      <w:pPr>
        <w:pStyle w:val="aa"/>
        <w:numPr>
          <w:ilvl w:val="0"/>
          <w:numId w:val="26"/>
        </w:numPr>
        <w:spacing w:line="276" w:lineRule="auto"/>
        <w:ind w:left="284" w:hanging="284"/>
        <w:jc w:val="both"/>
      </w:pPr>
      <w:r w:rsidRPr="009A2BCA">
        <w:t>Педагогические чтения памяти Поповой Н.С., доклад «Психологическое сопровождение в работе с родителями», сертификат, с.Намцы;</w:t>
      </w:r>
    </w:p>
    <w:p w:rsidR="00AD1952" w:rsidRPr="009A2BCA" w:rsidRDefault="00AD1952" w:rsidP="00A54F89">
      <w:pPr>
        <w:pStyle w:val="aa"/>
        <w:numPr>
          <w:ilvl w:val="0"/>
          <w:numId w:val="26"/>
        </w:numPr>
        <w:spacing w:line="276" w:lineRule="auto"/>
        <w:ind w:left="284" w:hanging="284"/>
        <w:jc w:val="both"/>
      </w:pPr>
      <w:r w:rsidRPr="009A2BCA">
        <w:rPr>
          <w:lang w:val="en-US"/>
        </w:rPr>
        <w:t>I</w:t>
      </w:r>
      <w:r w:rsidRPr="009A2BCA">
        <w:t xml:space="preserve"> улусные Макаренковские педагогических чтения «Педагогическое наследие А.С. Макаренко в современных условиях», доклад на тему «Психологическое сопровождение по психокоррекционной программе «В ладах с самим собой» по апробированному методу М. Мюррей 1 уровень», сертификат о распространении опыта, с. Намцы.</w:t>
      </w:r>
    </w:p>
    <w:p w:rsidR="00AD1952" w:rsidRPr="009A2BCA" w:rsidRDefault="00AD1952"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2015г.</w:t>
      </w:r>
    </w:p>
    <w:p w:rsidR="00AD1952" w:rsidRPr="009A2BCA" w:rsidRDefault="00AD1952" w:rsidP="00A54F89">
      <w:pPr>
        <w:pStyle w:val="aa"/>
        <w:numPr>
          <w:ilvl w:val="0"/>
          <w:numId w:val="27"/>
        </w:numPr>
        <w:spacing w:line="276" w:lineRule="auto"/>
        <w:ind w:left="284" w:hanging="284"/>
        <w:jc w:val="both"/>
      </w:pPr>
      <w:r w:rsidRPr="009A2BCA">
        <w:t>Сентябрьское совещания педагогических работников Намского улуса «Профессиональная компетентность педагогов и качество образования», доклад на тему «Вопросы преемственности на пути развития современной личности», сертификат о распространении опыта, с.  Намцы.</w:t>
      </w:r>
    </w:p>
    <w:p w:rsidR="00AD1952" w:rsidRPr="009A2BCA" w:rsidRDefault="00AD1952"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2016г.</w:t>
      </w:r>
    </w:p>
    <w:p w:rsidR="00AD1952" w:rsidRPr="009A2BCA" w:rsidRDefault="00AD1952" w:rsidP="00A54F89">
      <w:pPr>
        <w:pStyle w:val="aa"/>
        <w:numPr>
          <w:ilvl w:val="0"/>
          <w:numId w:val="28"/>
        </w:numPr>
        <w:spacing w:line="276" w:lineRule="auto"/>
        <w:ind w:left="284" w:hanging="284"/>
        <w:jc w:val="both"/>
      </w:pPr>
      <w:r w:rsidRPr="009A2BCA">
        <w:t>Улусный семинар педагогов-психологов и социальных педагогов, доклад на тему «Работа психолого-медико-педагогического консилиума на опыте работы МБОУ «Намской НОШ им. И.Д. Винокурова-Чагылган», сертификат о распространении опыта, с.Намцы;</w:t>
      </w:r>
    </w:p>
    <w:p w:rsidR="00AD1952" w:rsidRPr="009A2BCA" w:rsidRDefault="00AD1952" w:rsidP="00A54F89">
      <w:pPr>
        <w:pStyle w:val="aa"/>
        <w:numPr>
          <w:ilvl w:val="0"/>
          <w:numId w:val="28"/>
        </w:numPr>
        <w:spacing w:line="276" w:lineRule="auto"/>
        <w:ind w:left="284" w:hanging="284"/>
        <w:jc w:val="both"/>
      </w:pPr>
      <w:r w:rsidRPr="009A2BCA">
        <w:rPr>
          <w:lang w:val="en-US"/>
        </w:rPr>
        <w:t>III</w:t>
      </w:r>
      <w:r w:rsidRPr="009A2BCA">
        <w:t xml:space="preserve"> улусные педагогические чтения им.Н.С. Поповой «Современные подходы к организации образовательного процесса в начальной школе», доклад на тему «Развитие креативности младшего школьника как фактор успешности в реализации способностей личности», сертификат о распространении опыта, с.Намцы.</w:t>
      </w:r>
    </w:p>
    <w:p w:rsidR="00DF3769" w:rsidRPr="009A2BCA" w:rsidRDefault="00AD1952" w:rsidP="001D3E71">
      <w:pPr>
        <w:spacing w:after="0"/>
        <w:jc w:val="both"/>
        <w:textAlignment w:val="baseline"/>
        <w:rPr>
          <w:rFonts w:ascii="Times New Roman" w:eastAsia="Times New Roman" w:hAnsi="Times New Roman" w:cs="Times New Roman"/>
          <w:b/>
          <w:sz w:val="24"/>
          <w:szCs w:val="24"/>
        </w:rPr>
      </w:pPr>
      <w:r w:rsidRPr="009A2BCA">
        <w:rPr>
          <w:rFonts w:ascii="Times New Roman" w:eastAsia="Times New Roman" w:hAnsi="Times New Roman" w:cs="Times New Roman"/>
          <w:b/>
          <w:sz w:val="24"/>
          <w:szCs w:val="24"/>
        </w:rPr>
        <w:t>2017г.</w:t>
      </w:r>
    </w:p>
    <w:p w:rsidR="00CA5FA3" w:rsidRPr="009A2BCA" w:rsidRDefault="00CA5FA3" w:rsidP="00817B57">
      <w:pPr>
        <w:pStyle w:val="aa"/>
        <w:numPr>
          <w:ilvl w:val="0"/>
          <w:numId w:val="21"/>
        </w:numPr>
        <w:spacing w:line="276" w:lineRule="auto"/>
        <w:ind w:left="284" w:hanging="284"/>
        <w:jc w:val="both"/>
      </w:pPr>
      <w:r w:rsidRPr="009A2BCA">
        <w:t xml:space="preserve">Улусный семинар для родителей «Работа с детьми ОВЗ в условиях ОУ», сертификат о распространении опыта от 18.10.2017 г. </w:t>
      </w:r>
    </w:p>
    <w:p w:rsidR="00817B57" w:rsidRPr="009A2BCA" w:rsidRDefault="00817B57" w:rsidP="00817B57">
      <w:pPr>
        <w:pStyle w:val="aa"/>
        <w:numPr>
          <w:ilvl w:val="0"/>
          <w:numId w:val="21"/>
        </w:numPr>
        <w:spacing w:line="276" w:lineRule="auto"/>
        <w:ind w:left="284" w:hanging="284"/>
        <w:jc w:val="both"/>
      </w:pPr>
      <w:r w:rsidRPr="009A2BCA">
        <w:t xml:space="preserve">Тренинг для родителей </w:t>
      </w:r>
      <w:r w:rsidR="005B3F41" w:rsidRPr="009A2BCA">
        <w:t xml:space="preserve">средней группы </w:t>
      </w:r>
      <w:r w:rsidRPr="009A2BCA">
        <w:t xml:space="preserve">МБДОУ «Кыталык» </w:t>
      </w:r>
      <w:r w:rsidR="005B3F41" w:rsidRPr="009A2BCA">
        <w:t xml:space="preserve">№6, на тему «Как понять своего ребёнка?», с. Намцы от 24.05.2017 г. </w:t>
      </w:r>
    </w:p>
    <w:p w:rsidR="00AD1952" w:rsidRPr="009A2BCA" w:rsidRDefault="00AD1952" w:rsidP="001D3E71">
      <w:pPr>
        <w:spacing w:after="0"/>
        <w:jc w:val="both"/>
        <w:textAlignment w:val="baseline"/>
        <w:rPr>
          <w:rFonts w:ascii="Times New Roman" w:eastAsia="Times New Roman" w:hAnsi="Times New Roman" w:cs="Times New Roman"/>
          <w:b/>
          <w:sz w:val="24"/>
          <w:szCs w:val="24"/>
        </w:rPr>
      </w:pPr>
      <w:r w:rsidRPr="009A2BCA">
        <w:rPr>
          <w:rFonts w:ascii="Times New Roman" w:eastAsia="Times New Roman" w:hAnsi="Times New Roman" w:cs="Times New Roman"/>
          <w:b/>
          <w:sz w:val="24"/>
          <w:szCs w:val="24"/>
        </w:rPr>
        <w:lastRenderedPageBreak/>
        <w:t>2018г.</w:t>
      </w:r>
    </w:p>
    <w:p w:rsidR="00DF3769" w:rsidRPr="009A2BCA" w:rsidRDefault="00EB2F3E" w:rsidP="00A64833">
      <w:pPr>
        <w:pStyle w:val="aa"/>
        <w:numPr>
          <w:ilvl w:val="0"/>
          <w:numId w:val="96"/>
        </w:numPr>
        <w:ind w:left="284" w:hanging="284"/>
        <w:jc w:val="both"/>
        <w:textAlignment w:val="baseline"/>
      </w:pPr>
      <w:r w:rsidRPr="009A2BCA">
        <w:t xml:space="preserve">Методический десант «Взаимодействие учителей начальных классов как форма повышения квалификации» в СОШ с. Партизан, сертификат от 20.02.2018 г. </w:t>
      </w:r>
    </w:p>
    <w:p w:rsidR="00EB2F3E" w:rsidRPr="009A2BCA" w:rsidRDefault="00EB2F3E" w:rsidP="00A64833">
      <w:pPr>
        <w:pStyle w:val="aa"/>
        <w:numPr>
          <w:ilvl w:val="0"/>
          <w:numId w:val="96"/>
        </w:numPr>
        <w:ind w:left="284" w:hanging="284"/>
        <w:jc w:val="both"/>
        <w:textAlignment w:val="baseline"/>
      </w:pPr>
      <w:r w:rsidRPr="009A2BCA">
        <w:t xml:space="preserve">Улусный профессиональный конкурс «Педагог-психолог-2018» открытое занятие в НСОШ №1, сертификат от 14.03.2018 г. </w:t>
      </w:r>
    </w:p>
    <w:p w:rsidR="00EB2F3E" w:rsidRPr="009A2BCA" w:rsidRDefault="00EB2F3E" w:rsidP="00A64833">
      <w:pPr>
        <w:pStyle w:val="aa"/>
        <w:numPr>
          <w:ilvl w:val="0"/>
          <w:numId w:val="96"/>
        </w:numPr>
        <w:ind w:left="284" w:hanging="284"/>
        <w:jc w:val="both"/>
        <w:textAlignment w:val="baseline"/>
      </w:pPr>
      <w:r w:rsidRPr="009A2BCA">
        <w:t xml:space="preserve">Методическая помощь общеобразовательным учреждениям Намского улуса в 2017-2018 учебном году, в ЗООШ п. Графский берег, сертификат от 15.03.2018 г. </w:t>
      </w:r>
    </w:p>
    <w:p w:rsidR="00817B57" w:rsidRPr="009A2BCA" w:rsidRDefault="00817B57" w:rsidP="00A64833">
      <w:pPr>
        <w:pStyle w:val="aa"/>
        <w:numPr>
          <w:ilvl w:val="0"/>
          <w:numId w:val="96"/>
        </w:numPr>
        <w:ind w:left="284" w:hanging="284"/>
        <w:jc w:val="both"/>
        <w:textAlignment w:val="baseline"/>
      </w:pPr>
      <w:r w:rsidRPr="009A2BCA">
        <w:t xml:space="preserve">Методический десант в НСОШ №1, тренинг для родителей будущих первоклассников «От дошкольника к школьнику» от 14.04.2018 г. Три класса 1»а», 1 «б», 1 «в» - 70 родителей. </w:t>
      </w:r>
    </w:p>
    <w:p w:rsidR="00817B57" w:rsidRPr="009A2BCA" w:rsidRDefault="00817B57" w:rsidP="00A64833">
      <w:pPr>
        <w:pStyle w:val="aa"/>
        <w:numPr>
          <w:ilvl w:val="0"/>
          <w:numId w:val="96"/>
        </w:numPr>
        <w:ind w:left="284" w:hanging="284"/>
        <w:jc w:val="both"/>
        <w:textAlignment w:val="baseline"/>
      </w:pPr>
      <w:r w:rsidRPr="009A2BCA">
        <w:t>Методические десант в Партизанскую СОШ, семинар «Структура работы школьной ПМПк» для учителей, фронтальная диагностика готовности будущих первоклассников воспитанников ДОУ, по методике Вераксы. От 04.05.2018 г.</w:t>
      </w:r>
    </w:p>
    <w:p w:rsidR="00AD1952" w:rsidRPr="009A2BCA" w:rsidRDefault="00AD1952"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 xml:space="preserve">Публикации: </w:t>
      </w:r>
    </w:p>
    <w:p w:rsidR="00AD1952" w:rsidRPr="009A2BCA" w:rsidRDefault="00AD1952" w:rsidP="00A54F89">
      <w:pPr>
        <w:pStyle w:val="aa"/>
        <w:numPr>
          <w:ilvl w:val="0"/>
          <w:numId w:val="29"/>
        </w:numPr>
        <w:spacing w:line="276" w:lineRule="auto"/>
        <w:ind w:left="284" w:hanging="284"/>
        <w:jc w:val="both"/>
      </w:pPr>
      <w:r w:rsidRPr="009A2BCA">
        <w:t xml:space="preserve">Энциклопедия социальнопсихологических инновациооных технологий по работе с семьями, Министерство труда и социального развития, РИМО, Попов А.В., статья "Психокоррекционная работа с семьями", г.Якутск, 2013г.  </w:t>
      </w:r>
    </w:p>
    <w:p w:rsidR="00AD1952" w:rsidRPr="009A2BCA" w:rsidRDefault="00AD1952" w:rsidP="00A54F89">
      <w:pPr>
        <w:pStyle w:val="aa"/>
        <w:numPr>
          <w:ilvl w:val="0"/>
          <w:numId w:val="29"/>
        </w:numPr>
        <w:spacing w:line="276" w:lineRule="auto"/>
        <w:ind w:left="284" w:hanging="284"/>
        <w:jc w:val="both"/>
      </w:pPr>
      <w:r w:rsidRPr="009A2BCA">
        <w:t xml:space="preserve">Уйэлэргэ сырдыы, сайда тур тапталлаах оскуолабыт! : (книга-альбом издана к 25-летию Намской начальной школы им. И.Д. Винокурова-Чагылган) /сост.: А.И. Ядрихинская; ред. Н.Г. Слепцова. – Нам, 2016. – 100 с.: фотоил. /статья «Служба психолого-педагогического сопровождения в нашей школе». </w:t>
      </w:r>
    </w:p>
    <w:p w:rsidR="00AD1952" w:rsidRPr="009A2BCA" w:rsidRDefault="00AD1952" w:rsidP="00A54F89">
      <w:pPr>
        <w:pStyle w:val="aa"/>
        <w:numPr>
          <w:ilvl w:val="0"/>
          <w:numId w:val="29"/>
        </w:numPr>
        <w:spacing w:line="276" w:lineRule="auto"/>
        <w:ind w:left="284" w:hanging="284"/>
        <w:jc w:val="both"/>
      </w:pPr>
      <w:r w:rsidRPr="009A2BCA">
        <w:t>Современные подходы к организации образовательного процесса в начальной школе: по материалы III улусных педагогических чтений имени Н.С. Поповой/ составитель Корякина Т.В./ статья "Развитие креативности младшего школьника как фактор успешности в реализации способностей личности". 2017.</w:t>
      </w:r>
    </w:p>
    <w:p w:rsidR="005A1893" w:rsidRDefault="005A1893" w:rsidP="005A1893">
      <w:pPr>
        <w:pStyle w:val="aa"/>
        <w:ind w:left="0"/>
        <w:rPr>
          <w:b/>
        </w:rPr>
      </w:pPr>
    </w:p>
    <w:p w:rsidR="005A1893" w:rsidRPr="009A2BCA" w:rsidRDefault="005A1893" w:rsidP="005A1893">
      <w:pPr>
        <w:pStyle w:val="aa"/>
        <w:ind w:left="0"/>
        <w:rPr>
          <w:b/>
        </w:rPr>
      </w:pPr>
      <w:r w:rsidRPr="009A2BCA">
        <w:rPr>
          <w:b/>
        </w:rPr>
        <w:t>Участие в экспертной работе</w:t>
      </w:r>
    </w:p>
    <w:p w:rsidR="005A1893" w:rsidRPr="009A2BCA" w:rsidRDefault="005A1893" w:rsidP="005A1893">
      <w:pPr>
        <w:spacing w:line="240" w:lineRule="auto"/>
        <w:jc w:val="both"/>
        <w:rPr>
          <w:rFonts w:ascii="Times New Roman" w:hAnsi="Times New Roman" w:cs="Times New Roman"/>
          <w:b/>
          <w:sz w:val="24"/>
          <w:szCs w:val="24"/>
        </w:rPr>
      </w:pPr>
      <w:r w:rsidRPr="009A2BCA">
        <w:rPr>
          <w:rFonts w:ascii="Times New Roman" w:hAnsi="Times New Roman" w:cs="Times New Roman"/>
          <w:b/>
          <w:sz w:val="24"/>
          <w:szCs w:val="24"/>
        </w:rPr>
        <w:t>2012г.</w:t>
      </w:r>
    </w:p>
    <w:p w:rsidR="005A1893" w:rsidRPr="009A2BCA" w:rsidRDefault="005A1893" w:rsidP="005A1893">
      <w:pPr>
        <w:pStyle w:val="aa"/>
        <w:numPr>
          <w:ilvl w:val="0"/>
          <w:numId w:val="31"/>
        </w:numPr>
        <w:ind w:left="284" w:hanging="284"/>
        <w:jc w:val="both"/>
      </w:pPr>
      <w:r>
        <w:t>1 улусные педагогические чтения</w:t>
      </w:r>
      <w:r w:rsidRPr="009A2BCA">
        <w:t xml:space="preserve"> имени Поповой Натальи Семёновны, сертификат эксперта.</w:t>
      </w:r>
    </w:p>
    <w:p w:rsidR="005A1893" w:rsidRPr="009A2BCA" w:rsidRDefault="005A1893" w:rsidP="005A1893">
      <w:pPr>
        <w:pStyle w:val="aa"/>
        <w:ind w:left="0"/>
        <w:jc w:val="both"/>
        <w:rPr>
          <w:b/>
        </w:rPr>
      </w:pPr>
      <w:r w:rsidRPr="009A2BCA">
        <w:rPr>
          <w:b/>
        </w:rPr>
        <w:t>2015г.</w:t>
      </w:r>
    </w:p>
    <w:p w:rsidR="005A1893" w:rsidRPr="009A2BCA" w:rsidRDefault="005A1893" w:rsidP="005A1893">
      <w:pPr>
        <w:pStyle w:val="aa"/>
        <w:numPr>
          <w:ilvl w:val="0"/>
          <w:numId w:val="31"/>
        </w:numPr>
        <w:ind w:left="284" w:hanging="284"/>
        <w:jc w:val="both"/>
      </w:pPr>
      <w:r w:rsidRPr="009A2BCA">
        <w:t>Улусная научно-практическая конференция «Шаг в будущее», декабрь с. 1 Хомустах, сертификат эксперта.</w:t>
      </w:r>
    </w:p>
    <w:p w:rsidR="005A1893" w:rsidRPr="009A2BCA" w:rsidRDefault="005A1893" w:rsidP="005A1893">
      <w:pPr>
        <w:pStyle w:val="aa"/>
        <w:numPr>
          <w:ilvl w:val="0"/>
          <w:numId w:val="31"/>
        </w:numPr>
        <w:ind w:left="284" w:hanging="284"/>
        <w:jc w:val="both"/>
      </w:pPr>
      <w:r w:rsidRPr="009A2BCA">
        <w:t xml:space="preserve"> Улусная олимпиада младших школьников, сертификат эксперта .</w:t>
      </w:r>
    </w:p>
    <w:p w:rsidR="005A1893" w:rsidRPr="009A2BCA" w:rsidRDefault="005A1893" w:rsidP="005A1893">
      <w:pPr>
        <w:pStyle w:val="aa"/>
        <w:numPr>
          <w:ilvl w:val="0"/>
          <w:numId w:val="31"/>
        </w:numPr>
        <w:ind w:left="284" w:hanging="284"/>
        <w:jc w:val="both"/>
      </w:pPr>
      <w:r w:rsidRPr="009A2BCA">
        <w:t>Муниципальный конкурс младших школьников «Карусель», 18 апреля, сертификат эксперта.</w:t>
      </w:r>
    </w:p>
    <w:p w:rsidR="005A1893" w:rsidRPr="009A2BCA" w:rsidRDefault="005A1893" w:rsidP="005A1893">
      <w:pPr>
        <w:spacing w:after="0" w:line="240" w:lineRule="auto"/>
        <w:jc w:val="both"/>
        <w:rPr>
          <w:rFonts w:ascii="Times New Roman" w:hAnsi="Times New Roman" w:cs="Times New Roman"/>
          <w:b/>
          <w:sz w:val="24"/>
          <w:szCs w:val="24"/>
        </w:rPr>
      </w:pPr>
      <w:r w:rsidRPr="009A2BCA">
        <w:rPr>
          <w:rFonts w:ascii="Times New Roman" w:hAnsi="Times New Roman" w:cs="Times New Roman"/>
          <w:b/>
          <w:sz w:val="24"/>
          <w:szCs w:val="24"/>
        </w:rPr>
        <w:t xml:space="preserve">2017 г. </w:t>
      </w:r>
    </w:p>
    <w:p w:rsidR="005A1893" w:rsidRPr="009A2BCA" w:rsidRDefault="005A1893" w:rsidP="005A1893">
      <w:pPr>
        <w:pStyle w:val="aa"/>
        <w:numPr>
          <w:ilvl w:val="0"/>
          <w:numId w:val="32"/>
        </w:numPr>
        <w:ind w:left="284" w:hanging="284"/>
        <w:jc w:val="both"/>
        <w:rPr>
          <w:b/>
        </w:rPr>
      </w:pPr>
      <w:r w:rsidRPr="009A2BCA">
        <w:t>Улусная олимпиада младших школьников, 24 марта, сертификат эксперта.</w:t>
      </w:r>
    </w:p>
    <w:p w:rsidR="005A1893" w:rsidRPr="009A2BCA" w:rsidRDefault="005A1893" w:rsidP="005A1893">
      <w:pPr>
        <w:pStyle w:val="aa"/>
        <w:numPr>
          <w:ilvl w:val="0"/>
          <w:numId w:val="32"/>
        </w:numPr>
        <w:ind w:left="284" w:hanging="284"/>
        <w:jc w:val="both"/>
      </w:pPr>
      <w:r w:rsidRPr="009A2BCA">
        <w:t>Улусная поисково-исследовательская конференция младших школьников «Ступеньки в науку», 8 апреля, сертификат эксперта.</w:t>
      </w:r>
    </w:p>
    <w:p w:rsidR="005A1893" w:rsidRPr="009A2BCA" w:rsidRDefault="005A1893" w:rsidP="005A1893">
      <w:pPr>
        <w:pStyle w:val="aa"/>
        <w:numPr>
          <w:ilvl w:val="0"/>
          <w:numId w:val="32"/>
        </w:numPr>
        <w:ind w:left="284" w:hanging="284"/>
        <w:jc w:val="both"/>
      </w:pPr>
      <w:r w:rsidRPr="009A2BCA">
        <w:t xml:space="preserve">Муниципальный конкурс младших школьников «Карусель», 18 апреля, сертификат эксперта. </w:t>
      </w:r>
    </w:p>
    <w:p w:rsidR="005A1893" w:rsidRPr="009A2BCA" w:rsidRDefault="005A1893" w:rsidP="005A1893">
      <w:pPr>
        <w:pStyle w:val="aa"/>
        <w:numPr>
          <w:ilvl w:val="0"/>
          <w:numId w:val="32"/>
        </w:numPr>
        <w:ind w:left="284" w:hanging="284"/>
        <w:jc w:val="both"/>
      </w:pPr>
      <w:r w:rsidRPr="009A2BCA">
        <w:t>Московский центр непрерывного математического образования Лицензия А №026325 от 24.11.2009 г. Благодарность за участие в проведении Всероссийских проверочных работ ВПР-2017 – октябрь, в качестве организатора в аудитории.</w:t>
      </w:r>
    </w:p>
    <w:p w:rsidR="005A1893" w:rsidRPr="009A2BCA" w:rsidRDefault="005A1893" w:rsidP="005A1893">
      <w:pPr>
        <w:pStyle w:val="aa"/>
        <w:ind w:left="284" w:hanging="284"/>
        <w:jc w:val="both"/>
        <w:rPr>
          <w:b/>
        </w:rPr>
      </w:pPr>
      <w:r w:rsidRPr="009A2BCA">
        <w:rPr>
          <w:b/>
        </w:rPr>
        <w:t xml:space="preserve">2018 г. </w:t>
      </w:r>
    </w:p>
    <w:p w:rsidR="005A1893" w:rsidRPr="009A2BCA" w:rsidRDefault="005A1893" w:rsidP="005A1893">
      <w:pPr>
        <w:pStyle w:val="aa"/>
        <w:numPr>
          <w:ilvl w:val="0"/>
          <w:numId w:val="32"/>
        </w:numPr>
        <w:ind w:left="284" w:hanging="284"/>
        <w:jc w:val="both"/>
      </w:pPr>
      <w:r w:rsidRPr="009A2BCA">
        <w:lastRenderedPageBreak/>
        <w:t xml:space="preserve">Эксперт на улусных педагогических чтениях «Профессиональная компетентность педагога как фактор учительского роста» в секции «воспитание и социализация: опыт, технологии и перспективы» от 19.03.2018 г. </w:t>
      </w:r>
    </w:p>
    <w:p w:rsidR="005A1893" w:rsidRPr="009A2BCA" w:rsidRDefault="005A1893" w:rsidP="005A1893">
      <w:pPr>
        <w:pStyle w:val="aa"/>
        <w:numPr>
          <w:ilvl w:val="0"/>
          <w:numId w:val="32"/>
        </w:numPr>
        <w:ind w:left="284" w:hanging="284"/>
        <w:jc w:val="both"/>
      </w:pPr>
      <w:r w:rsidRPr="009A2BCA">
        <w:t xml:space="preserve">Эксперт в улусной поисково-исследовательской конференции младших школьников «Ступеньки в науку» от 07.04.2018 года. </w:t>
      </w:r>
    </w:p>
    <w:p w:rsidR="005A1893" w:rsidRDefault="005A1893" w:rsidP="005A1893">
      <w:pPr>
        <w:pStyle w:val="aa"/>
        <w:numPr>
          <w:ilvl w:val="0"/>
          <w:numId w:val="32"/>
        </w:numPr>
        <w:ind w:left="284" w:hanging="284"/>
        <w:jc w:val="both"/>
      </w:pPr>
      <w:r w:rsidRPr="009A2BCA">
        <w:t>Улусное мероприятие для родителей, состоящих на учёте КДН и ЗП «Родительский ринг» между двумя командами, эксперт. От 13.04.2018 года.</w:t>
      </w:r>
    </w:p>
    <w:p w:rsidR="001A549C" w:rsidRDefault="001A549C" w:rsidP="001D3E71">
      <w:pPr>
        <w:spacing w:after="0"/>
        <w:jc w:val="both"/>
        <w:rPr>
          <w:rFonts w:ascii="Times New Roman" w:hAnsi="Times New Roman" w:cs="Times New Roman"/>
          <w:sz w:val="24"/>
          <w:szCs w:val="24"/>
        </w:rPr>
      </w:pPr>
    </w:p>
    <w:p w:rsidR="009B4FE0" w:rsidRDefault="009B4FE0" w:rsidP="001D3E71">
      <w:pPr>
        <w:spacing w:after="0"/>
        <w:jc w:val="both"/>
        <w:rPr>
          <w:rFonts w:ascii="Times New Roman" w:hAnsi="Times New Roman" w:cs="Times New Roman"/>
          <w:sz w:val="24"/>
          <w:szCs w:val="24"/>
        </w:rPr>
      </w:pPr>
      <w:r w:rsidRPr="009B4FE0">
        <w:rPr>
          <w:rFonts w:ascii="Times New Roman" w:hAnsi="Times New Roman" w:cs="Times New Roman"/>
          <w:noProof/>
          <w:sz w:val="24"/>
          <w:szCs w:val="24"/>
        </w:rPr>
        <w:drawing>
          <wp:inline distT="0" distB="0" distL="0" distR="0">
            <wp:extent cx="5943600" cy="923925"/>
            <wp:effectExtent l="0" t="0" r="0" b="0"/>
            <wp:docPr id="8"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1A549C" w:rsidRPr="009A2BCA" w:rsidRDefault="001A549C"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Участие на конкурсах</w:t>
      </w:r>
    </w:p>
    <w:p w:rsidR="001A549C" w:rsidRPr="009A2BCA" w:rsidRDefault="001A549C" w:rsidP="001D3E71">
      <w:pPr>
        <w:spacing w:after="0"/>
        <w:jc w:val="both"/>
        <w:rPr>
          <w:rFonts w:ascii="Times New Roman" w:hAnsi="Times New Roman" w:cs="Times New Roman"/>
          <w:sz w:val="24"/>
          <w:szCs w:val="24"/>
        </w:rPr>
      </w:pPr>
      <w:r w:rsidRPr="009A2BCA">
        <w:rPr>
          <w:rFonts w:ascii="Times New Roman" w:hAnsi="Times New Roman" w:cs="Times New Roman"/>
          <w:b/>
          <w:sz w:val="24"/>
          <w:szCs w:val="24"/>
        </w:rPr>
        <w:t>2012 г</w:t>
      </w:r>
      <w:r w:rsidRPr="009A2BCA">
        <w:rPr>
          <w:rFonts w:ascii="Times New Roman" w:hAnsi="Times New Roman" w:cs="Times New Roman"/>
          <w:sz w:val="24"/>
          <w:szCs w:val="24"/>
        </w:rPr>
        <w:t xml:space="preserve">.     </w:t>
      </w:r>
    </w:p>
    <w:p w:rsidR="001A549C" w:rsidRPr="009A2BCA" w:rsidRDefault="001A549C" w:rsidP="00A54F89">
      <w:pPr>
        <w:pStyle w:val="aa"/>
        <w:numPr>
          <w:ilvl w:val="0"/>
          <w:numId w:val="30"/>
        </w:numPr>
        <w:spacing w:line="276" w:lineRule="auto"/>
        <w:ind w:left="284" w:hanging="284"/>
        <w:jc w:val="both"/>
      </w:pPr>
      <w:r w:rsidRPr="009A2BCA">
        <w:t xml:space="preserve">Республиканский конкурс программ и проектов по организации летней занятости и оздоровления, в рамках 5 республиканского фестиваля летних лагерей отдыха и оздоровления детей учреждений социального обслуживания семьи и детей «Ритмы лета» г. Вилюйск 25.07.2012 г., сертификат. </w:t>
      </w:r>
    </w:p>
    <w:p w:rsidR="001A549C" w:rsidRPr="009A2BCA" w:rsidRDefault="001A549C"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2014 г.</w:t>
      </w:r>
    </w:p>
    <w:p w:rsidR="001A549C" w:rsidRPr="009A2BCA" w:rsidRDefault="001A549C" w:rsidP="00A54F89">
      <w:pPr>
        <w:pStyle w:val="aa"/>
        <w:numPr>
          <w:ilvl w:val="0"/>
          <w:numId w:val="30"/>
        </w:numPr>
        <w:spacing w:line="276" w:lineRule="auto"/>
        <w:ind w:left="284" w:hanging="284"/>
        <w:jc w:val="both"/>
      </w:pPr>
      <w:r w:rsidRPr="009A2BCA">
        <w:t>Общероссийский проект «Школа цифрового века», открытый урок, Дип</w:t>
      </w:r>
      <w:r w:rsidR="005668FD" w:rsidRPr="009A2BCA">
        <w:t xml:space="preserve">лом, оргкомитет Издательского </w:t>
      </w:r>
      <w:r w:rsidRPr="009A2BCA">
        <w:t>дома «Первое  сентября», г. Москва.</w:t>
      </w:r>
    </w:p>
    <w:p w:rsidR="001A549C" w:rsidRPr="009A2BCA" w:rsidRDefault="001A549C"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2016 г.</w:t>
      </w:r>
    </w:p>
    <w:p w:rsidR="001A549C" w:rsidRPr="009A2BCA" w:rsidRDefault="001A549C" w:rsidP="00A54F89">
      <w:pPr>
        <w:pStyle w:val="aa"/>
        <w:numPr>
          <w:ilvl w:val="0"/>
          <w:numId w:val="30"/>
        </w:numPr>
        <w:spacing w:line="276" w:lineRule="auto"/>
        <w:ind w:left="284" w:hanging="284"/>
        <w:jc w:val="both"/>
      </w:pPr>
      <w:r w:rsidRPr="009A2BCA">
        <w:t>Улусный конкурс проектов, проект ННОШ «Дорогою милосердия», Грант.</w:t>
      </w:r>
    </w:p>
    <w:p w:rsidR="001A549C" w:rsidRPr="009A2BCA" w:rsidRDefault="001A549C"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2017 г.</w:t>
      </w:r>
    </w:p>
    <w:p w:rsidR="001A549C" w:rsidRPr="009A2BCA" w:rsidRDefault="001A549C" w:rsidP="00A54F89">
      <w:pPr>
        <w:pStyle w:val="aa"/>
        <w:numPr>
          <w:ilvl w:val="0"/>
          <w:numId w:val="30"/>
        </w:numPr>
        <w:spacing w:line="276" w:lineRule="auto"/>
        <w:ind w:left="284" w:hanging="284"/>
        <w:jc w:val="both"/>
      </w:pPr>
      <w:r w:rsidRPr="009A2BCA">
        <w:t xml:space="preserve">Республиканский конкурс молодёжных проектов «Профилактика употребления ПАВ в школе» 26.03.2017 г., организатор Министерство по делам семьи и молодёжной политики, участвовали с дочкой Винокуровой Анжеликой, учащаяся 7 «в» класса НСОШ №2, совместно Л.М. Марковой от Общества «Трезвый Намский улус». Получили материальную поддержку на реализацию проекта 7000 руб. </w:t>
      </w:r>
    </w:p>
    <w:p w:rsidR="001A549C" w:rsidRPr="009A2BCA" w:rsidRDefault="001A549C" w:rsidP="001D3E71">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2018г.</w:t>
      </w:r>
    </w:p>
    <w:p w:rsidR="00210A10" w:rsidRDefault="001A549C" w:rsidP="00210A10">
      <w:pPr>
        <w:pStyle w:val="aa"/>
        <w:numPr>
          <w:ilvl w:val="0"/>
          <w:numId w:val="30"/>
        </w:numPr>
        <w:ind w:left="284" w:hanging="284"/>
      </w:pPr>
      <w:r w:rsidRPr="009A2BCA">
        <w:t>Улусный профессиональный конкурс «Педагог-психолог – 2018», МКУ «Управление образования МО «Намский улус» РС (Я)», с.Намцы, 1 место.</w:t>
      </w:r>
    </w:p>
    <w:p w:rsidR="00F32779" w:rsidRDefault="00F32779" w:rsidP="00210A10">
      <w:pPr>
        <w:pStyle w:val="aa"/>
        <w:numPr>
          <w:ilvl w:val="0"/>
          <w:numId w:val="30"/>
        </w:numPr>
        <w:ind w:left="284" w:hanging="284"/>
      </w:pPr>
      <w:r>
        <w:t xml:space="preserve">Республиканский этап </w:t>
      </w:r>
      <w:r w:rsidR="002B406E">
        <w:t>Всероссийского конкурса профессионального мастерства «Педагог-психолог России-2018», МО и Н РС (Я), г.Якутск, 1 место.</w:t>
      </w:r>
    </w:p>
    <w:p w:rsidR="002B406E" w:rsidRDefault="002B406E" w:rsidP="002B406E">
      <w:pPr>
        <w:pStyle w:val="aa"/>
        <w:ind w:left="284"/>
      </w:pPr>
    </w:p>
    <w:p w:rsidR="007372B7" w:rsidRDefault="005A1893" w:rsidP="007372B7">
      <w:pPr>
        <w:jc w:val="both"/>
      </w:pPr>
      <w:r w:rsidRPr="005A1893">
        <w:rPr>
          <w:noProof/>
        </w:rPr>
        <w:drawing>
          <wp:inline distT="0" distB="0" distL="0" distR="0">
            <wp:extent cx="5940425" cy="923431"/>
            <wp:effectExtent l="0" t="0" r="0" b="0"/>
            <wp:docPr id="9"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rsidR="007372B7" w:rsidRPr="009A2BCA" w:rsidRDefault="007372B7" w:rsidP="007372B7">
      <w:pPr>
        <w:spacing w:after="0"/>
        <w:rPr>
          <w:rFonts w:ascii="Times New Roman" w:hAnsi="Times New Roman" w:cs="Times New Roman"/>
          <w:b/>
          <w:i/>
          <w:sz w:val="24"/>
          <w:szCs w:val="24"/>
        </w:rPr>
      </w:pPr>
      <w:r w:rsidRPr="009A2BCA">
        <w:rPr>
          <w:rFonts w:ascii="Times New Roman" w:hAnsi="Times New Roman" w:cs="Times New Roman"/>
          <w:b/>
          <w:i/>
          <w:sz w:val="24"/>
          <w:szCs w:val="24"/>
        </w:rPr>
        <w:t>2012 г.</w:t>
      </w:r>
    </w:p>
    <w:p w:rsidR="007372B7" w:rsidRPr="009A2BCA" w:rsidRDefault="007372B7" w:rsidP="007372B7">
      <w:pPr>
        <w:pStyle w:val="aa"/>
        <w:numPr>
          <w:ilvl w:val="0"/>
          <w:numId w:val="1"/>
        </w:numPr>
        <w:spacing w:line="276" w:lineRule="auto"/>
        <w:ind w:left="317" w:hanging="283"/>
        <w:jc w:val="both"/>
        <w:rPr>
          <w:i/>
        </w:rPr>
      </w:pPr>
      <w:r w:rsidRPr="009A2BCA">
        <w:rPr>
          <w:i/>
        </w:rPr>
        <w:t>Благодарственное письмо от НСОШ №1, директор И.Н. Максимов, июнь 2012 г.</w:t>
      </w:r>
    </w:p>
    <w:p w:rsidR="007372B7" w:rsidRPr="009A2BCA" w:rsidRDefault="007372B7" w:rsidP="007372B7">
      <w:pPr>
        <w:pStyle w:val="aa"/>
        <w:numPr>
          <w:ilvl w:val="0"/>
          <w:numId w:val="1"/>
        </w:numPr>
        <w:spacing w:line="276" w:lineRule="auto"/>
        <w:ind w:left="317" w:hanging="283"/>
        <w:jc w:val="both"/>
        <w:rPr>
          <w:i/>
        </w:rPr>
      </w:pPr>
      <w:r w:rsidRPr="009A2BCA">
        <w:rPr>
          <w:i/>
        </w:rPr>
        <w:t>Почётная грамота главы муниципального образования «Намский улус» Республики Саха (Якутия) в связи с 10-летием социально-реабилитационного центра, глава А.И. Ильин.</w:t>
      </w:r>
    </w:p>
    <w:p w:rsidR="007372B7" w:rsidRPr="009A2BCA" w:rsidRDefault="007372B7" w:rsidP="007372B7">
      <w:pPr>
        <w:pStyle w:val="aa"/>
        <w:numPr>
          <w:ilvl w:val="0"/>
          <w:numId w:val="1"/>
        </w:numPr>
        <w:spacing w:line="276" w:lineRule="auto"/>
        <w:ind w:left="317" w:hanging="283"/>
        <w:jc w:val="both"/>
        <w:rPr>
          <w:i/>
        </w:rPr>
      </w:pPr>
      <w:r w:rsidRPr="009A2BCA">
        <w:rPr>
          <w:i/>
        </w:rPr>
        <w:lastRenderedPageBreak/>
        <w:t>Благодарность ГКУ РС (Я) «Намский социально-реабилитационный центр для несовершеннолетних», директор Л.М. Маркова.</w:t>
      </w:r>
    </w:p>
    <w:p w:rsidR="007372B7" w:rsidRPr="009A2BCA" w:rsidRDefault="007372B7" w:rsidP="007372B7">
      <w:pPr>
        <w:spacing w:after="0"/>
        <w:ind w:left="317" w:hanging="283"/>
        <w:rPr>
          <w:rFonts w:ascii="Times New Roman" w:hAnsi="Times New Roman" w:cs="Times New Roman"/>
          <w:b/>
          <w:i/>
          <w:sz w:val="24"/>
          <w:szCs w:val="24"/>
        </w:rPr>
      </w:pPr>
      <w:r w:rsidRPr="009A2BCA">
        <w:rPr>
          <w:rFonts w:ascii="Times New Roman" w:hAnsi="Times New Roman" w:cs="Times New Roman"/>
          <w:b/>
          <w:i/>
          <w:sz w:val="24"/>
          <w:szCs w:val="24"/>
        </w:rPr>
        <w:t>2013 г.</w:t>
      </w:r>
    </w:p>
    <w:p w:rsidR="007372B7" w:rsidRPr="009A2BCA" w:rsidRDefault="007372B7" w:rsidP="007372B7">
      <w:pPr>
        <w:pStyle w:val="aa"/>
        <w:numPr>
          <w:ilvl w:val="0"/>
          <w:numId w:val="2"/>
        </w:numPr>
        <w:spacing w:line="276" w:lineRule="auto"/>
        <w:ind w:left="317" w:hanging="283"/>
        <w:jc w:val="both"/>
        <w:rPr>
          <w:i/>
        </w:rPr>
      </w:pPr>
      <w:r w:rsidRPr="009A2BCA">
        <w:rPr>
          <w:i/>
        </w:rPr>
        <w:t>Благодарственное письмо от районного отделения общества «Знание» за вклад в развитии информационно-просветительской работы среди населения улуса, Т. Н. Степанова.</w:t>
      </w:r>
    </w:p>
    <w:p w:rsidR="007372B7" w:rsidRPr="009A2BCA" w:rsidRDefault="007372B7" w:rsidP="007372B7">
      <w:pPr>
        <w:spacing w:after="0"/>
        <w:ind w:left="317" w:hanging="283"/>
        <w:jc w:val="both"/>
        <w:rPr>
          <w:rFonts w:ascii="Times New Roman" w:hAnsi="Times New Roman" w:cs="Times New Roman"/>
          <w:b/>
          <w:i/>
          <w:sz w:val="24"/>
          <w:szCs w:val="24"/>
        </w:rPr>
      </w:pPr>
      <w:r w:rsidRPr="009A2BCA">
        <w:rPr>
          <w:rFonts w:ascii="Times New Roman" w:hAnsi="Times New Roman" w:cs="Times New Roman"/>
          <w:b/>
          <w:i/>
          <w:sz w:val="24"/>
          <w:szCs w:val="24"/>
        </w:rPr>
        <w:t>2014 г.</w:t>
      </w:r>
    </w:p>
    <w:p w:rsidR="007372B7" w:rsidRPr="009A2BCA" w:rsidRDefault="007372B7" w:rsidP="007372B7">
      <w:pPr>
        <w:pStyle w:val="aa"/>
        <w:numPr>
          <w:ilvl w:val="0"/>
          <w:numId w:val="2"/>
        </w:numPr>
        <w:spacing w:line="276" w:lineRule="auto"/>
        <w:ind w:left="317" w:hanging="283"/>
        <w:jc w:val="both"/>
        <w:rPr>
          <w:i/>
        </w:rPr>
      </w:pPr>
      <w:r w:rsidRPr="009A2BCA">
        <w:rPr>
          <w:i/>
        </w:rPr>
        <w:t>Диплом «Учитель цифрового века», сопредседатель оргкомитета Общероссийского проекта «Школа цифрового века» А. Соловейчик, 2014-2015 учебный год.</w:t>
      </w:r>
    </w:p>
    <w:p w:rsidR="007372B7" w:rsidRPr="009A2BCA" w:rsidRDefault="007372B7" w:rsidP="007372B7">
      <w:pPr>
        <w:spacing w:after="0"/>
        <w:ind w:left="317" w:hanging="283"/>
        <w:jc w:val="both"/>
        <w:rPr>
          <w:rFonts w:ascii="Times New Roman" w:hAnsi="Times New Roman" w:cs="Times New Roman"/>
          <w:b/>
          <w:i/>
          <w:sz w:val="24"/>
          <w:szCs w:val="24"/>
        </w:rPr>
      </w:pPr>
      <w:r w:rsidRPr="009A2BCA">
        <w:rPr>
          <w:rFonts w:ascii="Times New Roman" w:hAnsi="Times New Roman" w:cs="Times New Roman"/>
          <w:b/>
          <w:i/>
          <w:sz w:val="24"/>
          <w:szCs w:val="24"/>
        </w:rPr>
        <w:t>2015 г.</w:t>
      </w:r>
    </w:p>
    <w:p w:rsidR="007372B7" w:rsidRPr="009A2BCA" w:rsidRDefault="007372B7" w:rsidP="007372B7">
      <w:pPr>
        <w:pStyle w:val="aa"/>
        <w:numPr>
          <w:ilvl w:val="0"/>
          <w:numId w:val="2"/>
        </w:numPr>
        <w:spacing w:line="276" w:lineRule="auto"/>
        <w:ind w:left="317" w:hanging="283"/>
        <w:jc w:val="both"/>
        <w:rPr>
          <w:i/>
        </w:rPr>
      </w:pPr>
      <w:r w:rsidRPr="009A2BCA">
        <w:rPr>
          <w:i/>
        </w:rPr>
        <w:t>Грамота общественной организации «Намский район за трезвый образ жизни» председатель ОО «Трезвость» Л.М. Маркова.</w:t>
      </w:r>
    </w:p>
    <w:p w:rsidR="007372B7" w:rsidRPr="009A2BCA" w:rsidRDefault="007372B7" w:rsidP="007372B7">
      <w:pPr>
        <w:spacing w:after="0"/>
        <w:ind w:left="317" w:hanging="283"/>
        <w:jc w:val="both"/>
        <w:rPr>
          <w:rFonts w:ascii="Times New Roman" w:hAnsi="Times New Roman" w:cs="Times New Roman"/>
          <w:b/>
          <w:i/>
          <w:sz w:val="24"/>
          <w:szCs w:val="24"/>
        </w:rPr>
      </w:pPr>
      <w:r w:rsidRPr="009A2BCA">
        <w:rPr>
          <w:rFonts w:ascii="Times New Roman" w:hAnsi="Times New Roman" w:cs="Times New Roman"/>
          <w:b/>
          <w:i/>
          <w:sz w:val="24"/>
          <w:szCs w:val="24"/>
        </w:rPr>
        <w:t>2016 г.</w:t>
      </w:r>
    </w:p>
    <w:p w:rsidR="007372B7" w:rsidRPr="009A2BCA" w:rsidRDefault="007372B7" w:rsidP="007372B7">
      <w:pPr>
        <w:pStyle w:val="aa"/>
        <w:numPr>
          <w:ilvl w:val="0"/>
          <w:numId w:val="2"/>
        </w:numPr>
        <w:spacing w:line="276" w:lineRule="auto"/>
        <w:ind w:left="317" w:hanging="283"/>
        <w:jc w:val="both"/>
        <w:rPr>
          <w:i/>
        </w:rPr>
      </w:pPr>
      <w:r w:rsidRPr="009A2BCA">
        <w:rPr>
          <w:i/>
        </w:rPr>
        <w:t xml:space="preserve">Почётная грамота за плодотворную работу в системе образования, Министерство образования РС (Я), министр Ф.В. Габышева. </w:t>
      </w:r>
    </w:p>
    <w:p w:rsidR="007372B7" w:rsidRPr="009A2BCA" w:rsidRDefault="007372B7" w:rsidP="007372B7">
      <w:pPr>
        <w:pStyle w:val="aa"/>
        <w:spacing w:line="276" w:lineRule="auto"/>
        <w:ind w:left="317" w:hanging="317"/>
        <w:jc w:val="both"/>
        <w:rPr>
          <w:b/>
          <w:i/>
        </w:rPr>
      </w:pPr>
      <w:r w:rsidRPr="009A2BCA">
        <w:rPr>
          <w:b/>
          <w:i/>
        </w:rPr>
        <w:t xml:space="preserve">2017 г. </w:t>
      </w:r>
    </w:p>
    <w:p w:rsidR="007372B7" w:rsidRPr="009A2BCA" w:rsidRDefault="007372B7" w:rsidP="007372B7">
      <w:pPr>
        <w:pStyle w:val="aa"/>
        <w:numPr>
          <w:ilvl w:val="0"/>
          <w:numId w:val="2"/>
        </w:numPr>
        <w:spacing w:line="276" w:lineRule="auto"/>
        <w:ind w:left="317" w:hanging="283"/>
        <w:jc w:val="both"/>
        <w:rPr>
          <w:i/>
        </w:rPr>
      </w:pPr>
      <w:r w:rsidRPr="009A2BCA">
        <w:rPr>
          <w:i/>
        </w:rPr>
        <w:t>Диплом «Учитель цифрового века», сопредседатель оргкомитета Общероссийского проекта «Школа цифрового века» А. Соловейчик, 2016-2017 учебный год.</w:t>
      </w:r>
    </w:p>
    <w:p w:rsidR="007372B7" w:rsidRPr="009A2BCA" w:rsidRDefault="007372B7" w:rsidP="007372B7">
      <w:pPr>
        <w:spacing w:after="0"/>
        <w:ind w:left="175" w:hanging="283"/>
        <w:jc w:val="both"/>
        <w:rPr>
          <w:rFonts w:ascii="Times New Roman" w:hAnsi="Times New Roman" w:cs="Times New Roman"/>
          <w:b/>
          <w:i/>
          <w:sz w:val="24"/>
          <w:szCs w:val="24"/>
        </w:rPr>
      </w:pPr>
      <w:r w:rsidRPr="009A2BCA">
        <w:rPr>
          <w:rFonts w:ascii="Times New Roman" w:hAnsi="Times New Roman" w:cs="Times New Roman"/>
          <w:b/>
          <w:i/>
          <w:sz w:val="24"/>
          <w:szCs w:val="24"/>
        </w:rPr>
        <w:t>2018г.</w:t>
      </w:r>
    </w:p>
    <w:p w:rsidR="007372B7" w:rsidRPr="009A2BCA" w:rsidRDefault="007372B7" w:rsidP="007372B7">
      <w:pPr>
        <w:pStyle w:val="aa"/>
        <w:numPr>
          <w:ilvl w:val="0"/>
          <w:numId w:val="38"/>
        </w:numPr>
        <w:ind w:left="317" w:hanging="283"/>
        <w:jc w:val="both"/>
        <w:rPr>
          <w:b/>
          <w:i/>
        </w:rPr>
      </w:pPr>
      <w:r w:rsidRPr="009A2BCA">
        <w:rPr>
          <w:i/>
        </w:rPr>
        <w:t>Диплом победителя улусного профессионального конкурса «Педагог-психолог – 2018», МКУ «Управление образования МО «Намский улус» РС (Я)), Готовцева О.Г.</w:t>
      </w:r>
    </w:p>
    <w:p w:rsidR="007372B7" w:rsidRPr="009A2BCA" w:rsidRDefault="007372B7" w:rsidP="007372B7">
      <w:pPr>
        <w:pStyle w:val="aa"/>
        <w:numPr>
          <w:ilvl w:val="0"/>
          <w:numId w:val="38"/>
        </w:numPr>
        <w:ind w:left="317" w:hanging="283"/>
        <w:jc w:val="both"/>
        <w:rPr>
          <w:b/>
          <w:i/>
        </w:rPr>
      </w:pPr>
      <w:r w:rsidRPr="009A2BCA">
        <w:rPr>
          <w:i/>
        </w:rPr>
        <w:t>Номинация «Педагог-психолог ученических признаний», МКУ «Управление образования МО «Намский улус» РС (Я)), Готовцева О.Г.</w:t>
      </w:r>
    </w:p>
    <w:p w:rsidR="007372B7" w:rsidRPr="009A2BCA" w:rsidRDefault="007372B7" w:rsidP="007372B7">
      <w:pPr>
        <w:pStyle w:val="aa"/>
        <w:numPr>
          <w:ilvl w:val="0"/>
          <w:numId w:val="38"/>
        </w:numPr>
        <w:ind w:left="317" w:hanging="283"/>
        <w:jc w:val="both"/>
        <w:rPr>
          <w:b/>
          <w:i/>
        </w:rPr>
      </w:pPr>
      <w:r w:rsidRPr="009A2BCA">
        <w:rPr>
          <w:i/>
        </w:rPr>
        <w:t>Сертификат победителя номинации «Лучший по профессии» с присуждением стипендии им. Эверстовой Н.В., Фестиваль достижений МБОУ «ННОШ им.И.Д. Винокурова-Чагылган», Слепцова Н.Г.</w:t>
      </w:r>
    </w:p>
    <w:p w:rsidR="007372B7" w:rsidRPr="009A2BCA" w:rsidRDefault="007372B7" w:rsidP="007372B7">
      <w:pPr>
        <w:pStyle w:val="aa"/>
        <w:numPr>
          <w:ilvl w:val="0"/>
          <w:numId w:val="38"/>
        </w:numPr>
        <w:ind w:left="317" w:hanging="283"/>
        <w:jc w:val="both"/>
        <w:rPr>
          <w:b/>
          <w:i/>
        </w:rPr>
      </w:pPr>
      <w:r w:rsidRPr="009A2BCA">
        <w:rPr>
          <w:i/>
        </w:rPr>
        <w:t>Диплом победителя республиканского этапа Всероссийского конкурса профессионального мастерства «Педагог-психолог России – 2018».</w:t>
      </w:r>
    </w:p>
    <w:p w:rsidR="007372B7" w:rsidRPr="009A2BCA" w:rsidRDefault="007372B7" w:rsidP="007372B7">
      <w:pPr>
        <w:pStyle w:val="aa"/>
        <w:numPr>
          <w:ilvl w:val="0"/>
          <w:numId w:val="38"/>
        </w:numPr>
        <w:ind w:left="317" w:hanging="283"/>
        <w:jc w:val="both"/>
        <w:rPr>
          <w:b/>
          <w:i/>
        </w:rPr>
      </w:pPr>
      <w:r w:rsidRPr="009A2BCA">
        <w:rPr>
          <w:i/>
        </w:rPr>
        <w:t>Нагрудный знак «Отличник системы образования Республики Саха (Якутия)»</w:t>
      </w:r>
    </w:p>
    <w:p w:rsidR="00DF3769" w:rsidRPr="009A2BCA" w:rsidRDefault="00DF3769" w:rsidP="001D3E71">
      <w:pPr>
        <w:spacing w:after="0"/>
        <w:ind w:left="360"/>
        <w:jc w:val="both"/>
        <w:textAlignment w:val="baseline"/>
        <w:rPr>
          <w:rFonts w:ascii="Times New Roman" w:eastAsia="Times New Roman" w:hAnsi="Times New Roman" w:cs="Times New Roman"/>
          <w:sz w:val="24"/>
          <w:szCs w:val="24"/>
        </w:rPr>
      </w:pPr>
      <w:r w:rsidRPr="009A2BCA">
        <w:rPr>
          <w:rFonts w:ascii="Times New Roman" w:eastAsia="Times New Roman" w:hAnsi="Times New Roman" w:cs="Times New Roman"/>
          <w:noProof/>
          <w:sz w:val="24"/>
          <w:szCs w:val="24"/>
        </w:rPr>
        <w:drawing>
          <wp:inline distT="0" distB="0" distL="0" distR="0">
            <wp:extent cx="5943600" cy="1066800"/>
            <wp:effectExtent l="0" t="0" r="0" b="0"/>
            <wp:docPr id="12"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rsidR="001A549C" w:rsidRPr="009A2BCA" w:rsidRDefault="001A549C" w:rsidP="001D3E71">
      <w:pPr>
        <w:spacing w:after="0" w:line="240" w:lineRule="auto"/>
        <w:rPr>
          <w:rFonts w:ascii="Times New Roman" w:hAnsi="Times New Roman" w:cs="Times New Roman"/>
          <w:b/>
          <w:sz w:val="24"/>
          <w:szCs w:val="24"/>
        </w:rPr>
      </w:pPr>
      <w:r w:rsidRPr="009A2BCA">
        <w:rPr>
          <w:rFonts w:ascii="Times New Roman" w:hAnsi="Times New Roman" w:cs="Times New Roman"/>
          <w:b/>
          <w:sz w:val="24"/>
          <w:szCs w:val="24"/>
        </w:rPr>
        <w:t>2012г.</w:t>
      </w:r>
    </w:p>
    <w:p w:rsidR="001A549C" w:rsidRPr="009A2BCA" w:rsidRDefault="001A549C" w:rsidP="00A64833">
      <w:pPr>
        <w:pStyle w:val="aa"/>
        <w:numPr>
          <w:ilvl w:val="0"/>
          <w:numId w:val="35"/>
        </w:numPr>
        <w:spacing w:line="276" w:lineRule="auto"/>
        <w:ind w:left="284" w:hanging="284"/>
        <w:jc w:val="both"/>
      </w:pPr>
      <w:r w:rsidRPr="009A2BCA">
        <w:t>Курс по программе «Технологии арт-терапии в работе с детьми, подвергшимися насилию и жестокому обращению», 73 часа, ФГБОУ ВПО «Новосибирский государственный технический университет», г.Новосибирск, удостоверение №240012412.</w:t>
      </w:r>
    </w:p>
    <w:p w:rsidR="001A549C" w:rsidRPr="009A2BCA" w:rsidRDefault="001A549C" w:rsidP="00A64833">
      <w:pPr>
        <w:spacing w:after="0"/>
        <w:rPr>
          <w:rFonts w:ascii="Times New Roman" w:hAnsi="Times New Roman" w:cs="Times New Roman"/>
          <w:b/>
          <w:sz w:val="24"/>
          <w:szCs w:val="24"/>
        </w:rPr>
      </w:pPr>
      <w:r w:rsidRPr="009A2BCA">
        <w:rPr>
          <w:rFonts w:ascii="Times New Roman" w:hAnsi="Times New Roman" w:cs="Times New Roman"/>
          <w:b/>
          <w:sz w:val="24"/>
          <w:szCs w:val="24"/>
        </w:rPr>
        <w:t>2013г.</w:t>
      </w:r>
    </w:p>
    <w:p w:rsidR="001A549C" w:rsidRPr="009A2BCA" w:rsidRDefault="001A549C" w:rsidP="00A64833">
      <w:pPr>
        <w:pStyle w:val="aa"/>
        <w:numPr>
          <w:ilvl w:val="0"/>
          <w:numId w:val="33"/>
        </w:numPr>
        <w:spacing w:line="276" w:lineRule="auto"/>
        <w:ind w:left="284" w:hanging="284"/>
        <w:jc w:val="both"/>
      </w:pPr>
      <w:r w:rsidRPr="009A2BCA">
        <w:t>Проблемные курсы по программе «Психология: психологическая профилактика кризисных состояний молодежи северных территорий РФ», 72 часа, ФГАОУ ВПО «Северо-Восточный федеральный университет им. М.К.Аммосова», г. Якутск, удостоверение №132-13;</w:t>
      </w:r>
    </w:p>
    <w:p w:rsidR="001A549C" w:rsidRPr="009A2BCA" w:rsidRDefault="001A549C" w:rsidP="00A64833">
      <w:pPr>
        <w:pStyle w:val="aa"/>
        <w:numPr>
          <w:ilvl w:val="0"/>
          <w:numId w:val="33"/>
        </w:numPr>
        <w:spacing w:line="276" w:lineRule="auto"/>
        <w:ind w:left="284" w:hanging="284"/>
        <w:jc w:val="both"/>
      </w:pPr>
      <w:r w:rsidRPr="009A2BCA">
        <w:lastRenderedPageBreak/>
        <w:t>Проблемные курсы по программе «Психология семьи и семейная психология», 72 часа, ФГАОУ ВПО «Северо-Восточный федеральный университет им. М.К.Аммосова», г. Якутск, удостоверение №126-13;</w:t>
      </w:r>
    </w:p>
    <w:p w:rsidR="001A549C" w:rsidRPr="009A2BCA" w:rsidRDefault="001A549C" w:rsidP="00A64833">
      <w:pPr>
        <w:pStyle w:val="aa"/>
        <w:numPr>
          <w:ilvl w:val="0"/>
          <w:numId w:val="33"/>
        </w:numPr>
        <w:spacing w:line="276" w:lineRule="auto"/>
        <w:ind w:left="284" w:hanging="284"/>
        <w:jc w:val="both"/>
      </w:pPr>
      <w:r w:rsidRPr="009A2BCA">
        <w:t>Стажировка с отрывом от производства «Профилактика суицидального поведения в образовательном учреждении», 4 часа, Республиканский центр психолого-медико-социального сопровождения Министерства образования Республики Саха (Якутия), г.Якутск, свидетельство о прохождении стажировки.</w:t>
      </w:r>
    </w:p>
    <w:p w:rsidR="00210A10" w:rsidRDefault="00210A10" w:rsidP="00A64833">
      <w:pPr>
        <w:spacing w:after="0"/>
        <w:rPr>
          <w:rFonts w:ascii="Times New Roman" w:hAnsi="Times New Roman" w:cs="Times New Roman"/>
          <w:b/>
          <w:sz w:val="24"/>
          <w:szCs w:val="24"/>
        </w:rPr>
      </w:pPr>
    </w:p>
    <w:p w:rsidR="001A549C" w:rsidRPr="009A2BCA" w:rsidRDefault="001A549C" w:rsidP="00A64833">
      <w:pPr>
        <w:spacing w:after="0"/>
        <w:rPr>
          <w:rFonts w:ascii="Times New Roman" w:hAnsi="Times New Roman" w:cs="Times New Roman"/>
          <w:b/>
          <w:sz w:val="24"/>
          <w:szCs w:val="24"/>
        </w:rPr>
      </w:pPr>
      <w:r w:rsidRPr="009A2BCA">
        <w:rPr>
          <w:rFonts w:ascii="Times New Roman" w:hAnsi="Times New Roman" w:cs="Times New Roman"/>
          <w:b/>
          <w:sz w:val="24"/>
          <w:szCs w:val="24"/>
        </w:rPr>
        <w:t>2014г.</w:t>
      </w:r>
    </w:p>
    <w:p w:rsidR="001A549C" w:rsidRPr="009A2BCA" w:rsidRDefault="001A549C" w:rsidP="00A64833">
      <w:pPr>
        <w:pStyle w:val="aa"/>
        <w:numPr>
          <w:ilvl w:val="0"/>
          <w:numId w:val="34"/>
        </w:numPr>
        <w:spacing w:line="276" w:lineRule="auto"/>
        <w:ind w:left="284" w:hanging="284"/>
        <w:jc w:val="both"/>
      </w:pPr>
      <w:r w:rsidRPr="009A2BCA">
        <w:t>Курс обучения по программе «Коррекция поведения и эмоциональных нарушений школьников посредством визуальных образов», 24 часа, АНО «Центр практической психологии», учебный центр  «Шестое чувство», г.Якутск, сертификат СГ №308;</w:t>
      </w:r>
    </w:p>
    <w:p w:rsidR="001A549C" w:rsidRPr="009A2BCA" w:rsidRDefault="001A549C" w:rsidP="00A64833">
      <w:pPr>
        <w:pStyle w:val="aa"/>
        <w:numPr>
          <w:ilvl w:val="0"/>
          <w:numId w:val="34"/>
        </w:numPr>
        <w:spacing w:line="276" w:lineRule="auto"/>
        <w:ind w:left="284" w:hanging="284"/>
        <w:jc w:val="both"/>
      </w:pPr>
      <w:r w:rsidRPr="009A2BCA">
        <w:t>Фундаментальные курсы педагогов-психологов ОУ в рамках международного летнего института, 120 часов, АОУ РС (Я) ДПО «ИРО и ПК им. С.Н.Донского-</w:t>
      </w:r>
      <w:r w:rsidRPr="009A2BCA">
        <w:rPr>
          <w:lang w:val="en-US"/>
        </w:rPr>
        <w:t>II</w:t>
      </w:r>
      <w:r w:rsidRPr="009A2BCA">
        <w:t>», г.Якутск, свидетельство №1389;</w:t>
      </w:r>
    </w:p>
    <w:p w:rsidR="001A549C" w:rsidRPr="009A2BCA" w:rsidRDefault="001A549C" w:rsidP="00A64833">
      <w:pPr>
        <w:pStyle w:val="aa"/>
        <w:numPr>
          <w:ilvl w:val="0"/>
          <w:numId w:val="34"/>
        </w:numPr>
        <w:spacing w:line="276" w:lineRule="auto"/>
        <w:ind w:left="284" w:hanging="284"/>
        <w:jc w:val="both"/>
      </w:pPr>
      <w:r w:rsidRPr="009A2BCA">
        <w:t>Курс по теме «Современное образовательное пространство в условия ФГОС», 16 часов, ООО «Русское слово-учебник», с.Намцы, сертификат;</w:t>
      </w:r>
    </w:p>
    <w:p w:rsidR="001A549C" w:rsidRPr="009A2BCA" w:rsidRDefault="001A549C" w:rsidP="00A64833">
      <w:pPr>
        <w:pStyle w:val="aa"/>
        <w:numPr>
          <w:ilvl w:val="0"/>
          <w:numId w:val="34"/>
        </w:numPr>
        <w:spacing w:line="276" w:lineRule="auto"/>
        <w:ind w:left="284" w:hanging="284"/>
        <w:jc w:val="both"/>
      </w:pPr>
      <w:r w:rsidRPr="009A2BCA">
        <w:t>Курс «Профилактика, коррекция и реабилитация подросткового суицида», 18 часов, Южно-Якутский институт железнодорожного транспорта, г.Якутск, сертификат.</w:t>
      </w:r>
    </w:p>
    <w:p w:rsidR="001A549C" w:rsidRPr="009A2BCA" w:rsidRDefault="001A549C" w:rsidP="00A64833">
      <w:pPr>
        <w:spacing w:after="0"/>
        <w:rPr>
          <w:rFonts w:ascii="Times New Roman" w:hAnsi="Times New Roman" w:cs="Times New Roman"/>
          <w:b/>
          <w:sz w:val="24"/>
          <w:szCs w:val="24"/>
        </w:rPr>
      </w:pPr>
      <w:r w:rsidRPr="009A2BCA">
        <w:rPr>
          <w:rFonts w:ascii="Times New Roman" w:hAnsi="Times New Roman" w:cs="Times New Roman"/>
          <w:b/>
          <w:sz w:val="24"/>
          <w:szCs w:val="24"/>
        </w:rPr>
        <w:t>2015г.</w:t>
      </w:r>
    </w:p>
    <w:p w:rsidR="001A549C" w:rsidRPr="009A2BCA" w:rsidRDefault="001A549C" w:rsidP="00A64833">
      <w:pPr>
        <w:pStyle w:val="aa"/>
        <w:numPr>
          <w:ilvl w:val="0"/>
          <w:numId w:val="26"/>
        </w:numPr>
        <w:spacing w:line="276" w:lineRule="auto"/>
        <w:ind w:left="284" w:hanging="284"/>
        <w:jc w:val="both"/>
      </w:pPr>
      <w:r w:rsidRPr="009A2BCA">
        <w:t>Проблемные курсы «Индивидуальная психопрофилактическая работа с детьми и семьями группы риска», 72 часа, АОУ РС (Я) ДПО «ИРО и ПК им. С.Н.Донского-</w:t>
      </w:r>
      <w:r w:rsidRPr="009A2BCA">
        <w:rPr>
          <w:lang w:val="en-US"/>
        </w:rPr>
        <w:t>II</w:t>
      </w:r>
      <w:r w:rsidRPr="009A2BCA">
        <w:t>», г.Якутск, удостоверение №08.</w:t>
      </w:r>
    </w:p>
    <w:p w:rsidR="005B3F41" w:rsidRPr="009A2BCA" w:rsidRDefault="005B3F41" w:rsidP="00A64833">
      <w:pPr>
        <w:jc w:val="both"/>
        <w:rPr>
          <w:rFonts w:ascii="Times New Roman" w:hAnsi="Times New Roman" w:cs="Times New Roman"/>
          <w:b/>
          <w:sz w:val="24"/>
          <w:szCs w:val="24"/>
        </w:rPr>
      </w:pPr>
      <w:r w:rsidRPr="009A2BCA">
        <w:rPr>
          <w:rFonts w:ascii="Times New Roman" w:hAnsi="Times New Roman" w:cs="Times New Roman"/>
          <w:b/>
          <w:sz w:val="24"/>
          <w:szCs w:val="24"/>
        </w:rPr>
        <w:t xml:space="preserve">2017 г. </w:t>
      </w:r>
    </w:p>
    <w:p w:rsidR="005B3F41" w:rsidRPr="009A2BCA" w:rsidRDefault="005B3F41" w:rsidP="00A64833">
      <w:pPr>
        <w:pStyle w:val="aa"/>
        <w:numPr>
          <w:ilvl w:val="0"/>
          <w:numId w:val="26"/>
        </w:numPr>
        <w:spacing w:line="276" w:lineRule="auto"/>
        <w:ind w:left="284" w:hanging="284"/>
        <w:jc w:val="both"/>
      </w:pPr>
      <w:r w:rsidRPr="009A2BCA">
        <w:t xml:space="preserve">Курсы повышения квалификации по программе «Специфика обучения детей-инвалидов и детей с ОВЗ в общеобразовательных организациях» 72 часа. Автономное учреждение дополнительного профессионального образования «Институт новых технологий Республики Саха (Якутия)» с 26-29 сентября 2017 г. Удостоверение №ДПО-830-17. </w:t>
      </w:r>
    </w:p>
    <w:p w:rsidR="001A549C" w:rsidRPr="009A2BCA" w:rsidRDefault="005B3F41" w:rsidP="00A64833">
      <w:pPr>
        <w:spacing w:after="0"/>
        <w:rPr>
          <w:rFonts w:ascii="Times New Roman" w:hAnsi="Times New Roman" w:cs="Times New Roman"/>
          <w:b/>
          <w:sz w:val="24"/>
          <w:szCs w:val="24"/>
        </w:rPr>
      </w:pPr>
      <w:r w:rsidRPr="009A2BCA">
        <w:rPr>
          <w:rFonts w:ascii="Times New Roman" w:hAnsi="Times New Roman" w:cs="Times New Roman"/>
          <w:b/>
          <w:sz w:val="24"/>
          <w:szCs w:val="24"/>
        </w:rPr>
        <w:t xml:space="preserve">2018 г. </w:t>
      </w:r>
    </w:p>
    <w:p w:rsidR="000713B9" w:rsidRPr="009A2BCA" w:rsidRDefault="000713B9" w:rsidP="00A64833">
      <w:pPr>
        <w:pStyle w:val="aa"/>
        <w:numPr>
          <w:ilvl w:val="0"/>
          <w:numId w:val="26"/>
        </w:numPr>
        <w:spacing w:line="276" w:lineRule="auto"/>
        <w:ind w:left="284" w:hanging="284"/>
        <w:jc w:val="both"/>
        <w:rPr>
          <w:b/>
        </w:rPr>
      </w:pPr>
      <w:r w:rsidRPr="009A2BCA">
        <w:t xml:space="preserve">Курс по теме «Тренинг «Освобождение от созависимости» </w:t>
      </w:r>
      <w:r w:rsidR="005E5CC0" w:rsidRPr="009A2BCA">
        <w:t xml:space="preserve">ГБУ РС(Я) «Центр социально-психологической поддержки семьи и молодёжи», сертификат от 07.02.2018 г. В объёме 5 академических часов, с. Намцы. </w:t>
      </w:r>
    </w:p>
    <w:p w:rsidR="00044CB9" w:rsidRPr="009A2BCA" w:rsidRDefault="00044CB9" w:rsidP="00A64833">
      <w:pPr>
        <w:pStyle w:val="aa"/>
        <w:numPr>
          <w:ilvl w:val="0"/>
          <w:numId w:val="26"/>
        </w:numPr>
        <w:spacing w:line="276" w:lineRule="auto"/>
        <w:ind w:left="284" w:hanging="284"/>
        <w:jc w:val="both"/>
        <w:rPr>
          <w:b/>
        </w:rPr>
      </w:pPr>
      <w:r w:rsidRPr="009A2BCA">
        <w:t>Повышение квалификации в АОУ РС(Я) ДПО «ИРОиПК имени С.Н. Донского-</w:t>
      </w:r>
      <w:r w:rsidRPr="009A2BCA">
        <w:rPr>
          <w:lang w:val="en-US"/>
        </w:rPr>
        <w:t>II</w:t>
      </w:r>
      <w:r w:rsidRPr="009A2BCA">
        <w:t xml:space="preserve">» по дополнительной профессиональной программе «Психологическое сопровождение девиантных подростков» в объёме 48 часов, удостоверение о краткосрочном повышении квалификации №141615032, с. Намцы от 15.02.2018 г. </w:t>
      </w:r>
    </w:p>
    <w:p w:rsidR="00044CB9" w:rsidRPr="009A2BCA" w:rsidRDefault="00044CB9" w:rsidP="00A64833">
      <w:pPr>
        <w:spacing w:after="0"/>
        <w:jc w:val="both"/>
        <w:rPr>
          <w:rFonts w:ascii="Times New Roman" w:hAnsi="Times New Roman" w:cs="Times New Roman"/>
          <w:b/>
          <w:sz w:val="24"/>
          <w:szCs w:val="24"/>
        </w:rPr>
      </w:pPr>
    </w:p>
    <w:p w:rsidR="001A549C" w:rsidRPr="009A2BCA" w:rsidRDefault="001A549C" w:rsidP="00A64833">
      <w:pPr>
        <w:spacing w:after="0"/>
        <w:jc w:val="both"/>
        <w:rPr>
          <w:rFonts w:ascii="Times New Roman" w:hAnsi="Times New Roman" w:cs="Times New Roman"/>
          <w:b/>
          <w:sz w:val="24"/>
          <w:szCs w:val="24"/>
        </w:rPr>
      </w:pPr>
      <w:r w:rsidRPr="009A2BCA">
        <w:rPr>
          <w:rFonts w:ascii="Times New Roman" w:hAnsi="Times New Roman" w:cs="Times New Roman"/>
          <w:b/>
          <w:sz w:val="24"/>
          <w:szCs w:val="24"/>
        </w:rPr>
        <w:t>Участие на семинарах</w:t>
      </w:r>
    </w:p>
    <w:p w:rsidR="001A549C" w:rsidRPr="009A2BCA" w:rsidRDefault="001A549C" w:rsidP="00A64833">
      <w:pPr>
        <w:spacing w:after="0"/>
        <w:jc w:val="both"/>
        <w:rPr>
          <w:rFonts w:ascii="Times New Roman" w:hAnsi="Times New Roman" w:cs="Times New Roman"/>
          <w:sz w:val="24"/>
          <w:szCs w:val="24"/>
        </w:rPr>
      </w:pPr>
    </w:p>
    <w:p w:rsidR="001A549C" w:rsidRPr="009A2BCA" w:rsidRDefault="001A549C" w:rsidP="00A64833">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2013 г.</w:t>
      </w:r>
    </w:p>
    <w:p w:rsidR="001A549C" w:rsidRPr="009A2BCA" w:rsidRDefault="001A549C" w:rsidP="00A64833">
      <w:pPr>
        <w:pStyle w:val="aa"/>
        <w:numPr>
          <w:ilvl w:val="0"/>
          <w:numId w:val="26"/>
        </w:numPr>
        <w:spacing w:line="276" w:lineRule="auto"/>
        <w:ind w:left="284" w:hanging="284"/>
        <w:jc w:val="both"/>
      </w:pPr>
      <w:r w:rsidRPr="009A2BCA">
        <w:t>Участие на улусном семинаре «Внутришкольный учёт обучающихся – как основа профилактической работы», 16 октября с. 1 Хомустах ,СОШ, сертификат.</w:t>
      </w:r>
    </w:p>
    <w:p w:rsidR="001A549C" w:rsidRPr="009A2BCA" w:rsidRDefault="001A549C" w:rsidP="00A64833">
      <w:pPr>
        <w:pStyle w:val="aa"/>
        <w:numPr>
          <w:ilvl w:val="0"/>
          <w:numId w:val="26"/>
        </w:numPr>
        <w:spacing w:line="276" w:lineRule="auto"/>
        <w:ind w:left="284" w:hanging="284"/>
        <w:jc w:val="both"/>
      </w:pPr>
      <w:r w:rsidRPr="009A2BCA">
        <w:lastRenderedPageBreak/>
        <w:t>Участник семинара тренинга «Основы публичного выступления», Якутское региональное отделение общероссийской общественной организации Общества «Знание» России, председатель правления П.Н. Николаев, сертификат.</w:t>
      </w:r>
    </w:p>
    <w:p w:rsidR="001A549C" w:rsidRPr="009A2BCA" w:rsidRDefault="001A549C" w:rsidP="00A64833">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2014 г.</w:t>
      </w:r>
    </w:p>
    <w:p w:rsidR="001A549C" w:rsidRPr="009A2BCA" w:rsidRDefault="001A549C" w:rsidP="00A64833">
      <w:pPr>
        <w:pStyle w:val="aa"/>
        <w:numPr>
          <w:ilvl w:val="0"/>
          <w:numId w:val="36"/>
        </w:numPr>
        <w:spacing w:line="276" w:lineRule="auto"/>
        <w:ind w:left="284" w:hanging="284"/>
        <w:jc w:val="both"/>
      </w:pPr>
      <w:r w:rsidRPr="009A2BCA">
        <w:t>Участие в республиканском семинаре по теме: «профилактика аддиктивного поведения обучающихся», ГБОУ «Республиканский центр психолого-медико-социального сопровождения» МО РС(Я), директор К.К. Чичигинаров, сертификат.</w:t>
      </w:r>
    </w:p>
    <w:p w:rsidR="001A549C" w:rsidRPr="009A2BCA" w:rsidRDefault="001A549C" w:rsidP="00A64833">
      <w:pPr>
        <w:pStyle w:val="aa"/>
        <w:numPr>
          <w:ilvl w:val="0"/>
          <w:numId w:val="36"/>
        </w:numPr>
        <w:spacing w:line="276" w:lineRule="auto"/>
        <w:ind w:left="284" w:hanging="284"/>
        <w:jc w:val="both"/>
      </w:pPr>
      <w:r w:rsidRPr="009A2BCA">
        <w:t>Участие на улусном семинаре «Социально-психологическое и педагогическое сопровождение в условиях внедрения ФГОС», УО МО «Намский улус» начальник О.Н. Протопопов, 25 ноября, сертификат.</w:t>
      </w:r>
    </w:p>
    <w:p w:rsidR="001A549C" w:rsidRPr="009A2BCA" w:rsidRDefault="001A549C" w:rsidP="00A64833">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2015 г.</w:t>
      </w:r>
    </w:p>
    <w:p w:rsidR="001A549C" w:rsidRPr="009A2BCA" w:rsidRDefault="001A549C" w:rsidP="00A64833">
      <w:pPr>
        <w:pStyle w:val="aa"/>
        <w:numPr>
          <w:ilvl w:val="0"/>
          <w:numId w:val="37"/>
        </w:numPr>
        <w:spacing w:line="276" w:lineRule="auto"/>
        <w:ind w:left="284" w:hanging="284"/>
        <w:jc w:val="both"/>
      </w:pPr>
      <w:r w:rsidRPr="009A2BCA">
        <w:t xml:space="preserve">Участник информационно-методической встречи по профилактике безнадзорности и правонарушений несовершеннолетних, Целевой фонд будущих поколений РС(Я), генеральный директор Е.Н. Сидоров, сертификат 31 марта. </w:t>
      </w:r>
    </w:p>
    <w:p w:rsidR="001A549C" w:rsidRPr="009A2BCA" w:rsidRDefault="001A549C" w:rsidP="00A64833">
      <w:pPr>
        <w:spacing w:after="0"/>
        <w:jc w:val="both"/>
        <w:rPr>
          <w:rFonts w:ascii="Times New Roman" w:hAnsi="Times New Roman" w:cs="Times New Roman"/>
          <w:b/>
          <w:sz w:val="24"/>
          <w:szCs w:val="24"/>
        </w:rPr>
      </w:pPr>
      <w:r w:rsidRPr="009A2BCA">
        <w:rPr>
          <w:rFonts w:ascii="Times New Roman" w:hAnsi="Times New Roman" w:cs="Times New Roman"/>
          <w:b/>
          <w:sz w:val="24"/>
          <w:szCs w:val="24"/>
        </w:rPr>
        <w:t>2017 г.</w:t>
      </w:r>
    </w:p>
    <w:p w:rsidR="001A549C" w:rsidRPr="009A2BCA" w:rsidRDefault="001A549C" w:rsidP="00A64833">
      <w:pPr>
        <w:pStyle w:val="aa"/>
        <w:numPr>
          <w:ilvl w:val="0"/>
          <w:numId w:val="37"/>
        </w:numPr>
        <w:spacing w:line="276" w:lineRule="auto"/>
        <w:ind w:left="284" w:hanging="284"/>
        <w:jc w:val="both"/>
      </w:pPr>
      <w:r w:rsidRPr="009A2BCA">
        <w:t>Участник улусного семинара по теме: «Взаимодействие педагогов и учителя-логопеда, педагога-психолога в работе с детьми дошкольного возраста, в условиях МБДОУ «ЦРР – детский сад №2 с. Аппаны», МКУ «Управление образования» МО «Намский улус» РС(Я), и.о. начальника И.Д. Ноговицын, 24 апреля, сертификат.</w:t>
      </w:r>
    </w:p>
    <w:p w:rsidR="00EE6F15" w:rsidRPr="009A2BCA" w:rsidRDefault="00EE6F15" w:rsidP="00A64833">
      <w:pPr>
        <w:pStyle w:val="aa"/>
        <w:numPr>
          <w:ilvl w:val="0"/>
          <w:numId w:val="37"/>
        </w:numPr>
        <w:spacing w:line="276" w:lineRule="auto"/>
        <w:ind w:left="284" w:hanging="284"/>
        <w:jc w:val="both"/>
      </w:pPr>
      <w:r w:rsidRPr="009A2BCA">
        <w:t xml:space="preserve">Улусный семинар «Работа с детьми ОВЗ в условиях общеобразовательной школы», семинар от 18.10.2017 г. </w:t>
      </w:r>
    </w:p>
    <w:p w:rsidR="00DF3769" w:rsidRPr="009A2BCA" w:rsidRDefault="00EE6F15" w:rsidP="00A64833">
      <w:pPr>
        <w:spacing w:after="0"/>
        <w:textAlignment w:val="baseline"/>
        <w:rPr>
          <w:rFonts w:ascii="Times New Roman" w:eastAsia="Times New Roman" w:hAnsi="Times New Roman" w:cs="Times New Roman"/>
          <w:b/>
          <w:sz w:val="24"/>
          <w:szCs w:val="24"/>
        </w:rPr>
      </w:pPr>
      <w:r w:rsidRPr="009A2BCA">
        <w:rPr>
          <w:rFonts w:ascii="Times New Roman" w:eastAsia="Times New Roman" w:hAnsi="Times New Roman" w:cs="Times New Roman"/>
          <w:b/>
          <w:sz w:val="24"/>
          <w:szCs w:val="24"/>
        </w:rPr>
        <w:t xml:space="preserve">2018 г. </w:t>
      </w:r>
    </w:p>
    <w:p w:rsidR="00DF3769" w:rsidRPr="009A2BCA" w:rsidRDefault="00EE6F15" w:rsidP="00D04320">
      <w:pPr>
        <w:pStyle w:val="aa"/>
        <w:numPr>
          <w:ilvl w:val="0"/>
          <w:numId w:val="97"/>
        </w:numPr>
        <w:spacing w:line="276" w:lineRule="auto"/>
        <w:ind w:left="0" w:firstLine="0"/>
        <w:jc w:val="both"/>
        <w:textAlignment w:val="baseline"/>
      </w:pPr>
      <w:r w:rsidRPr="009A2BCA">
        <w:t>Семинар на тему «Коррекция поведенческих нарушений, синдрома дефицита внимания с гиперактивностью» на 8 часов, Министерство образования и науки Республики Саха (Якутия) государственное</w:t>
      </w:r>
      <w:r w:rsidR="00044CB9" w:rsidRPr="009A2BCA">
        <w:t xml:space="preserve"> бюджетное учреждение дополнительного образования Республики Саха (Якутия) «Республиканский центр психолого-медико-социального сопровождения», Надежда Саргылана Кылыярова, г. Якутск сертификат от 17.02.2018 г. </w:t>
      </w:r>
    </w:p>
    <w:p w:rsidR="007372B7" w:rsidRDefault="007372B7" w:rsidP="001D3E71">
      <w:pPr>
        <w:spacing w:after="0"/>
        <w:jc w:val="center"/>
        <w:textAlignment w:val="baseline"/>
        <w:rPr>
          <w:rFonts w:ascii="Times New Roman" w:eastAsia="Times New Roman" w:hAnsi="Times New Roman" w:cs="Times New Roman"/>
          <w:b/>
          <w:sz w:val="24"/>
          <w:szCs w:val="24"/>
        </w:rPr>
      </w:pPr>
    </w:p>
    <w:p w:rsidR="00822770" w:rsidRPr="009A2BCA" w:rsidRDefault="00822770" w:rsidP="00651EBC">
      <w:pPr>
        <w:shd w:val="clear" w:color="auto" w:fill="C2D69B" w:themeFill="accent3" w:themeFillTint="99"/>
        <w:spacing w:after="0"/>
        <w:jc w:val="center"/>
        <w:textAlignment w:val="baseline"/>
        <w:rPr>
          <w:rFonts w:ascii="Times New Roman" w:eastAsia="Times New Roman" w:hAnsi="Times New Roman" w:cs="Times New Roman"/>
          <w:b/>
          <w:sz w:val="24"/>
          <w:szCs w:val="24"/>
        </w:rPr>
      </w:pPr>
      <w:r w:rsidRPr="009A2BCA">
        <w:rPr>
          <w:rFonts w:ascii="Times New Roman" w:eastAsia="Times New Roman" w:hAnsi="Times New Roman" w:cs="Times New Roman"/>
          <w:b/>
          <w:sz w:val="24"/>
          <w:szCs w:val="24"/>
        </w:rPr>
        <w:t>Р</w:t>
      </w:r>
      <w:r w:rsidR="00844098" w:rsidRPr="009A2BCA">
        <w:rPr>
          <w:rFonts w:ascii="Times New Roman" w:eastAsia="Times New Roman" w:hAnsi="Times New Roman" w:cs="Times New Roman"/>
          <w:b/>
          <w:sz w:val="24"/>
          <w:szCs w:val="24"/>
        </w:rPr>
        <w:t>АЗДЕЛ</w:t>
      </w:r>
      <w:r w:rsidR="009A2BCA" w:rsidRPr="009A2BCA">
        <w:rPr>
          <w:rFonts w:ascii="Times New Roman" w:eastAsia="Times New Roman" w:hAnsi="Times New Roman" w:cs="Times New Roman"/>
          <w:b/>
          <w:sz w:val="24"/>
          <w:szCs w:val="24"/>
        </w:rPr>
        <w:t xml:space="preserve"> 5. ПЕРЕЧЕНЬ ПРИМЕНЯЕМЫХ КОНКУРСАНТОМ ПСИХОЛОГО-ПЕДАГОГИЧЕСКИХ ТЕХНОЛОГИЙ, МЕТОДИК, ПРОГРАММ</w:t>
      </w:r>
    </w:p>
    <w:p w:rsidR="009A2BCA" w:rsidRDefault="009A2BCA" w:rsidP="001D3E71">
      <w:pPr>
        <w:spacing w:after="0"/>
        <w:jc w:val="center"/>
        <w:textAlignment w:val="baseline"/>
        <w:rPr>
          <w:rFonts w:ascii="Times New Roman" w:eastAsia="Times New Roman" w:hAnsi="Times New Roman" w:cs="Times New Roman"/>
          <w:b/>
          <w:sz w:val="24"/>
          <w:szCs w:val="24"/>
        </w:rPr>
      </w:pPr>
    </w:p>
    <w:p w:rsidR="004B3B5C" w:rsidRPr="00E5379B" w:rsidRDefault="004B3B5C" w:rsidP="004B3B5C">
      <w:pPr>
        <w:jc w:val="center"/>
        <w:rPr>
          <w:rFonts w:ascii="Times New Roman" w:hAnsi="Times New Roman" w:cs="Times New Roman"/>
          <w:sz w:val="24"/>
          <w:szCs w:val="24"/>
        </w:rPr>
      </w:pPr>
      <w:r w:rsidRPr="00E5379B">
        <w:rPr>
          <w:rFonts w:ascii="Times New Roman" w:hAnsi="Times New Roman" w:cs="Times New Roman"/>
          <w:sz w:val="24"/>
          <w:szCs w:val="24"/>
        </w:rPr>
        <w:t xml:space="preserve">Используемые технологии и методики в работе педагога-психолога в начальной школе </w:t>
      </w:r>
    </w:p>
    <w:tbl>
      <w:tblPr>
        <w:tblStyle w:val="a9"/>
        <w:tblW w:w="0" w:type="auto"/>
        <w:tblLook w:val="04A0"/>
      </w:tblPr>
      <w:tblGrid>
        <w:gridCol w:w="696"/>
        <w:gridCol w:w="3274"/>
        <w:gridCol w:w="2536"/>
        <w:gridCol w:w="3065"/>
      </w:tblGrid>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w:t>
            </w:r>
          </w:p>
        </w:tc>
        <w:tc>
          <w:tcPr>
            <w:tcW w:w="3274" w:type="dxa"/>
            <w:tcBorders>
              <w:right w:val="single" w:sz="4" w:space="0" w:color="auto"/>
            </w:tcBorders>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 xml:space="preserve">Технология </w:t>
            </w:r>
          </w:p>
        </w:tc>
        <w:tc>
          <w:tcPr>
            <w:tcW w:w="2536" w:type="dxa"/>
            <w:tcBorders>
              <w:left w:val="single" w:sz="4" w:space="0" w:color="auto"/>
            </w:tcBorders>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 xml:space="preserve">Цель </w:t>
            </w:r>
          </w:p>
        </w:tc>
        <w:tc>
          <w:tcPr>
            <w:tcW w:w="3065"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 xml:space="preserve">Виды деятельности </w:t>
            </w:r>
          </w:p>
        </w:tc>
      </w:tr>
      <w:tr w:rsidR="004B3B5C" w:rsidRPr="00E5379B" w:rsidTr="002B406E">
        <w:trPr>
          <w:trHeight w:val="253"/>
        </w:trPr>
        <w:tc>
          <w:tcPr>
            <w:tcW w:w="696" w:type="dxa"/>
            <w:tcBorders>
              <w:bottom w:val="single" w:sz="4" w:space="0" w:color="auto"/>
            </w:tcBorders>
            <w:shd w:val="clear" w:color="auto" w:fill="92D050"/>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1</w:t>
            </w:r>
          </w:p>
        </w:tc>
        <w:tc>
          <w:tcPr>
            <w:tcW w:w="8875" w:type="dxa"/>
            <w:gridSpan w:val="3"/>
            <w:tcBorders>
              <w:bottom w:val="single" w:sz="4" w:space="0" w:color="auto"/>
            </w:tcBorders>
            <w:shd w:val="clear" w:color="auto" w:fill="92D050"/>
          </w:tcPr>
          <w:p w:rsidR="004B3B5C" w:rsidRPr="00E5379B" w:rsidRDefault="004B3B5C" w:rsidP="002B406E">
            <w:pPr>
              <w:rPr>
                <w:rFonts w:ascii="Times New Roman" w:hAnsi="Times New Roman" w:cs="Times New Roman"/>
                <w:color w:val="000000" w:themeColor="text1"/>
                <w:sz w:val="24"/>
                <w:szCs w:val="24"/>
              </w:rPr>
            </w:pPr>
            <w:r w:rsidRPr="00E5379B">
              <w:rPr>
                <w:rFonts w:ascii="Times New Roman" w:hAnsi="Times New Roman" w:cs="Times New Roman"/>
                <w:color w:val="000000" w:themeColor="text1"/>
                <w:sz w:val="24"/>
                <w:szCs w:val="24"/>
              </w:rPr>
              <w:t>Личностно-ориентированные технологии:</w:t>
            </w:r>
          </w:p>
        </w:tc>
      </w:tr>
      <w:tr w:rsidR="004B3B5C" w:rsidRPr="00E5379B" w:rsidTr="002B406E">
        <w:trPr>
          <w:trHeight w:val="690"/>
        </w:trPr>
        <w:tc>
          <w:tcPr>
            <w:tcW w:w="696" w:type="dxa"/>
            <w:tcBorders>
              <w:top w:val="single" w:sz="4" w:space="0" w:color="auto"/>
              <w:bottom w:val="single" w:sz="4" w:space="0" w:color="auto"/>
            </w:tcBorders>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1.1</w:t>
            </w:r>
          </w:p>
        </w:tc>
        <w:tc>
          <w:tcPr>
            <w:tcW w:w="3274" w:type="dxa"/>
            <w:tcBorders>
              <w:top w:val="single" w:sz="4" w:space="0" w:color="auto"/>
              <w:bottom w:val="single" w:sz="4" w:space="0" w:color="auto"/>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Технология разноуровнего обучения (коррекционный класс для детей с ЗПР, минимальный уровень, основные классы – базовый уровень)</w:t>
            </w:r>
          </w:p>
        </w:tc>
        <w:tc>
          <w:tcPr>
            <w:tcW w:w="2536" w:type="dxa"/>
            <w:vMerge w:val="restart"/>
            <w:tcBorders>
              <w:top w:val="single" w:sz="4" w:space="0" w:color="auto"/>
              <w:lef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Создание ситуации успеха для каждого ученика</w:t>
            </w:r>
          </w:p>
        </w:tc>
        <w:tc>
          <w:tcPr>
            <w:tcW w:w="3065" w:type="dxa"/>
            <w:tcBorders>
              <w:top w:val="single" w:sz="4" w:space="0" w:color="auto"/>
              <w:bottom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Коррекционные занятия по программе «Шире круг»; развивающие занятия по программе «Мой мир».</w:t>
            </w:r>
          </w:p>
        </w:tc>
      </w:tr>
      <w:tr w:rsidR="004B3B5C" w:rsidRPr="00E5379B" w:rsidTr="002B406E">
        <w:trPr>
          <w:trHeight w:val="304"/>
        </w:trPr>
        <w:tc>
          <w:tcPr>
            <w:tcW w:w="696" w:type="dxa"/>
            <w:tcBorders>
              <w:top w:val="single" w:sz="4" w:space="0" w:color="auto"/>
              <w:bottom w:val="single" w:sz="4" w:space="0" w:color="auto"/>
            </w:tcBorders>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1.2</w:t>
            </w:r>
          </w:p>
        </w:tc>
        <w:tc>
          <w:tcPr>
            <w:tcW w:w="3274" w:type="dxa"/>
            <w:tcBorders>
              <w:top w:val="single" w:sz="4" w:space="0" w:color="auto"/>
              <w:bottom w:val="single" w:sz="4" w:space="0" w:color="auto"/>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Технология коллективного взаимообучения (организованный диалог, работа в парах сменного </w:t>
            </w:r>
            <w:r w:rsidRPr="00E5379B">
              <w:rPr>
                <w:rFonts w:ascii="Times New Roman" w:hAnsi="Times New Roman" w:cs="Times New Roman"/>
                <w:sz w:val="24"/>
                <w:szCs w:val="24"/>
              </w:rPr>
              <w:lastRenderedPageBreak/>
              <w:t xml:space="preserve">состава) </w:t>
            </w:r>
          </w:p>
        </w:tc>
        <w:tc>
          <w:tcPr>
            <w:tcW w:w="2536" w:type="dxa"/>
            <w:vMerge/>
            <w:tcBorders>
              <w:left w:val="single" w:sz="4" w:space="0" w:color="auto"/>
            </w:tcBorders>
          </w:tcPr>
          <w:p w:rsidR="004B3B5C" w:rsidRPr="00E5379B" w:rsidRDefault="004B3B5C" w:rsidP="002B406E">
            <w:pPr>
              <w:rPr>
                <w:rFonts w:ascii="Times New Roman" w:hAnsi="Times New Roman" w:cs="Times New Roman"/>
                <w:sz w:val="24"/>
                <w:szCs w:val="24"/>
              </w:rPr>
            </w:pPr>
          </w:p>
        </w:tc>
        <w:tc>
          <w:tcPr>
            <w:tcW w:w="3065" w:type="dxa"/>
            <w:tcBorders>
              <w:top w:val="single" w:sz="4" w:space="0" w:color="auto"/>
              <w:bottom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Использование упражнений в динамической паре (4 человека)</w:t>
            </w:r>
          </w:p>
        </w:tc>
      </w:tr>
      <w:tr w:rsidR="004B3B5C" w:rsidRPr="00E5379B" w:rsidTr="002B406E">
        <w:trPr>
          <w:trHeight w:val="272"/>
        </w:trPr>
        <w:tc>
          <w:tcPr>
            <w:tcW w:w="696" w:type="dxa"/>
            <w:tcBorders>
              <w:top w:val="single" w:sz="4" w:space="0" w:color="auto"/>
            </w:tcBorders>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lastRenderedPageBreak/>
              <w:t>1.3</w:t>
            </w:r>
          </w:p>
        </w:tc>
        <w:tc>
          <w:tcPr>
            <w:tcW w:w="3274" w:type="dxa"/>
            <w:tcBorders>
              <w:top w:val="single" w:sz="4" w:space="0" w:color="auto"/>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Технология сотрудничества</w:t>
            </w:r>
          </w:p>
        </w:tc>
        <w:tc>
          <w:tcPr>
            <w:tcW w:w="2536" w:type="dxa"/>
            <w:vMerge/>
            <w:tcBorders>
              <w:left w:val="single" w:sz="4" w:space="0" w:color="auto"/>
            </w:tcBorders>
          </w:tcPr>
          <w:p w:rsidR="004B3B5C" w:rsidRPr="00E5379B" w:rsidRDefault="004B3B5C" w:rsidP="002B406E">
            <w:pPr>
              <w:rPr>
                <w:rFonts w:ascii="Times New Roman" w:hAnsi="Times New Roman" w:cs="Times New Roman"/>
                <w:sz w:val="24"/>
                <w:szCs w:val="24"/>
              </w:rPr>
            </w:pPr>
          </w:p>
        </w:tc>
        <w:tc>
          <w:tcPr>
            <w:tcW w:w="3065" w:type="dxa"/>
            <w:tcBorders>
              <w:top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Обучение в малых группах</w:t>
            </w:r>
          </w:p>
        </w:tc>
      </w:tr>
      <w:tr w:rsidR="004B3B5C" w:rsidRPr="00E5379B" w:rsidTr="002B406E">
        <w:tc>
          <w:tcPr>
            <w:tcW w:w="696" w:type="dxa"/>
            <w:shd w:val="clear" w:color="auto" w:fill="92D050"/>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2</w:t>
            </w:r>
          </w:p>
        </w:tc>
        <w:tc>
          <w:tcPr>
            <w:tcW w:w="8875" w:type="dxa"/>
            <w:gridSpan w:val="3"/>
            <w:shd w:val="clear" w:color="auto" w:fill="92D050"/>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Инновационные технологии </w:t>
            </w:r>
          </w:p>
        </w:tc>
      </w:tr>
      <w:tr w:rsidR="004B3B5C" w:rsidRPr="00E5379B" w:rsidTr="002B406E">
        <w:tc>
          <w:tcPr>
            <w:tcW w:w="696" w:type="dxa"/>
            <w:tcBorders>
              <w:bottom w:val="single" w:sz="4" w:space="0" w:color="auto"/>
            </w:tcBorders>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2.1</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Игровые технологии</w:t>
            </w:r>
          </w:p>
          <w:p w:rsidR="004B3B5C" w:rsidRPr="00E5379B" w:rsidRDefault="004B3B5C" w:rsidP="002B406E">
            <w:pPr>
              <w:rPr>
                <w:rFonts w:ascii="Times New Roman" w:hAnsi="Times New Roman" w:cs="Times New Roman"/>
                <w:sz w:val="24"/>
                <w:szCs w:val="24"/>
              </w:rPr>
            </w:pPr>
          </w:p>
        </w:tc>
        <w:tc>
          <w:tcPr>
            <w:tcW w:w="2536" w:type="dxa"/>
            <w:tcBorders>
              <w:lef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Активизация и интенсификация деятельности учащихся.</w:t>
            </w:r>
          </w:p>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Обеспечение эмоционально-приподнятой обстановки воспроизведения знаний облегчающем усвоение материала.</w:t>
            </w:r>
          </w:p>
        </w:tc>
        <w:tc>
          <w:tcPr>
            <w:tcW w:w="3065" w:type="dxa"/>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Внеурочная деятельность на кружках. Игры и упражнения, формирующие умение выделять основные характерные признаки предметов, сравнивать, сопоставлять их. Игры развивающие умение отличать реальные явления от нереальных, воспитывающие умения владеть собой, быстроту реакции, музыкального слуха, смекалку.</w:t>
            </w:r>
          </w:p>
        </w:tc>
      </w:tr>
      <w:tr w:rsidR="004B3B5C" w:rsidRPr="00E5379B" w:rsidTr="002B406E">
        <w:tc>
          <w:tcPr>
            <w:tcW w:w="696" w:type="dxa"/>
            <w:tcBorders>
              <w:top w:val="single" w:sz="4" w:space="0" w:color="auto"/>
              <w:bottom w:val="single" w:sz="4" w:space="0" w:color="auto"/>
            </w:tcBorders>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2.2</w:t>
            </w:r>
          </w:p>
        </w:tc>
        <w:tc>
          <w:tcPr>
            <w:tcW w:w="3274" w:type="dxa"/>
            <w:tcBorders>
              <w:bottom w:val="single" w:sz="4" w:space="0" w:color="auto"/>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Деловые игры</w:t>
            </w:r>
          </w:p>
          <w:p w:rsidR="004B3B5C" w:rsidRPr="00E5379B" w:rsidRDefault="004B3B5C" w:rsidP="002B406E">
            <w:pPr>
              <w:rPr>
                <w:rFonts w:ascii="Times New Roman" w:hAnsi="Times New Roman" w:cs="Times New Roman"/>
                <w:sz w:val="24"/>
                <w:szCs w:val="24"/>
              </w:rPr>
            </w:pPr>
          </w:p>
        </w:tc>
        <w:tc>
          <w:tcPr>
            <w:tcW w:w="2536" w:type="dxa"/>
            <w:tcBorders>
              <w:lef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Использование для решения комплексных задач усвоения нового материала, развития творческих способностей, формирования общеучебных умений. </w:t>
            </w:r>
          </w:p>
        </w:tc>
        <w:tc>
          <w:tcPr>
            <w:tcW w:w="3065" w:type="dxa"/>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Игра позволяет учащимся понять и изучить учебный материал с различных позиций. Такие игры подразделяются на имитационные, операционные, ролевые и др.</w:t>
            </w:r>
          </w:p>
        </w:tc>
      </w:tr>
      <w:tr w:rsidR="004B3B5C" w:rsidRPr="00E5379B" w:rsidTr="002B406E">
        <w:tc>
          <w:tcPr>
            <w:tcW w:w="696" w:type="dxa"/>
            <w:tcBorders>
              <w:top w:val="single" w:sz="4" w:space="0" w:color="auto"/>
            </w:tcBorders>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2.3</w:t>
            </w:r>
          </w:p>
        </w:tc>
        <w:tc>
          <w:tcPr>
            <w:tcW w:w="3274" w:type="dxa"/>
            <w:tcBorders>
              <w:top w:val="single" w:sz="4" w:space="0" w:color="auto"/>
              <w:right w:val="single" w:sz="4" w:space="0" w:color="auto"/>
            </w:tcBorders>
          </w:tcPr>
          <w:p w:rsidR="004B3B5C" w:rsidRPr="00E5379B" w:rsidRDefault="004B3B5C" w:rsidP="002B406E">
            <w:pPr>
              <w:pStyle w:val="2"/>
              <w:jc w:val="center"/>
              <w:outlineLvl w:val="1"/>
              <w:rPr>
                <w:rFonts w:ascii="Times New Roman" w:hAnsi="Times New Roman" w:cs="Times New Roman"/>
                <w:b w:val="0"/>
                <w:i w:val="0"/>
                <w:sz w:val="24"/>
                <w:szCs w:val="24"/>
              </w:rPr>
            </w:pPr>
            <w:r w:rsidRPr="00E5379B">
              <w:rPr>
                <w:rFonts w:ascii="Times New Roman" w:hAnsi="Times New Roman" w:cs="Times New Roman"/>
                <w:b w:val="0"/>
                <w:i w:val="0"/>
                <w:sz w:val="24"/>
                <w:szCs w:val="24"/>
              </w:rPr>
              <w:t>Технологии проблемного обучения</w:t>
            </w:r>
          </w:p>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Проблемное обучение включает такие этапы:</w:t>
            </w:r>
          </w:p>
          <w:p w:rsidR="004B3B5C" w:rsidRPr="00E5379B" w:rsidRDefault="004B3B5C" w:rsidP="004B3B5C">
            <w:pPr>
              <w:numPr>
                <w:ilvl w:val="0"/>
                <w:numId w:val="98"/>
              </w:numPr>
              <w:rPr>
                <w:rFonts w:ascii="Times New Roman" w:hAnsi="Times New Roman" w:cs="Times New Roman"/>
                <w:sz w:val="24"/>
                <w:szCs w:val="24"/>
              </w:rPr>
            </w:pPr>
            <w:r w:rsidRPr="00E5379B">
              <w:rPr>
                <w:rFonts w:ascii="Times New Roman" w:hAnsi="Times New Roman" w:cs="Times New Roman"/>
                <w:sz w:val="24"/>
                <w:szCs w:val="24"/>
              </w:rPr>
              <w:t>осознание общей проблемной ситуации;</w:t>
            </w:r>
          </w:p>
          <w:p w:rsidR="004B3B5C" w:rsidRPr="00E5379B" w:rsidRDefault="004B3B5C" w:rsidP="004B3B5C">
            <w:pPr>
              <w:numPr>
                <w:ilvl w:val="0"/>
                <w:numId w:val="98"/>
              </w:numPr>
              <w:rPr>
                <w:rFonts w:ascii="Times New Roman" w:hAnsi="Times New Roman" w:cs="Times New Roman"/>
                <w:sz w:val="24"/>
                <w:szCs w:val="24"/>
              </w:rPr>
            </w:pPr>
            <w:r w:rsidRPr="00E5379B">
              <w:rPr>
                <w:rFonts w:ascii="Times New Roman" w:hAnsi="Times New Roman" w:cs="Times New Roman"/>
                <w:sz w:val="24"/>
                <w:szCs w:val="24"/>
              </w:rPr>
              <w:t>ее анализ, формулировку конкретной проблемы;</w:t>
            </w:r>
          </w:p>
          <w:p w:rsidR="004B3B5C" w:rsidRPr="00E5379B" w:rsidRDefault="004B3B5C" w:rsidP="004B3B5C">
            <w:pPr>
              <w:numPr>
                <w:ilvl w:val="0"/>
                <w:numId w:val="98"/>
              </w:numPr>
              <w:rPr>
                <w:rFonts w:ascii="Times New Roman" w:hAnsi="Times New Roman" w:cs="Times New Roman"/>
                <w:sz w:val="24"/>
                <w:szCs w:val="24"/>
              </w:rPr>
            </w:pPr>
            <w:r w:rsidRPr="00E5379B">
              <w:rPr>
                <w:rFonts w:ascii="Times New Roman" w:hAnsi="Times New Roman" w:cs="Times New Roman"/>
                <w:sz w:val="24"/>
                <w:szCs w:val="24"/>
              </w:rPr>
              <w:t>решение (выдвижение, обоснование гипотез, последовательную проверку их);</w:t>
            </w:r>
          </w:p>
          <w:p w:rsidR="004B3B5C" w:rsidRPr="00E5379B" w:rsidRDefault="004B3B5C" w:rsidP="004B3B5C">
            <w:pPr>
              <w:numPr>
                <w:ilvl w:val="0"/>
                <w:numId w:val="98"/>
              </w:numPr>
              <w:tabs>
                <w:tab w:val="clear" w:pos="720"/>
                <w:tab w:val="num" w:pos="0"/>
              </w:tabs>
              <w:ind w:left="0" w:firstLine="0"/>
              <w:rPr>
                <w:rFonts w:ascii="Times New Roman" w:hAnsi="Times New Roman" w:cs="Times New Roman"/>
                <w:sz w:val="24"/>
                <w:szCs w:val="24"/>
              </w:rPr>
            </w:pPr>
            <w:r w:rsidRPr="00E5379B">
              <w:rPr>
                <w:rFonts w:ascii="Times New Roman" w:hAnsi="Times New Roman" w:cs="Times New Roman"/>
                <w:sz w:val="24"/>
                <w:szCs w:val="24"/>
              </w:rPr>
              <w:t>проверку правильности решения.</w:t>
            </w:r>
          </w:p>
        </w:tc>
        <w:tc>
          <w:tcPr>
            <w:tcW w:w="2536" w:type="dxa"/>
            <w:tcBorders>
              <w:lef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Получение учащимися и взрослыми новых знаний при решении теоретических и практических задач в создающихся для этого проблемных си</w:t>
            </w:r>
            <w:r w:rsidRPr="00E5379B">
              <w:rPr>
                <w:rFonts w:ascii="Times New Roman" w:hAnsi="Times New Roman" w:cs="Times New Roman"/>
                <w:sz w:val="24"/>
                <w:szCs w:val="24"/>
              </w:rPr>
              <w:softHyphen/>
              <w:t xml:space="preserve">туациях. </w:t>
            </w:r>
          </w:p>
        </w:tc>
        <w:tc>
          <w:tcPr>
            <w:tcW w:w="3065" w:type="dxa"/>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Тренинги, семинары, психологические занятия, в групповой и индивидуальной работе. В каждой из них учащиеся и взрослые вынуждены самостоятельно искать решение, а педагог-психолог лишь помогает ученику или взрослым, разъясняет проблему, формулирует ее для разрешения.</w:t>
            </w:r>
          </w:p>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«Единицей» учебного процесса является проблема —</w:t>
            </w:r>
          </w:p>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скрытое или явное противоречие, присущее вещам, явлениям материального и идеального мира.</w:t>
            </w:r>
          </w:p>
        </w:tc>
      </w:tr>
      <w:tr w:rsidR="004B3B5C" w:rsidRPr="00E5379B" w:rsidTr="002B406E">
        <w:tc>
          <w:tcPr>
            <w:tcW w:w="696" w:type="dxa"/>
            <w:shd w:val="clear" w:color="auto" w:fill="92D050"/>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3</w:t>
            </w:r>
          </w:p>
        </w:tc>
        <w:tc>
          <w:tcPr>
            <w:tcW w:w="8875" w:type="dxa"/>
            <w:gridSpan w:val="3"/>
            <w:shd w:val="clear" w:color="auto" w:fill="92D050"/>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Информационные технологии </w:t>
            </w:r>
          </w:p>
        </w:tc>
      </w:tr>
      <w:tr w:rsidR="004B3B5C" w:rsidRPr="00E5379B" w:rsidTr="002B406E">
        <w:tc>
          <w:tcPr>
            <w:tcW w:w="696" w:type="dxa"/>
            <w:tcBorders>
              <w:bottom w:val="single" w:sz="4" w:space="0" w:color="auto"/>
            </w:tcBorders>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3.1</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Использование ИКТ</w:t>
            </w:r>
          </w:p>
        </w:tc>
        <w:tc>
          <w:tcPr>
            <w:tcW w:w="2536" w:type="dxa"/>
            <w:tcBorders>
              <w:lef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Реализация основных направлений </w:t>
            </w:r>
            <w:r w:rsidRPr="00E5379B">
              <w:rPr>
                <w:rFonts w:ascii="Times New Roman" w:hAnsi="Times New Roman" w:cs="Times New Roman"/>
                <w:sz w:val="24"/>
                <w:szCs w:val="24"/>
              </w:rPr>
              <w:lastRenderedPageBreak/>
              <w:t>деятельности: диагностика, консультация, развивающая работа, просвещение.</w:t>
            </w:r>
          </w:p>
        </w:tc>
        <w:tc>
          <w:tcPr>
            <w:tcW w:w="3065" w:type="dxa"/>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lastRenderedPageBreak/>
              <w:t>Обработка результатов диагностики;</w:t>
            </w:r>
          </w:p>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lastRenderedPageBreak/>
              <w:t xml:space="preserve">Разработка информационных буклетов для родителей и педагогов по актуальным проблемам. </w:t>
            </w:r>
          </w:p>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 xml:space="preserve">Применение на коррекционно-развивающих занятиях с учащимися разного возраста информационные продукты. </w:t>
            </w:r>
          </w:p>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Проведение опросов целевых групп.</w:t>
            </w:r>
          </w:p>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Организация психологического практикума для целевых групп.</w:t>
            </w:r>
          </w:p>
        </w:tc>
      </w:tr>
      <w:tr w:rsidR="004B3B5C" w:rsidRPr="00E5379B" w:rsidTr="002B406E">
        <w:tc>
          <w:tcPr>
            <w:tcW w:w="696" w:type="dxa"/>
            <w:tcBorders>
              <w:top w:val="single" w:sz="4" w:space="0" w:color="auto"/>
            </w:tcBorders>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lastRenderedPageBreak/>
              <w:t>3.2</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Проект «Почта доверия» </w:t>
            </w:r>
          </w:p>
        </w:tc>
        <w:tc>
          <w:tcPr>
            <w:tcW w:w="2536" w:type="dxa"/>
            <w:tcBorders>
              <w:left w:val="single" w:sz="4" w:space="0" w:color="auto"/>
            </w:tcBorders>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Оказание консультативных услуг родителям в условиях анонимности.</w:t>
            </w:r>
          </w:p>
          <w:p w:rsidR="004B3B5C" w:rsidRPr="00E5379B" w:rsidRDefault="004B3B5C" w:rsidP="002B406E">
            <w:pPr>
              <w:jc w:val="both"/>
              <w:rPr>
                <w:rFonts w:ascii="Times New Roman" w:hAnsi="Times New Roman" w:cs="Times New Roman"/>
                <w:sz w:val="24"/>
                <w:szCs w:val="24"/>
              </w:rPr>
            </w:pPr>
          </w:p>
        </w:tc>
        <w:tc>
          <w:tcPr>
            <w:tcW w:w="3065" w:type="dxa"/>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Сопровождение родительства в условиях конфиденциальности для взаимодействия в едином доверительном пространстве;</w:t>
            </w:r>
          </w:p>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 xml:space="preserve">Создание условий анонимности – связь через классного руководителя. </w:t>
            </w:r>
          </w:p>
        </w:tc>
      </w:tr>
      <w:tr w:rsidR="004B3B5C" w:rsidRPr="00E5379B" w:rsidTr="002B406E">
        <w:trPr>
          <w:trHeight w:val="263"/>
        </w:trPr>
        <w:tc>
          <w:tcPr>
            <w:tcW w:w="696" w:type="dxa"/>
            <w:tcBorders>
              <w:bottom w:val="single" w:sz="4" w:space="0" w:color="auto"/>
            </w:tcBorders>
            <w:shd w:val="clear" w:color="auto" w:fill="92D050"/>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w:t>
            </w:r>
          </w:p>
        </w:tc>
        <w:tc>
          <w:tcPr>
            <w:tcW w:w="8875" w:type="dxa"/>
            <w:gridSpan w:val="3"/>
            <w:tcBorders>
              <w:bottom w:val="single" w:sz="4" w:space="0" w:color="auto"/>
            </w:tcBorders>
            <w:shd w:val="clear" w:color="auto" w:fill="92D050"/>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Здоровьесберегающие технологии</w:t>
            </w:r>
          </w:p>
        </w:tc>
      </w:tr>
      <w:tr w:rsidR="004B3B5C" w:rsidRPr="00E5379B" w:rsidTr="002B406E">
        <w:trPr>
          <w:trHeight w:val="274"/>
        </w:trPr>
        <w:tc>
          <w:tcPr>
            <w:tcW w:w="696" w:type="dxa"/>
            <w:tcBorders>
              <w:top w:val="single" w:sz="4" w:space="0" w:color="auto"/>
            </w:tcBorders>
            <w:shd w:val="clear" w:color="auto" w:fill="92D050"/>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4.1</w:t>
            </w:r>
          </w:p>
        </w:tc>
        <w:tc>
          <w:tcPr>
            <w:tcW w:w="8875" w:type="dxa"/>
            <w:gridSpan w:val="3"/>
            <w:tcBorders>
              <w:top w:val="single" w:sz="4" w:space="0" w:color="auto"/>
            </w:tcBorders>
            <w:shd w:val="clear" w:color="auto" w:fill="92D050"/>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Технология сохранения и стимулирования здоровья </w:t>
            </w:r>
          </w:p>
        </w:tc>
      </w:tr>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4.1.1</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Релаксация </w:t>
            </w:r>
          </w:p>
        </w:tc>
        <w:tc>
          <w:tcPr>
            <w:tcW w:w="2536" w:type="dxa"/>
            <w:tcBorders>
              <w:lef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Снижение тревожности и напряженности, скованности. Повышение тонуса дыхательной мускулатуры, нормализация дыхания.</w:t>
            </w:r>
          </w:p>
        </w:tc>
        <w:tc>
          <w:tcPr>
            <w:tcW w:w="3065" w:type="dxa"/>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Цветотерапия использование цветовой визуализации  при депрессии, тревожности, страхах.</w:t>
            </w:r>
          </w:p>
        </w:tc>
      </w:tr>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4.1.2</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Массаж ног и рук</w:t>
            </w:r>
          </w:p>
        </w:tc>
        <w:tc>
          <w:tcPr>
            <w:tcW w:w="2536" w:type="dxa"/>
            <w:tcBorders>
              <w:left w:val="single" w:sz="4" w:space="0" w:color="auto"/>
            </w:tcBorders>
          </w:tcPr>
          <w:p w:rsidR="004B3B5C" w:rsidRPr="00E5379B" w:rsidRDefault="004B3B5C" w:rsidP="002B406E">
            <w:pPr>
              <w:pStyle w:val="ae"/>
              <w:shd w:val="clear" w:color="auto" w:fill="FFFFFF"/>
              <w:spacing w:before="30" w:beforeAutospacing="0" w:after="30" w:afterAutospacing="0"/>
              <w:ind w:left="-1" w:right="30"/>
              <w:jc w:val="both"/>
              <w:textAlignment w:val="top"/>
            </w:pPr>
            <w:r w:rsidRPr="00E5379B">
              <w:t>Стимулирование процессов регенерации тканей.</w:t>
            </w:r>
          </w:p>
          <w:p w:rsidR="004B3B5C" w:rsidRPr="00E5379B" w:rsidRDefault="004B3B5C" w:rsidP="002B406E">
            <w:pPr>
              <w:pStyle w:val="ae"/>
              <w:shd w:val="clear" w:color="auto" w:fill="FFFFFF"/>
              <w:spacing w:before="30" w:beforeAutospacing="0" w:after="30" w:afterAutospacing="0"/>
              <w:ind w:left="-1" w:right="30"/>
              <w:jc w:val="both"/>
              <w:textAlignment w:val="top"/>
            </w:pPr>
          </w:p>
        </w:tc>
        <w:tc>
          <w:tcPr>
            <w:tcW w:w="3065" w:type="dxa"/>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 xml:space="preserve">Массажный коврик, кольца суджок. </w:t>
            </w:r>
            <w:r w:rsidRPr="00E5379B">
              <w:rPr>
                <w:rFonts w:ascii="Times New Roman" w:hAnsi="Times New Roman" w:cs="Times New Roman"/>
                <w:sz w:val="24"/>
                <w:szCs w:val="24"/>
                <w:shd w:val="clear" w:color="auto" w:fill="FFFFFF"/>
              </w:rPr>
              <w:t>Поможет расслабиться. Массаж положительно влияет на общее состояние человека, ведь при стимуляции отдельных точек на теле улучшается кровообращение, работа мозга и мышц.</w:t>
            </w:r>
          </w:p>
        </w:tc>
      </w:tr>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4.1.3</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Кинезиологические упражнения </w:t>
            </w:r>
          </w:p>
        </w:tc>
        <w:tc>
          <w:tcPr>
            <w:tcW w:w="2536" w:type="dxa"/>
            <w:tcBorders>
              <w:left w:val="single" w:sz="4" w:space="0" w:color="auto"/>
            </w:tcBorders>
          </w:tcPr>
          <w:p w:rsidR="004B3B5C" w:rsidRPr="00E5379B" w:rsidRDefault="004B3B5C" w:rsidP="002B406E">
            <w:pPr>
              <w:shd w:val="clear" w:color="auto" w:fill="FFFFFF"/>
              <w:ind w:hanging="1"/>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Развитие мелкой моторики.</w:t>
            </w:r>
          </w:p>
          <w:p w:rsidR="004B3B5C" w:rsidRPr="00E5379B" w:rsidRDefault="004B3B5C" w:rsidP="002B406E">
            <w:pPr>
              <w:shd w:val="clear" w:color="auto" w:fill="FFFFFF"/>
              <w:ind w:hanging="1"/>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Развитие способностей.</w:t>
            </w:r>
          </w:p>
          <w:p w:rsidR="004B3B5C" w:rsidRPr="00E5379B" w:rsidRDefault="004B3B5C" w:rsidP="002B406E">
            <w:pPr>
              <w:shd w:val="clear" w:color="auto" w:fill="FFFFFF"/>
              <w:ind w:hanging="1"/>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 xml:space="preserve">Развитие памяти, </w:t>
            </w:r>
            <w:r w:rsidRPr="00E5379B">
              <w:rPr>
                <w:rFonts w:ascii="Times New Roman" w:eastAsia="Times New Roman" w:hAnsi="Times New Roman" w:cs="Times New Roman"/>
                <w:sz w:val="24"/>
                <w:szCs w:val="24"/>
              </w:rPr>
              <w:lastRenderedPageBreak/>
              <w:t>внимания.</w:t>
            </w:r>
          </w:p>
          <w:p w:rsidR="004B3B5C" w:rsidRPr="00E5379B" w:rsidRDefault="004B3B5C" w:rsidP="002B406E">
            <w:pPr>
              <w:shd w:val="clear" w:color="auto" w:fill="FFFFFF"/>
              <w:ind w:hanging="1"/>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Развитие речи.</w:t>
            </w:r>
          </w:p>
          <w:p w:rsidR="004B3B5C" w:rsidRPr="00E5379B" w:rsidRDefault="004B3B5C" w:rsidP="002B406E">
            <w:pPr>
              <w:shd w:val="clear" w:color="auto" w:fill="FFFFFF"/>
              <w:ind w:hanging="1"/>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Развитие мышления.</w:t>
            </w:r>
          </w:p>
          <w:p w:rsidR="004B3B5C" w:rsidRPr="00E5379B" w:rsidRDefault="004B3B5C" w:rsidP="002B406E">
            <w:pPr>
              <w:shd w:val="clear" w:color="auto" w:fill="FFFFFF"/>
              <w:ind w:hanging="1"/>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Устранение дислексии и дисграфии.</w:t>
            </w:r>
          </w:p>
        </w:tc>
        <w:tc>
          <w:tcPr>
            <w:tcW w:w="3065" w:type="dxa"/>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lastRenderedPageBreak/>
              <w:t>Телесная терапия. Улучшение телесного и душевного самочувствия.</w:t>
            </w:r>
          </w:p>
          <w:p w:rsidR="004B3B5C" w:rsidRPr="00E5379B" w:rsidRDefault="004B3B5C" w:rsidP="002B406E">
            <w:pPr>
              <w:jc w:val="both"/>
              <w:rPr>
                <w:rFonts w:ascii="Times New Roman" w:hAnsi="Times New Roman" w:cs="Times New Roman"/>
                <w:sz w:val="24"/>
                <w:szCs w:val="24"/>
              </w:rPr>
            </w:pPr>
          </w:p>
        </w:tc>
      </w:tr>
      <w:tr w:rsidR="004B3B5C" w:rsidRPr="00E5379B" w:rsidTr="002B406E">
        <w:tc>
          <w:tcPr>
            <w:tcW w:w="696" w:type="dxa"/>
            <w:shd w:val="clear" w:color="auto" w:fill="92D050"/>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lastRenderedPageBreak/>
              <w:t>4.2.</w:t>
            </w:r>
          </w:p>
        </w:tc>
        <w:tc>
          <w:tcPr>
            <w:tcW w:w="8875" w:type="dxa"/>
            <w:gridSpan w:val="3"/>
            <w:shd w:val="clear" w:color="auto" w:fill="92D050"/>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 xml:space="preserve">Технологии обучения здоровому образу жизни </w:t>
            </w:r>
          </w:p>
        </w:tc>
      </w:tr>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4.2.1</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Коммуникативные игры </w:t>
            </w:r>
          </w:p>
        </w:tc>
        <w:tc>
          <w:tcPr>
            <w:tcW w:w="2536" w:type="dxa"/>
            <w:tcBorders>
              <w:left w:val="single" w:sz="4" w:space="0" w:color="auto"/>
            </w:tcBorders>
          </w:tcPr>
          <w:p w:rsidR="004B3B5C" w:rsidRPr="00E5379B" w:rsidRDefault="004B3B5C" w:rsidP="002B406E">
            <w:pPr>
              <w:pStyle w:val="c3"/>
              <w:shd w:val="clear" w:color="auto" w:fill="FFFFFF"/>
              <w:spacing w:before="0" w:beforeAutospacing="0" w:after="0" w:afterAutospacing="0"/>
              <w:rPr>
                <w:color w:val="000000"/>
              </w:rPr>
            </w:pPr>
            <w:r w:rsidRPr="00E5379B">
              <w:rPr>
                <w:rStyle w:val="c0"/>
                <w:b/>
                <w:bCs/>
                <w:color w:val="000000"/>
              </w:rPr>
              <w:t>-</w:t>
            </w:r>
            <w:r w:rsidRPr="00E5379B">
              <w:rPr>
                <w:rStyle w:val="apple-converted-space"/>
                <w:b/>
                <w:bCs/>
                <w:color w:val="000000"/>
              </w:rPr>
              <w:t> </w:t>
            </w:r>
            <w:r w:rsidRPr="00E5379B">
              <w:rPr>
                <w:rStyle w:val="c1"/>
                <w:color w:val="000000"/>
              </w:rPr>
              <w:t>развитие динамической стороны общения: легкости вступления в контакт, инициативности, готовности к общению;</w:t>
            </w:r>
          </w:p>
        </w:tc>
        <w:tc>
          <w:tcPr>
            <w:tcW w:w="3065" w:type="dxa"/>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 xml:space="preserve">Психологическая профилактика эмоционального выгорания педагогов, профилактика правонарушений учащихся, профилактика </w:t>
            </w:r>
          </w:p>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аддиктивного поведения учащихся.</w:t>
            </w:r>
          </w:p>
        </w:tc>
      </w:tr>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4.2.2</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Интерактивное взаимодействие</w:t>
            </w:r>
          </w:p>
        </w:tc>
        <w:tc>
          <w:tcPr>
            <w:tcW w:w="2536" w:type="dxa"/>
            <w:tcBorders>
              <w:left w:val="single" w:sz="4" w:space="0" w:color="auto"/>
            </w:tcBorders>
          </w:tcPr>
          <w:p w:rsidR="004B3B5C" w:rsidRPr="00E5379B" w:rsidRDefault="004B3B5C" w:rsidP="002B406E">
            <w:pPr>
              <w:shd w:val="clear" w:color="auto" w:fill="FFFFFF"/>
              <w:spacing w:before="100" w:beforeAutospacing="1" w:after="100" w:afterAutospacing="1" w:line="203" w:lineRule="atLeast"/>
              <w:ind w:left="15"/>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Активизация индивидуальных умственных процессов учащихся.</w:t>
            </w:r>
          </w:p>
          <w:p w:rsidR="004B3B5C" w:rsidRPr="00E5379B" w:rsidRDefault="004B3B5C" w:rsidP="002B406E">
            <w:pPr>
              <w:rPr>
                <w:rFonts w:ascii="Times New Roman" w:hAnsi="Times New Roman" w:cs="Times New Roman"/>
                <w:sz w:val="24"/>
                <w:szCs w:val="24"/>
              </w:rPr>
            </w:pPr>
          </w:p>
        </w:tc>
        <w:tc>
          <w:tcPr>
            <w:tcW w:w="3065" w:type="dxa"/>
          </w:tcPr>
          <w:p w:rsidR="004B3B5C" w:rsidRPr="00E5379B" w:rsidRDefault="004B3B5C" w:rsidP="002B406E">
            <w:pPr>
              <w:shd w:val="clear" w:color="auto" w:fill="FFFFFF"/>
              <w:ind w:left="15"/>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Возбуждение внутреннего диалога у учащегося.</w:t>
            </w:r>
          </w:p>
          <w:p w:rsidR="004B3B5C" w:rsidRPr="00E5379B" w:rsidRDefault="004B3B5C" w:rsidP="002B406E">
            <w:pPr>
              <w:shd w:val="clear" w:color="auto" w:fill="FFFFFF"/>
              <w:ind w:left="15"/>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Обеспечение понимания информации, являющейся предметом обмена.</w:t>
            </w:r>
          </w:p>
          <w:p w:rsidR="004B3B5C" w:rsidRPr="00E5379B" w:rsidRDefault="004B3B5C" w:rsidP="002B406E">
            <w:pPr>
              <w:shd w:val="clear" w:color="auto" w:fill="FFFFFF"/>
              <w:ind w:left="15"/>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Вывод учащегося на позицию субъекта обучения.</w:t>
            </w:r>
          </w:p>
          <w:p w:rsidR="004B3B5C" w:rsidRPr="00E5379B" w:rsidRDefault="004B3B5C" w:rsidP="002B406E">
            <w:pPr>
              <w:shd w:val="clear" w:color="auto" w:fill="FFFFFF"/>
              <w:ind w:left="15"/>
              <w:rPr>
                <w:rFonts w:ascii="Times New Roman" w:eastAsia="Times New Roman" w:hAnsi="Times New Roman" w:cs="Times New Roman"/>
                <w:sz w:val="24"/>
                <w:szCs w:val="24"/>
              </w:rPr>
            </w:pPr>
            <w:r w:rsidRPr="00E5379B">
              <w:rPr>
                <w:rFonts w:ascii="Times New Roman" w:eastAsia="Times New Roman" w:hAnsi="Times New Roman" w:cs="Times New Roman"/>
                <w:sz w:val="24"/>
                <w:szCs w:val="24"/>
              </w:rPr>
              <w:t>Достижение двусторонней связи при обмене информацией между учащимися.</w:t>
            </w:r>
          </w:p>
        </w:tc>
      </w:tr>
      <w:tr w:rsidR="004B3B5C" w:rsidRPr="00E5379B" w:rsidTr="002B406E">
        <w:tc>
          <w:tcPr>
            <w:tcW w:w="696" w:type="dxa"/>
            <w:shd w:val="clear" w:color="auto" w:fill="92D050"/>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4.3</w:t>
            </w:r>
          </w:p>
        </w:tc>
        <w:tc>
          <w:tcPr>
            <w:tcW w:w="8875" w:type="dxa"/>
            <w:gridSpan w:val="3"/>
            <w:shd w:val="clear" w:color="auto" w:fill="92D050"/>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Коррекционные технологии</w:t>
            </w:r>
          </w:p>
        </w:tc>
      </w:tr>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4.3.1</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Технологии музыкального воздействия </w:t>
            </w:r>
          </w:p>
        </w:tc>
        <w:tc>
          <w:tcPr>
            <w:tcW w:w="2536" w:type="dxa"/>
            <w:tcBorders>
              <w:lef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Снятие напряжения и повышения эмоционального настроя в классе, или группе взрослых.</w:t>
            </w:r>
          </w:p>
        </w:tc>
        <w:tc>
          <w:tcPr>
            <w:tcW w:w="3065" w:type="dxa"/>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t>Используется в качестве вспомогательного средства как часть других технологий.</w:t>
            </w:r>
          </w:p>
        </w:tc>
      </w:tr>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4.3.2</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Сказкотерапия </w:t>
            </w:r>
          </w:p>
        </w:tc>
        <w:tc>
          <w:tcPr>
            <w:tcW w:w="2536" w:type="dxa"/>
            <w:tcBorders>
              <w:lef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Формирование у детей эстетических эталонов и представлений.</w:t>
            </w:r>
          </w:p>
        </w:tc>
        <w:tc>
          <w:tcPr>
            <w:tcW w:w="3065" w:type="dxa"/>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Занятия в групповой форме и индивидуальной, использую для психокоррекционной и развивающей работы. </w:t>
            </w:r>
          </w:p>
        </w:tc>
      </w:tr>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4.3.3</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Песочная терапия </w:t>
            </w:r>
            <w:r w:rsidRPr="00E5379B">
              <w:rPr>
                <w:rFonts w:ascii="Times New Roman" w:hAnsi="Times New Roman" w:cs="Times New Roman"/>
                <w:color w:val="000000" w:themeColor="text1"/>
                <w:sz w:val="24"/>
                <w:szCs w:val="24"/>
              </w:rPr>
              <w:t>(</w:t>
            </w:r>
            <w:r w:rsidRPr="00E5379B">
              <w:rPr>
                <w:rFonts w:ascii="Times New Roman" w:hAnsi="Times New Roman" w:cs="Times New Roman"/>
                <w:color w:val="000000" w:themeColor="text1"/>
                <w:sz w:val="24"/>
                <w:szCs w:val="24"/>
                <w:shd w:val="clear" w:color="auto" w:fill="EEFFFF"/>
              </w:rPr>
              <w:t>техника активного воображения)</w:t>
            </w:r>
          </w:p>
        </w:tc>
        <w:tc>
          <w:tcPr>
            <w:tcW w:w="2536" w:type="dxa"/>
            <w:tcBorders>
              <w:left w:val="single" w:sz="4" w:space="0" w:color="auto"/>
            </w:tcBorders>
          </w:tcPr>
          <w:p w:rsidR="004B3B5C" w:rsidRPr="00E5379B" w:rsidRDefault="004B3B5C" w:rsidP="002B406E">
            <w:pPr>
              <w:pStyle w:val="Standard"/>
              <w:jc w:val="both"/>
              <w:rPr>
                <w:rFonts w:cs="Times New Roman"/>
                <w:color w:val="000000" w:themeColor="text1"/>
                <w:shd w:val="clear" w:color="auto" w:fill="EEFFFF"/>
                <w:lang w:val="ru-RU"/>
              </w:rPr>
            </w:pPr>
            <w:r w:rsidRPr="00E5379B">
              <w:rPr>
                <w:rFonts w:cs="Times New Roman"/>
                <w:color w:val="000000" w:themeColor="text1"/>
                <w:shd w:val="clear" w:color="auto" w:fill="EEFFFF"/>
                <w:lang w:val="ru-RU"/>
              </w:rPr>
              <w:t xml:space="preserve">Достижение клиентом эффекта самоисцеления посредством спонтанного творческого выражения. Создание песочных картин способствует творческому регрессу, работа в песочнице возвращает человека в детство и </w:t>
            </w:r>
            <w:r w:rsidRPr="00E5379B">
              <w:rPr>
                <w:rFonts w:cs="Times New Roman"/>
                <w:color w:val="000000" w:themeColor="text1"/>
                <w:shd w:val="clear" w:color="auto" w:fill="EEFFFF"/>
                <w:lang w:val="ru-RU"/>
              </w:rPr>
              <w:lastRenderedPageBreak/>
              <w:t>способствует активизации «архетипа – ребёнка».</w:t>
            </w:r>
          </w:p>
          <w:p w:rsidR="004B3B5C" w:rsidRPr="00E5379B" w:rsidRDefault="004B3B5C" w:rsidP="002B406E">
            <w:pPr>
              <w:pStyle w:val="Standard"/>
              <w:jc w:val="both"/>
              <w:rPr>
                <w:rFonts w:cs="Times New Roman"/>
                <w:color w:val="000000" w:themeColor="text1"/>
              </w:rPr>
            </w:pPr>
          </w:p>
        </w:tc>
        <w:tc>
          <w:tcPr>
            <w:tcW w:w="3065" w:type="dxa"/>
          </w:tcPr>
          <w:p w:rsidR="004B3B5C" w:rsidRPr="00E5379B" w:rsidRDefault="004B3B5C" w:rsidP="002B406E">
            <w:pPr>
              <w:jc w:val="both"/>
              <w:rPr>
                <w:rFonts w:ascii="Times New Roman" w:hAnsi="Times New Roman" w:cs="Times New Roman"/>
                <w:sz w:val="24"/>
                <w:szCs w:val="24"/>
              </w:rPr>
            </w:pPr>
            <w:r w:rsidRPr="00E5379B">
              <w:rPr>
                <w:rFonts w:ascii="Times New Roman" w:hAnsi="Times New Roman" w:cs="Times New Roman"/>
                <w:sz w:val="24"/>
                <w:szCs w:val="24"/>
              </w:rPr>
              <w:lastRenderedPageBreak/>
              <w:t>На индивидуальных занятиях и занятиях в малых группах, упражнения арт-терапии невербальной формы психокоррекции и творческого самовыражения клиента</w:t>
            </w:r>
            <w:r w:rsidRPr="00E5379B">
              <w:rPr>
                <w:rFonts w:ascii="Times New Roman" w:eastAsia="Times New Roman" w:hAnsi="Times New Roman" w:cs="Times New Roman"/>
                <w:color w:val="000000" w:themeColor="text1"/>
                <w:sz w:val="24"/>
                <w:szCs w:val="24"/>
              </w:rPr>
              <w:t xml:space="preserve"> (процесс построения композиции) и вербальной экспрессии клиентов (рассказ о готовой композиции, сочинение </w:t>
            </w:r>
            <w:r w:rsidRPr="00E5379B">
              <w:rPr>
                <w:rFonts w:ascii="Times New Roman" w:eastAsia="Times New Roman" w:hAnsi="Times New Roman" w:cs="Times New Roman"/>
                <w:color w:val="000000" w:themeColor="text1"/>
                <w:sz w:val="24"/>
                <w:szCs w:val="24"/>
              </w:rPr>
              <w:lastRenderedPageBreak/>
              <w:t xml:space="preserve">истории или сказки, раскрывающий смысл композиции). Песочная терапия применяется как при работе с детьми, так и при работе с взрослыми, когнитивно-поведенческая и семейная терапия, детский психоанализ, визуализация, психодрамма. </w:t>
            </w:r>
          </w:p>
        </w:tc>
      </w:tr>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lastRenderedPageBreak/>
              <w:t>4.3.4</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Психогимнастика </w:t>
            </w:r>
          </w:p>
        </w:tc>
        <w:tc>
          <w:tcPr>
            <w:tcW w:w="2536" w:type="dxa"/>
            <w:tcBorders>
              <w:lef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color w:val="000000"/>
                <w:sz w:val="24"/>
                <w:szCs w:val="24"/>
                <w:shd w:val="clear" w:color="auto" w:fill="FFFFFF"/>
              </w:rPr>
              <w:t xml:space="preserve">Коррекция и развитие эмоцонально-личностной и познавательной сферы. </w:t>
            </w:r>
          </w:p>
        </w:tc>
        <w:tc>
          <w:tcPr>
            <w:tcW w:w="3065" w:type="dxa"/>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color w:val="000000"/>
                <w:sz w:val="24"/>
                <w:szCs w:val="24"/>
                <w:shd w:val="clear" w:color="auto" w:fill="FFFFFF"/>
              </w:rPr>
              <w:t>Курс занятий на сохранение психического здоровья и предотвращение эмоциональных расстройств.</w:t>
            </w:r>
          </w:p>
        </w:tc>
      </w:tr>
      <w:tr w:rsidR="004B3B5C" w:rsidRPr="00E5379B" w:rsidTr="002B406E">
        <w:tc>
          <w:tcPr>
            <w:tcW w:w="696" w:type="dxa"/>
          </w:tcPr>
          <w:p w:rsidR="004B3B5C" w:rsidRPr="00E5379B" w:rsidRDefault="004B3B5C" w:rsidP="002B406E">
            <w:pPr>
              <w:jc w:val="center"/>
              <w:rPr>
                <w:rFonts w:ascii="Times New Roman" w:hAnsi="Times New Roman" w:cs="Times New Roman"/>
                <w:sz w:val="24"/>
                <w:szCs w:val="24"/>
              </w:rPr>
            </w:pPr>
            <w:r w:rsidRPr="00E5379B">
              <w:rPr>
                <w:rFonts w:ascii="Times New Roman" w:hAnsi="Times New Roman" w:cs="Times New Roman"/>
                <w:sz w:val="24"/>
                <w:szCs w:val="24"/>
              </w:rPr>
              <w:t>4.3.5</w:t>
            </w:r>
          </w:p>
        </w:tc>
        <w:tc>
          <w:tcPr>
            <w:tcW w:w="3274" w:type="dxa"/>
            <w:tcBorders>
              <w:righ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Адаптированный метод Мюррей 1 уровня </w:t>
            </w:r>
          </w:p>
        </w:tc>
        <w:tc>
          <w:tcPr>
            <w:tcW w:w="2536" w:type="dxa"/>
            <w:tcBorders>
              <w:left w:val="single" w:sz="4" w:space="0" w:color="auto"/>
            </w:tcBorders>
          </w:tcPr>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Становление здоровой уравновешенной личности </w:t>
            </w:r>
          </w:p>
        </w:tc>
        <w:tc>
          <w:tcPr>
            <w:tcW w:w="3065" w:type="dxa"/>
          </w:tcPr>
          <w:p w:rsidR="004B3B5C" w:rsidRPr="00E5379B" w:rsidRDefault="004B3B5C" w:rsidP="002B406E">
            <w:pPr>
              <w:tabs>
                <w:tab w:val="num" w:pos="720"/>
              </w:tabs>
              <w:jc w:val="both"/>
              <w:rPr>
                <w:rFonts w:ascii="Times New Roman" w:hAnsi="Times New Roman" w:cs="Times New Roman"/>
                <w:sz w:val="24"/>
                <w:szCs w:val="24"/>
              </w:rPr>
            </w:pPr>
            <w:r w:rsidRPr="00E5379B">
              <w:rPr>
                <w:rFonts w:ascii="Times New Roman" w:hAnsi="Times New Roman" w:cs="Times New Roman"/>
                <w:sz w:val="24"/>
                <w:szCs w:val="24"/>
              </w:rPr>
              <w:t>Психологическая реабилитация. Индивидуальная работа с взрослыми.</w:t>
            </w:r>
          </w:p>
          <w:p w:rsidR="004B3B5C" w:rsidRPr="00E5379B" w:rsidRDefault="004B3B5C" w:rsidP="002B406E">
            <w:pPr>
              <w:tabs>
                <w:tab w:val="num" w:pos="720"/>
              </w:tabs>
              <w:jc w:val="center"/>
              <w:rPr>
                <w:rFonts w:ascii="Times New Roman" w:hAnsi="Times New Roman" w:cs="Times New Roman"/>
                <w:sz w:val="24"/>
                <w:szCs w:val="24"/>
              </w:rPr>
            </w:pPr>
            <w:r w:rsidRPr="00E5379B">
              <w:rPr>
                <w:rFonts w:ascii="Times New Roman" w:hAnsi="Times New Roman" w:cs="Times New Roman"/>
                <w:sz w:val="24"/>
                <w:szCs w:val="24"/>
              </w:rPr>
              <w:t xml:space="preserve">1 этап. Создать комплексный психоаналитический процесс – (для того чтобы выработать у личности </w:t>
            </w:r>
            <w:r w:rsidRPr="00E5379B">
              <w:rPr>
                <w:rFonts w:ascii="Times New Roman" w:hAnsi="Times New Roman" w:cs="Times New Roman"/>
                <w:i/>
                <w:iCs/>
                <w:sz w:val="24"/>
                <w:szCs w:val="24"/>
              </w:rPr>
              <w:t>желание</w:t>
            </w:r>
            <w:r w:rsidRPr="00E5379B">
              <w:rPr>
                <w:rFonts w:ascii="Times New Roman" w:hAnsi="Times New Roman" w:cs="Times New Roman"/>
                <w:sz w:val="24"/>
                <w:szCs w:val="24"/>
              </w:rPr>
              <w:t xml:space="preserve"> к работе над собой) вести наблюдение, индивидуальные беседы, консультирование;</w:t>
            </w:r>
          </w:p>
          <w:p w:rsidR="004B3B5C" w:rsidRPr="00E5379B" w:rsidRDefault="004B3B5C" w:rsidP="002B406E">
            <w:pPr>
              <w:ind w:left="34" w:hanging="34"/>
              <w:rPr>
                <w:rFonts w:ascii="Times New Roman" w:hAnsi="Times New Roman" w:cs="Times New Roman"/>
                <w:sz w:val="24"/>
                <w:szCs w:val="24"/>
              </w:rPr>
            </w:pPr>
            <w:r w:rsidRPr="00E5379B">
              <w:rPr>
                <w:rFonts w:ascii="Times New Roman" w:hAnsi="Times New Roman" w:cs="Times New Roman"/>
                <w:sz w:val="24"/>
                <w:szCs w:val="24"/>
              </w:rPr>
              <w:t>2 этап</w:t>
            </w:r>
            <w:r w:rsidRPr="00E5379B">
              <w:rPr>
                <w:rFonts w:ascii="Times New Roman" w:hAnsi="Times New Roman" w:cs="Times New Roman"/>
                <w:i/>
                <w:iCs/>
                <w:sz w:val="24"/>
                <w:szCs w:val="24"/>
              </w:rPr>
              <w:t xml:space="preserve">. Выход </w:t>
            </w:r>
            <w:r w:rsidRPr="00E5379B">
              <w:rPr>
                <w:rFonts w:ascii="Times New Roman" w:hAnsi="Times New Roman" w:cs="Times New Roman"/>
                <w:sz w:val="24"/>
                <w:szCs w:val="24"/>
              </w:rPr>
              <w:t>«МОРЯ БОЛИ» – психокоррекционное занятие «ЯЙЦО ТРАВМЫ»;</w:t>
            </w:r>
          </w:p>
          <w:p w:rsidR="004B3B5C" w:rsidRPr="00E5379B" w:rsidRDefault="004B3B5C" w:rsidP="002B406E">
            <w:pPr>
              <w:ind w:left="34" w:hanging="34"/>
              <w:rPr>
                <w:rFonts w:ascii="Times New Roman" w:hAnsi="Times New Roman" w:cs="Times New Roman"/>
                <w:sz w:val="24"/>
                <w:szCs w:val="24"/>
              </w:rPr>
            </w:pPr>
            <w:r w:rsidRPr="00E5379B">
              <w:rPr>
                <w:rFonts w:ascii="Times New Roman" w:hAnsi="Times New Roman" w:cs="Times New Roman"/>
                <w:sz w:val="24"/>
                <w:szCs w:val="24"/>
              </w:rPr>
              <w:t xml:space="preserve">3 этап. «Я </w:t>
            </w:r>
            <w:r w:rsidRPr="00E5379B">
              <w:rPr>
                <w:rFonts w:ascii="Times New Roman" w:hAnsi="Times New Roman" w:cs="Times New Roman"/>
                <w:i/>
                <w:iCs/>
                <w:sz w:val="24"/>
                <w:szCs w:val="24"/>
              </w:rPr>
              <w:t>ВИЖУ</w:t>
            </w:r>
            <w:r w:rsidRPr="00E5379B">
              <w:rPr>
                <w:rFonts w:ascii="Times New Roman" w:hAnsi="Times New Roman" w:cs="Times New Roman"/>
                <w:sz w:val="24"/>
                <w:szCs w:val="24"/>
              </w:rPr>
              <w:t xml:space="preserve"> СВОЮ БОЛЬ», осознание того что, она существует;</w:t>
            </w:r>
          </w:p>
          <w:p w:rsidR="004B3B5C" w:rsidRPr="00E5379B" w:rsidRDefault="004B3B5C" w:rsidP="002B406E">
            <w:pPr>
              <w:ind w:left="34" w:hanging="34"/>
              <w:rPr>
                <w:rFonts w:ascii="Times New Roman" w:hAnsi="Times New Roman" w:cs="Times New Roman"/>
                <w:sz w:val="24"/>
                <w:szCs w:val="24"/>
              </w:rPr>
            </w:pPr>
            <w:r w:rsidRPr="00E5379B">
              <w:rPr>
                <w:rFonts w:ascii="Times New Roman" w:hAnsi="Times New Roman" w:cs="Times New Roman"/>
                <w:sz w:val="24"/>
                <w:szCs w:val="24"/>
              </w:rPr>
              <w:t xml:space="preserve">4 этап. «Я </w:t>
            </w:r>
            <w:r w:rsidRPr="00E5379B">
              <w:rPr>
                <w:rFonts w:ascii="Times New Roman" w:hAnsi="Times New Roman" w:cs="Times New Roman"/>
                <w:i/>
                <w:iCs/>
                <w:sz w:val="24"/>
                <w:szCs w:val="24"/>
              </w:rPr>
              <w:t>СЛЫШУ</w:t>
            </w:r>
            <w:r w:rsidRPr="00E5379B">
              <w:rPr>
                <w:rFonts w:ascii="Times New Roman" w:hAnsi="Times New Roman" w:cs="Times New Roman"/>
                <w:sz w:val="24"/>
                <w:szCs w:val="24"/>
              </w:rPr>
              <w:t xml:space="preserve"> СВОЮ БОЛЬ», осознание причин возникновения «МОРЯ БОЛИ» (взгляд со стороны, психоанализ каждой боли, научить клиента прорабатывать чувства);</w:t>
            </w:r>
          </w:p>
          <w:p w:rsidR="004B3B5C" w:rsidRPr="00E5379B" w:rsidRDefault="004B3B5C" w:rsidP="002B406E">
            <w:pPr>
              <w:rPr>
                <w:rFonts w:ascii="Times New Roman" w:hAnsi="Times New Roman" w:cs="Times New Roman"/>
                <w:sz w:val="24"/>
                <w:szCs w:val="24"/>
              </w:rPr>
            </w:pPr>
            <w:r w:rsidRPr="00E5379B">
              <w:rPr>
                <w:rFonts w:ascii="Times New Roman" w:hAnsi="Times New Roman" w:cs="Times New Roman"/>
                <w:sz w:val="24"/>
                <w:szCs w:val="24"/>
              </w:rPr>
              <w:t xml:space="preserve">5 этап. «Я </w:t>
            </w:r>
            <w:r w:rsidRPr="00E5379B">
              <w:rPr>
                <w:rFonts w:ascii="Times New Roman" w:hAnsi="Times New Roman" w:cs="Times New Roman"/>
                <w:i/>
                <w:iCs/>
                <w:sz w:val="24"/>
                <w:szCs w:val="24"/>
              </w:rPr>
              <w:t xml:space="preserve">МОГУ </w:t>
            </w:r>
            <w:r w:rsidRPr="00E5379B">
              <w:rPr>
                <w:rFonts w:ascii="Times New Roman" w:hAnsi="Times New Roman" w:cs="Times New Roman"/>
                <w:sz w:val="24"/>
                <w:szCs w:val="24"/>
              </w:rPr>
              <w:t xml:space="preserve">ПРОСТИТЬ», принятие решения освободиться от боли. </w:t>
            </w:r>
          </w:p>
        </w:tc>
      </w:tr>
    </w:tbl>
    <w:p w:rsidR="004B3B5C" w:rsidRPr="00E5379B" w:rsidRDefault="004B3B5C" w:rsidP="004B3B5C">
      <w:pPr>
        <w:jc w:val="center"/>
        <w:rPr>
          <w:rFonts w:ascii="Times New Roman" w:hAnsi="Times New Roman" w:cs="Times New Roman"/>
          <w:sz w:val="24"/>
          <w:szCs w:val="24"/>
        </w:rPr>
      </w:pPr>
    </w:p>
    <w:p w:rsidR="009A2BCA" w:rsidRPr="009A2BCA" w:rsidRDefault="009A2BCA" w:rsidP="00651EBC">
      <w:pPr>
        <w:shd w:val="clear" w:color="auto" w:fill="C2D69B" w:themeFill="accent3" w:themeFillTint="99"/>
        <w:spacing w:after="0"/>
        <w:jc w:val="center"/>
        <w:textAlignment w:val="baseline"/>
        <w:rPr>
          <w:rFonts w:ascii="Times New Roman" w:eastAsia="Times New Roman" w:hAnsi="Times New Roman" w:cs="Times New Roman"/>
          <w:b/>
          <w:sz w:val="24"/>
          <w:szCs w:val="24"/>
        </w:rPr>
      </w:pPr>
      <w:r w:rsidRPr="009A2BCA">
        <w:rPr>
          <w:rFonts w:ascii="Times New Roman" w:eastAsia="Times New Roman" w:hAnsi="Times New Roman" w:cs="Times New Roman"/>
          <w:b/>
          <w:sz w:val="24"/>
          <w:szCs w:val="24"/>
        </w:rPr>
        <w:lastRenderedPageBreak/>
        <w:t>РАЗДЕЛ 6. МАТЕРИАЛЬНО-ТЕХНИЧЕСКОЕ ОБЕСПЕЧЕНИЕ ДЕЯТЕЛЬНОСТИ ПЕДАГОГА-ПСИХОЛОГА</w:t>
      </w:r>
    </w:p>
    <w:p w:rsidR="009A2BCA" w:rsidRPr="009A2BCA" w:rsidRDefault="009A2BCA" w:rsidP="001D3E71">
      <w:pPr>
        <w:spacing w:after="0"/>
        <w:jc w:val="center"/>
        <w:textAlignment w:val="baseline"/>
        <w:rPr>
          <w:rFonts w:ascii="Times New Roman" w:eastAsia="Times New Roman" w:hAnsi="Times New Roman" w:cs="Times New Roman"/>
          <w:b/>
          <w:sz w:val="24"/>
          <w:szCs w:val="24"/>
        </w:rPr>
      </w:pPr>
    </w:p>
    <w:p w:rsidR="00860C7C" w:rsidRPr="009A2BCA" w:rsidRDefault="00860C7C" w:rsidP="001D3E71">
      <w:pPr>
        <w:spacing w:after="0"/>
        <w:jc w:val="both"/>
        <w:textAlignment w:val="baseline"/>
        <w:rPr>
          <w:rFonts w:ascii="Times New Roman" w:eastAsia="Times New Roman" w:hAnsi="Times New Roman" w:cs="Times New Roman"/>
          <w:sz w:val="24"/>
          <w:szCs w:val="24"/>
        </w:rPr>
      </w:pPr>
      <w:r w:rsidRPr="009A2BCA">
        <w:rPr>
          <w:rFonts w:ascii="Times New Roman" w:eastAsia="Times New Roman" w:hAnsi="Times New Roman" w:cs="Times New Roman"/>
          <w:noProof/>
          <w:sz w:val="24"/>
          <w:szCs w:val="24"/>
        </w:rPr>
        <w:drawing>
          <wp:inline distT="0" distB="0" distL="0" distR="0">
            <wp:extent cx="5943600" cy="1466850"/>
            <wp:effectExtent l="0" t="0" r="0" b="0"/>
            <wp:docPr id="16"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860C7C" w:rsidRPr="009A2BCA" w:rsidRDefault="009739A3" w:rsidP="009739A3">
      <w:pPr>
        <w:spacing w:after="0"/>
        <w:jc w:val="center"/>
        <w:textAlignment w:val="baseline"/>
        <w:rPr>
          <w:rFonts w:ascii="Times New Roman" w:eastAsia="Times New Roman" w:hAnsi="Times New Roman" w:cs="Times New Roman"/>
          <w:b/>
          <w:sz w:val="24"/>
          <w:szCs w:val="24"/>
        </w:rPr>
      </w:pPr>
      <w:r w:rsidRPr="009A2BCA">
        <w:rPr>
          <w:rFonts w:ascii="Times New Roman" w:eastAsia="Times New Roman" w:hAnsi="Times New Roman" w:cs="Times New Roman"/>
          <w:b/>
          <w:sz w:val="24"/>
          <w:szCs w:val="24"/>
        </w:rPr>
        <w:t>Паспорт кабинета педагога-психолога</w:t>
      </w:r>
      <w:r w:rsidR="00D04555" w:rsidRPr="009A2BCA">
        <w:rPr>
          <w:rFonts w:ascii="Times New Roman" w:eastAsia="Times New Roman" w:hAnsi="Times New Roman" w:cs="Times New Roman"/>
          <w:b/>
          <w:sz w:val="24"/>
          <w:szCs w:val="24"/>
        </w:rPr>
        <w:t xml:space="preserve"> (в сокращении)</w:t>
      </w:r>
    </w:p>
    <w:p w:rsidR="009739A3" w:rsidRPr="009A2BCA" w:rsidRDefault="009739A3" w:rsidP="009739A3">
      <w:pPr>
        <w:pStyle w:val="ae"/>
        <w:spacing w:before="0" w:beforeAutospacing="0" w:after="0" w:afterAutospacing="0" w:line="276" w:lineRule="auto"/>
      </w:pPr>
      <w:r w:rsidRPr="009A2BCA">
        <w:t> </w:t>
      </w:r>
    </w:p>
    <w:p w:rsidR="009739A3" w:rsidRPr="009A2BCA" w:rsidRDefault="009739A3" w:rsidP="009739A3">
      <w:pPr>
        <w:pStyle w:val="ae"/>
        <w:spacing w:before="0" w:beforeAutospacing="0" w:after="0" w:afterAutospacing="0" w:line="276" w:lineRule="auto"/>
        <w:rPr>
          <w:i/>
          <w:u w:val="single"/>
        </w:rPr>
      </w:pPr>
      <w:r w:rsidRPr="009A2BCA">
        <w:t>1. Ф.И.О. заведующей кабинетом: Винокурова Анастасия Валерьевна</w:t>
      </w:r>
    </w:p>
    <w:p w:rsidR="009739A3" w:rsidRPr="009A2BCA" w:rsidRDefault="009739A3" w:rsidP="009739A3">
      <w:pPr>
        <w:pStyle w:val="ae"/>
        <w:spacing w:before="0" w:beforeAutospacing="0" w:after="0" w:afterAutospacing="0" w:line="276" w:lineRule="auto"/>
        <w:rPr>
          <w:u w:val="single"/>
        </w:rPr>
      </w:pPr>
      <w:r w:rsidRPr="009A2BCA">
        <w:t xml:space="preserve">2. Площадь кабинета  </w:t>
      </w:r>
      <w:r w:rsidRPr="009A2BCA">
        <w:rPr>
          <w:u w:val="single"/>
        </w:rPr>
        <w:t>21 м²</w:t>
      </w:r>
    </w:p>
    <w:p w:rsidR="009739A3" w:rsidRPr="009A2BCA" w:rsidRDefault="009739A3" w:rsidP="009739A3">
      <w:pPr>
        <w:pStyle w:val="ae"/>
        <w:spacing w:before="0" w:beforeAutospacing="0" w:after="0" w:afterAutospacing="0" w:line="276" w:lineRule="auto"/>
        <w:rPr>
          <w:u w:val="single"/>
        </w:rPr>
      </w:pPr>
      <w:r w:rsidRPr="009A2BCA">
        <w:t>3. Наличие посадочных мест</w:t>
      </w:r>
      <w:r w:rsidRPr="009A2BCA">
        <w:rPr>
          <w:i/>
        </w:rPr>
        <w:t xml:space="preserve"> </w:t>
      </w:r>
      <w:r w:rsidRPr="009A2BCA">
        <w:rPr>
          <w:i/>
          <w:u w:val="single"/>
        </w:rPr>
        <w:t xml:space="preserve"> </w:t>
      </w:r>
      <w:r w:rsidR="006050D1" w:rsidRPr="009A2BCA">
        <w:rPr>
          <w:i/>
          <w:u w:val="single"/>
        </w:rPr>
        <w:t>десять</w:t>
      </w:r>
    </w:p>
    <w:p w:rsidR="009739A3" w:rsidRPr="009A2BCA" w:rsidRDefault="009739A3" w:rsidP="009739A3">
      <w:pPr>
        <w:pStyle w:val="ae"/>
        <w:spacing w:before="0" w:beforeAutospacing="0" w:after="0" w:afterAutospacing="0" w:line="276" w:lineRule="auto"/>
      </w:pPr>
      <w:r w:rsidRPr="009A2BCA">
        <w:t>4. Наличие рабочих зон.</w:t>
      </w:r>
    </w:p>
    <w:p w:rsidR="009739A3" w:rsidRPr="009A2BCA" w:rsidRDefault="009739A3" w:rsidP="009739A3">
      <w:pPr>
        <w:pStyle w:val="ae"/>
        <w:spacing w:before="0" w:beforeAutospacing="0" w:after="0" w:afterAutospacing="0" w:line="276" w:lineRule="auto"/>
      </w:pPr>
    </w:p>
    <w:p w:rsidR="009739A3" w:rsidRPr="009A2BCA" w:rsidRDefault="009739A3" w:rsidP="009739A3">
      <w:pPr>
        <w:widowControl w:val="0"/>
        <w:autoSpaceDE w:val="0"/>
        <w:autoSpaceDN w:val="0"/>
        <w:adjustRightInd w:val="0"/>
        <w:spacing w:after="0"/>
        <w:ind w:right="360"/>
        <w:jc w:val="center"/>
        <w:rPr>
          <w:rFonts w:ascii="Times New Roman" w:hAnsi="Times New Roman" w:cs="Times New Roman"/>
          <w:b/>
          <w:bCs/>
          <w:sz w:val="24"/>
          <w:szCs w:val="24"/>
          <w:u w:val="single"/>
        </w:rPr>
      </w:pPr>
      <w:r w:rsidRPr="009A2BCA">
        <w:rPr>
          <w:rFonts w:ascii="Times New Roman" w:hAnsi="Times New Roman" w:cs="Times New Roman"/>
          <w:b/>
          <w:bCs/>
          <w:sz w:val="24"/>
          <w:szCs w:val="24"/>
          <w:u w:val="single"/>
        </w:rPr>
        <w:t>Основные направления работы психологического кабинета:</w:t>
      </w:r>
    </w:p>
    <w:p w:rsidR="009739A3" w:rsidRPr="009A2BCA" w:rsidRDefault="009739A3" w:rsidP="009739A3">
      <w:pPr>
        <w:widowControl w:val="0"/>
        <w:autoSpaceDE w:val="0"/>
        <w:autoSpaceDN w:val="0"/>
        <w:adjustRightInd w:val="0"/>
        <w:spacing w:after="0"/>
        <w:ind w:right="360"/>
        <w:jc w:val="center"/>
        <w:rPr>
          <w:rFonts w:ascii="Times New Roman" w:hAnsi="Times New Roman" w:cs="Times New Roman"/>
          <w:b/>
          <w:bCs/>
          <w:sz w:val="24"/>
          <w:szCs w:val="24"/>
          <w:u w:val="single"/>
        </w:rPr>
      </w:pPr>
    </w:p>
    <w:p w:rsidR="009739A3" w:rsidRPr="009A2BCA" w:rsidRDefault="009739A3" w:rsidP="00A64833">
      <w:pPr>
        <w:spacing w:after="0"/>
        <w:ind w:firstLine="567"/>
        <w:jc w:val="both"/>
        <w:rPr>
          <w:rFonts w:ascii="Times New Roman" w:hAnsi="Times New Roman" w:cs="Times New Roman"/>
          <w:sz w:val="24"/>
          <w:szCs w:val="24"/>
        </w:rPr>
      </w:pPr>
      <w:r w:rsidRPr="009A2BCA">
        <w:rPr>
          <w:rFonts w:ascii="Times New Roman" w:hAnsi="Times New Roman" w:cs="Times New Roman"/>
          <w:i/>
          <w:iCs/>
          <w:sz w:val="24"/>
          <w:szCs w:val="24"/>
        </w:rPr>
        <w:t>Психологическое просвещение</w:t>
      </w:r>
      <w:r w:rsidRPr="009A2BCA">
        <w:rPr>
          <w:rFonts w:ascii="Times New Roman" w:hAnsi="Times New Roman" w:cs="Times New Roman"/>
          <w:sz w:val="24"/>
          <w:szCs w:val="24"/>
        </w:rPr>
        <w:t xml:space="preserve"> - формирование у обучающихся и их родителей, у педагогических работников школы потребности в психологических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обучающихся на каждом возрастном этапе, а также в современном предупреждении возможных нарушений в становлении личности и развитии интеллекта.</w:t>
      </w:r>
    </w:p>
    <w:p w:rsidR="009739A3" w:rsidRPr="009A2BCA" w:rsidRDefault="009739A3" w:rsidP="00A64833">
      <w:pPr>
        <w:spacing w:after="0"/>
        <w:ind w:firstLine="567"/>
        <w:jc w:val="both"/>
        <w:rPr>
          <w:rFonts w:ascii="Times New Roman" w:hAnsi="Times New Roman" w:cs="Times New Roman"/>
          <w:sz w:val="24"/>
          <w:szCs w:val="24"/>
        </w:rPr>
      </w:pPr>
      <w:r w:rsidRPr="009A2BCA">
        <w:rPr>
          <w:rFonts w:ascii="Times New Roman" w:hAnsi="Times New Roman" w:cs="Times New Roman"/>
          <w:i/>
          <w:iCs/>
          <w:sz w:val="24"/>
          <w:szCs w:val="24"/>
        </w:rPr>
        <w:t xml:space="preserve">Психологическая профилактика - </w:t>
      </w:r>
      <w:r w:rsidRPr="009A2BCA">
        <w:rPr>
          <w:rFonts w:ascii="Times New Roman" w:hAnsi="Times New Roman" w:cs="Times New Roman"/>
          <w:sz w:val="24"/>
          <w:szCs w:val="24"/>
        </w:rPr>
        <w:t>предупреждение возникновения явлений дезадаптации обучающихся школы, разработка конкретных рекомендаций педагогическим работникам, родителям по оказанию помощи в вопросах воспитания, обучения и развития детей.  </w:t>
      </w:r>
    </w:p>
    <w:p w:rsidR="009739A3" w:rsidRPr="009A2BCA" w:rsidRDefault="009739A3" w:rsidP="00A64833">
      <w:pPr>
        <w:spacing w:after="0"/>
        <w:ind w:firstLine="567"/>
        <w:jc w:val="both"/>
        <w:rPr>
          <w:rFonts w:ascii="Times New Roman" w:hAnsi="Times New Roman" w:cs="Times New Roman"/>
          <w:sz w:val="24"/>
          <w:szCs w:val="24"/>
        </w:rPr>
      </w:pPr>
      <w:r w:rsidRPr="009A2BCA">
        <w:rPr>
          <w:rFonts w:ascii="Times New Roman" w:hAnsi="Times New Roman" w:cs="Times New Roman"/>
          <w:i/>
          <w:iCs/>
          <w:sz w:val="24"/>
          <w:szCs w:val="24"/>
        </w:rPr>
        <w:t xml:space="preserve">Психологическая диагностика </w:t>
      </w:r>
      <w:r w:rsidRPr="009A2BCA">
        <w:rPr>
          <w:rFonts w:ascii="Times New Roman" w:hAnsi="Times New Roman" w:cs="Times New Roman"/>
          <w:sz w:val="24"/>
          <w:szCs w:val="24"/>
        </w:rPr>
        <w:t>(индивидуальная и групповая; комплексная, оперативная, углубленная)</w:t>
      </w:r>
      <w:r w:rsidRPr="009A2BCA">
        <w:rPr>
          <w:rFonts w:ascii="Times New Roman" w:hAnsi="Times New Roman" w:cs="Times New Roman"/>
          <w:i/>
          <w:iCs/>
          <w:sz w:val="24"/>
          <w:szCs w:val="24"/>
        </w:rPr>
        <w:t xml:space="preserve"> - </w:t>
      </w:r>
      <w:r w:rsidRPr="009A2BCA">
        <w:rPr>
          <w:rFonts w:ascii="Times New Roman" w:hAnsi="Times New Roman" w:cs="Times New Roman"/>
          <w:sz w:val="24"/>
          <w:szCs w:val="24"/>
        </w:rPr>
        <w:t>психолого-педагогическое изучение обучающихся, родителей, педагогов школы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w:t>
      </w:r>
    </w:p>
    <w:p w:rsidR="009739A3" w:rsidRPr="009A2BCA" w:rsidRDefault="009739A3" w:rsidP="00A64833">
      <w:pPr>
        <w:spacing w:after="0"/>
        <w:ind w:firstLine="567"/>
        <w:jc w:val="both"/>
        <w:rPr>
          <w:rFonts w:ascii="Times New Roman" w:hAnsi="Times New Roman" w:cs="Times New Roman"/>
          <w:sz w:val="24"/>
          <w:szCs w:val="24"/>
        </w:rPr>
      </w:pPr>
      <w:r w:rsidRPr="009A2BCA">
        <w:rPr>
          <w:rFonts w:ascii="Times New Roman" w:hAnsi="Times New Roman" w:cs="Times New Roman"/>
          <w:i/>
          <w:iCs/>
          <w:sz w:val="24"/>
          <w:szCs w:val="24"/>
        </w:rPr>
        <w:t xml:space="preserve">Психологическая коррекция - </w:t>
      </w:r>
      <w:r w:rsidRPr="009A2BCA">
        <w:rPr>
          <w:rFonts w:ascii="Times New Roman" w:hAnsi="Times New Roman" w:cs="Times New Roman"/>
          <w:sz w:val="24"/>
          <w:szCs w:val="24"/>
        </w:rPr>
        <w:t>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социального педагога, врача психиатра, логопеда, педагогов  и других специалистов;  </w:t>
      </w:r>
    </w:p>
    <w:p w:rsidR="009739A3" w:rsidRPr="009A2BCA" w:rsidRDefault="009739A3" w:rsidP="00A64833">
      <w:pPr>
        <w:spacing w:after="0"/>
        <w:ind w:firstLine="567"/>
        <w:jc w:val="both"/>
        <w:rPr>
          <w:rFonts w:ascii="Times New Roman" w:hAnsi="Times New Roman" w:cs="Times New Roman"/>
          <w:sz w:val="24"/>
          <w:szCs w:val="24"/>
        </w:rPr>
      </w:pPr>
      <w:r w:rsidRPr="009A2BCA">
        <w:rPr>
          <w:rFonts w:ascii="Times New Roman" w:hAnsi="Times New Roman" w:cs="Times New Roman"/>
          <w:i/>
          <w:iCs/>
          <w:sz w:val="24"/>
          <w:szCs w:val="24"/>
        </w:rPr>
        <w:t>Консультативная деятельность</w:t>
      </w:r>
      <w:r w:rsidRPr="009A2BCA">
        <w:rPr>
          <w:rFonts w:ascii="Times New Roman" w:hAnsi="Times New Roman" w:cs="Times New Roman"/>
          <w:sz w:val="24"/>
          <w:szCs w:val="24"/>
        </w:rPr>
        <w:t xml:space="preserve"> - оказание помощи обучающимся, их родителям,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  </w:t>
      </w:r>
    </w:p>
    <w:p w:rsidR="009739A3" w:rsidRPr="009A2BCA" w:rsidRDefault="009739A3" w:rsidP="009739A3">
      <w:pPr>
        <w:spacing w:after="0"/>
        <w:jc w:val="center"/>
        <w:rPr>
          <w:rFonts w:ascii="Times New Roman" w:hAnsi="Times New Roman" w:cs="Times New Roman"/>
          <w:b/>
          <w:bCs/>
          <w:sz w:val="24"/>
          <w:szCs w:val="24"/>
          <w:u w:val="single"/>
        </w:rPr>
      </w:pPr>
    </w:p>
    <w:p w:rsidR="009739A3" w:rsidRPr="009A2BCA" w:rsidRDefault="009739A3" w:rsidP="009739A3">
      <w:pPr>
        <w:spacing w:after="0"/>
        <w:jc w:val="center"/>
        <w:rPr>
          <w:rFonts w:ascii="Times New Roman" w:hAnsi="Times New Roman" w:cs="Times New Roman"/>
          <w:b/>
          <w:sz w:val="24"/>
          <w:szCs w:val="24"/>
        </w:rPr>
      </w:pPr>
      <w:r w:rsidRPr="009A2BCA">
        <w:rPr>
          <w:rFonts w:ascii="Times New Roman" w:hAnsi="Times New Roman" w:cs="Times New Roman"/>
          <w:b/>
          <w:sz w:val="24"/>
          <w:szCs w:val="24"/>
        </w:rPr>
        <w:lastRenderedPageBreak/>
        <w:t>Опись имущества кабинета психолога</w:t>
      </w:r>
    </w:p>
    <w:tbl>
      <w:tblPr>
        <w:tblStyle w:val="a9"/>
        <w:tblW w:w="0" w:type="auto"/>
        <w:tblLook w:val="04A0"/>
      </w:tblPr>
      <w:tblGrid>
        <w:gridCol w:w="675"/>
        <w:gridCol w:w="5705"/>
        <w:gridCol w:w="3191"/>
      </w:tblGrid>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570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Наименование имущества</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Количество</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Стол письменный</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Стул</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3 </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Парта</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4</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Кресло</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5</w:t>
            </w:r>
          </w:p>
        </w:tc>
        <w:tc>
          <w:tcPr>
            <w:tcW w:w="5705" w:type="dxa"/>
          </w:tcPr>
          <w:p w:rsidR="009739A3" w:rsidRPr="009A2BCA" w:rsidRDefault="006050D1"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К</w:t>
            </w:r>
            <w:r w:rsidR="009739A3" w:rsidRPr="009A2BCA">
              <w:rPr>
                <w:rFonts w:ascii="Times New Roman" w:hAnsi="Times New Roman" w:cs="Times New Roman"/>
                <w:sz w:val="24"/>
                <w:szCs w:val="24"/>
              </w:rPr>
              <w:t>омпьютер</w:t>
            </w:r>
            <w:r w:rsidRPr="009A2BCA">
              <w:rPr>
                <w:rFonts w:ascii="Times New Roman" w:hAnsi="Times New Roman" w:cs="Times New Roman"/>
                <w:sz w:val="24"/>
                <w:szCs w:val="24"/>
              </w:rPr>
              <w:t xml:space="preserve"> </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6</w:t>
            </w:r>
          </w:p>
        </w:tc>
        <w:tc>
          <w:tcPr>
            <w:tcW w:w="5705" w:type="dxa"/>
          </w:tcPr>
          <w:p w:rsidR="009739A3" w:rsidRPr="009A2BCA" w:rsidRDefault="006050D1"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w:t>
            </w:r>
            <w:r w:rsidR="009739A3" w:rsidRPr="009A2BCA">
              <w:rPr>
                <w:rFonts w:ascii="Times New Roman" w:hAnsi="Times New Roman" w:cs="Times New Roman"/>
                <w:sz w:val="24"/>
                <w:szCs w:val="24"/>
              </w:rPr>
              <w:t>ринтер</w:t>
            </w:r>
            <w:r w:rsidRPr="009A2BCA">
              <w:rPr>
                <w:rFonts w:ascii="Times New Roman" w:hAnsi="Times New Roman" w:cs="Times New Roman"/>
                <w:sz w:val="24"/>
                <w:szCs w:val="24"/>
              </w:rPr>
              <w:t xml:space="preserve"> </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7</w:t>
            </w:r>
          </w:p>
        </w:tc>
        <w:tc>
          <w:tcPr>
            <w:tcW w:w="5705" w:type="dxa"/>
          </w:tcPr>
          <w:p w:rsidR="009739A3" w:rsidRPr="009A2BCA" w:rsidRDefault="006050D1"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w:t>
            </w:r>
            <w:r w:rsidR="009739A3" w:rsidRPr="009A2BCA">
              <w:rPr>
                <w:rFonts w:ascii="Times New Roman" w:hAnsi="Times New Roman" w:cs="Times New Roman"/>
                <w:sz w:val="24"/>
                <w:szCs w:val="24"/>
              </w:rPr>
              <w:t>уфик</w:t>
            </w:r>
            <w:r w:rsidRPr="009A2BCA">
              <w:rPr>
                <w:rFonts w:ascii="Times New Roman" w:hAnsi="Times New Roman" w:cs="Times New Roman"/>
                <w:sz w:val="24"/>
                <w:szCs w:val="24"/>
              </w:rPr>
              <w:t xml:space="preserve"> </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7</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8</w:t>
            </w:r>
          </w:p>
        </w:tc>
        <w:tc>
          <w:tcPr>
            <w:tcW w:w="5705" w:type="dxa"/>
          </w:tcPr>
          <w:p w:rsidR="009739A3" w:rsidRPr="009A2BCA" w:rsidRDefault="006050D1"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Ш</w:t>
            </w:r>
            <w:r w:rsidR="009739A3" w:rsidRPr="009A2BCA">
              <w:rPr>
                <w:rFonts w:ascii="Times New Roman" w:hAnsi="Times New Roman" w:cs="Times New Roman"/>
                <w:sz w:val="24"/>
                <w:szCs w:val="24"/>
              </w:rPr>
              <w:t>каф</w:t>
            </w:r>
            <w:r w:rsidRPr="009A2BCA">
              <w:rPr>
                <w:rFonts w:ascii="Times New Roman" w:hAnsi="Times New Roman" w:cs="Times New Roman"/>
                <w:sz w:val="24"/>
                <w:szCs w:val="24"/>
              </w:rPr>
              <w:t xml:space="preserve"> </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9</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Доска переносная</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10</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Мат</w:t>
            </w:r>
            <w:r w:rsidR="006050D1" w:rsidRPr="009A2BCA">
              <w:rPr>
                <w:rFonts w:ascii="Times New Roman" w:hAnsi="Times New Roman" w:cs="Times New Roman"/>
                <w:sz w:val="24"/>
                <w:szCs w:val="24"/>
              </w:rPr>
              <w:t xml:space="preserve"> складной</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11</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Журнальный столик</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12</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Сенсорная дорожка</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4</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13</w:t>
            </w:r>
          </w:p>
        </w:tc>
        <w:tc>
          <w:tcPr>
            <w:tcW w:w="5705" w:type="dxa"/>
          </w:tcPr>
          <w:p w:rsidR="009739A3" w:rsidRPr="009A2BCA" w:rsidRDefault="006050D1"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w:t>
            </w:r>
            <w:r w:rsidR="009739A3" w:rsidRPr="009A2BCA">
              <w:rPr>
                <w:rFonts w:ascii="Times New Roman" w:hAnsi="Times New Roman" w:cs="Times New Roman"/>
                <w:sz w:val="24"/>
                <w:szCs w:val="24"/>
              </w:rPr>
              <w:t>алас</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14</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Игрушки «Фрукты»</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6</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15</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Игрушки «Животные»</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9</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16</w:t>
            </w:r>
          </w:p>
        </w:tc>
        <w:tc>
          <w:tcPr>
            <w:tcW w:w="5705" w:type="dxa"/>
          </w:tcPr>
          <w:p w:rsidR="009739A3" w:rsidRPr="009A2BCA" w:rsidRDefault="006050D1" w:rsidP="006050D1">
            <w:pPr>
              <w:spacing w:line="276" w:lineRule="auto"/>
              <w:rPr>
                <w:rFonts w:ascii="Times New Roman" w:hAnsi="Times New Roman" w:cs="Times New Roman"/>
                <w:sz w:val="24"/>
                <w:szCs w:val="24"/>
              </w:rPr>
            </w:pPr>
            <w:r w:rsidRPr="009A2BCA">
              <w:rPr>
                <w:rFonts w:ascii="Times New Roman" w:hAnsi="Times New Roman" w:cs="Times New Roman"/>
                <w:sz w:val="24"/>
                <w:szCs w:val="24"/>
              </w:rPr>
              <w:t>Антис</w:t>
            </w:r>
            <w:r w:rsidR="009739A3" w:rsidRPr="009A2BCA">
              <w:rPr>
                <w:rFonts w:ascii="Times New Roman" w:hAnsi="Times New Roman" w:cs="Times New Roman"/>
                <w:sz w:val="24"/>
                <w:szCs w:val="24"/>
              </w:rPr>
              <w:t>трессовые игрушки</w:t>
            </w:r>
          </w:p>
        </w:tc>
        <w:tc>
          <w:tcPr>
            <w:tcW w:w="3191" w:type="dxa"/>
          </w:tcPr>
          <w:p w:rsidR="009739A3" w:rsidRPr="009A2BCA" w:rsidRDefault="006050D1"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17</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Настольные игры</w:t>
            </w:r>
          </w:p>
        </w:tc>
        <w:tc>
          <w:tcPr>
            <w:tcW w:w="3191" w:type="dxa"/>
          </w:tcPr>
          <w:p w:rsidR="009739A3" w:rsidRPr="009A2BCA" w:rsidRDefault="006050D1"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10</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18</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Настольная лампа</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19</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Настольная цветомузыка</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Увлажнитель воздуха</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21</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Мягкие игрушки </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22 </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Мяч резиновый</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23</w:t>
            </w:r>
          </w:p>
        </w:tc>
        <w:tc>
          <w:tcPr>
            <w:tcW w:w="5705"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Массажный коврик</w:t>
            </w:r>
          </w:p>
        </w:tc>
        <w:tc>
          <w:tcPr>
            <w:tcW w:w="3191"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r>
    </w:tbl>
    <w:p w:rsidR="009739A3" w:rsidRPr="009A2BCA" w:rsidRDefault="009739A3" w:rsidP="009739A3">
      <w:pPr>
        <w:spacing w:after="0"/>
        <w:jc w:val="center"/>
        <w:rPr>
          <w:rFonts w:ascii="Times New Roman" w:hAnsi="Times New Roman" w:cs="Times New Roman"/>
          <w:sz w:val="24"/>
          <w:szCs w:val="24"/>
        </w:rPr>
      </w:pPr>
    </w:p>
    <w:p w:rsidR="009739A3" w:rsidRPr="009A2BCA" w:rsidRDefault="009739A3" w:rsidP="009739A3">
      <w:pPr>
        <w:spacing w:after="0"/>
        <w:jc w:val="center"/>
        <w:rPr>
          <w:rFonts w:ascii="Times New Roman" w:hAnsi="Times New Roman" w:cs="Times New Roman"/>
          <w:b/>
          <w:sz w:val="24"/>
          <w:szCs w:val="24"/>
        </w:rPr>
      </w:pPr>
      <w:r w:rsidRPr="009A2BCA">
        <w:rPr>
          <w:rFonts w:ascii="Times New Roman" w:hAnsi="Times New Roman" w:cs="Times New Roman"/>
          <w:b/>
          <w:sz w:val="24"/>
          <w:szCs w:val="24"/>
        </w:rPr>
        <w:t xml:space="preserve">Инвентарная ведомость на технические средства </w:t>
      </w:r>
    </w:p>
    <w:tbl>
      <w:tblPr>
        <w:tblStyle w:val="a9"/>
        <w:tblW w:w="0" w:type="auto"/>
        <w:tblLook w:val="04A0"/>
      </w:tblPr>
      <w:tblGrid>
        <w:gridCol w:w="675"/>
        <w:gridCol w:w="4110"/>
        <w:gridCol w:w="2393"/>
        <w:gridCol w:w="2393"/>
      </w:tblGrid>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41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Наименование ТСО</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Марка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Номер</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Компьютер</w:t>
            </w:r>
          </w:p>
        </w:tc>
        <w:tc>
          <w:tcPr>
            <w:tcW w:w="2393" w:type="dxa"/>
          </w:tcPr>
          <w:p w:rsidR="009739A3" w:rsidRPr="009A2BCA" w:rsidRDefault="009739A3" w:rsidP="009739A3">
            <w:pPr>
              <w:spacing w:line="276" w:lineRule="auto"/>
              <w:jc w:val="center"/>
              <w:rPr>
                <w:rFonts w:ascii="Times New Roman" w:hAnsi="Times New Roman" w:cs="Times New Roman"/>
                <w:sz w:val="24"/>
                <w:szCs w:val="24"/>
                <w:lang w:val="en-US"/>
              </w:rPr>
            </w:pPr>
            <w:r w:rsidRPr="009A2BCA">
              <w:rPr>
                <w:rFonts w:ascii="Times New Roman" w:hAnsi="Times New Roman" w:cs="Times New Roman"/>
                <w:sz w:val="24"/>
                <w:szCs w:val="24"/>
                <w:lang w:val="en-US"/>
              </w:rPr>
              <w:t>DEXP</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Монитор</w:t>
            </w:r>
          </w:p>
        </w:tc>
        <w:tc>
          <w:tcPr>
            <w:tcW w:w="2393" w:type="dxa"/>
          </w:tcPr>
          <w:p w:rsidR="009739A3" w:rsidRPr="009A2BCA" w:rsidRDefault="009739A3" w:rsidP="009739A3">
            <w:pPr>
              <w:spacing w:line="276" w:lineRule="auto"/>
              <w:jc w:val="center"/>
              <w:rPr>
                <w:rFonts w:ascii="Times New Roman" w:hAnsi="Times New Roman" w:cs="Times New Roman"/>
                <w:sz w:val="24"/>
                <w:szCs w:val="24"/>
                <w:lang w:val="en-US"/>
              </w:rPr>
            </w:pPr>
            <w:r w:rsidRPr="009A2BCA">
              <w:rPr>
                <w:rFonts w:ascii="Times New Roman" w:hAnsi="Times New Roman" w:cs="Times New Roman"/>
                <w:sz w:val="24"/>
                <w:szCs w:val="24"/>
                <w:lang w:val="en-US"/>
              </w:rPr>
              <w:t>S</w:t>
            </w:r>
          </w:p>
        </w:tc>
        <w:tc>
          <w:tcPr>
            <w:tcW w:w="2393" w:type="dxa"/>
          </w:tcPr>
          <w:p w:rsidR="009739A3" w:rsidRPr="009A2BCA" w:rsidRDefault="009739A3" w:rsidP="009739A3">
            <w:pPr>
              <w:spacing w:line="276" w:lineRule="auto"/>
              <w:jc w:val="center"/>
              <w:rPr>
                <w:rFonts w:ascii="Times New Roman" w:hAnsi="Times New Roman" w:cs="Times New Roman"/>
                <w:sz w:val="24"/>
                <w:szCs w:val="24"/>
                <w:lang w:val="en-US"/>
              </w:rPr>
            </w:pPr>
            <w:r w:rsidRPr="009A2BCA">
              <w:rPr>
                <w:rFonts w:ascii="Times New Roman" w:hAnsi="Times New Roman" w:cs="Times New Roman"/>
                <w:sz w:val="24"/>
                <w:szCs w:val="24"/>
                <w:lang w:val="en-US"/>
              </w:rPr>
              <w:t>110104200877(11)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Принтер </w:t>
            </w:r>
          </w:p>
        </w:tc>
        <w:tc>
          <w:tcPr>
            <w:tcW w:w="2393" w:type="dxa"/>
          </w:tcPr>
          <w:p w:rsidR="009739A3" w:rsidRPr="009A2BCA" w:rsidRDefault="009739A3" w:rsidP="009739A3">
            <w:pPr>
              <w:spacing w:line="276" w:lineRule="auto"/>
              <w:jc w:val="center"/>
              <w:rPr>
                <w:rFonts w:ascii="Times New Roman" w:hAnsi="Times New Roman" w:cs="Times New Roman"/>
                <w:sz w:val="24"/>
                <w:szCs w:val="24"/>
                <w:lang w:val="en-US"/>
              </w:rPr>
            </w:pPr>
            <w:r w:rsidRPr="009A2BCA">
              <w:rPr>
                <w:rFonts w:ascii="Times New Roman" w:hAnsi="Times New Roman" w:cs="Times New Roman"/>
                <w:sz w:val="24"/>
                <w:szCs w:val="24"/>
                <w:lang w:val="en-US"/>
              </w:rPr>
              <w:t>Ecosys FS-1120D</w:t>
            </w:r>
          </w:p>
        </w:tc>
        <w:tc>
          <w:tcPr>
            <w:tcW w:w="2393" w:type="dxa"/>
          </w:tcPr>
          <w:p w:rsidR="009739A3" w:rsidRPr="009A2BCA" w:rsidRDefault="009739A3" w:rsidP="009739A3">
            <w:pPr>
              <w:spacing w:line="276" w:lineRule="auto"/>
              <w:jc w:val="center"/>
              <w:rPr>
                <w:rFonts w:ascii="Times New Roman" w:hAnsi="Times New Roman" w:cs="Times New Roman"/>
                <w:sz w:val="24"/>
                <w:szCs w:val="24"/>
                <w:lang w:val="en-US"/>
              </w:rPr>
            </w:pPr>
            <w:r w:rsidRPr="009A2BCA">
              <w:rPr>
                <w:rFonts w:ascii="Times New Roman" w:hAnsi="Times New Roman" w:cs="Times New Roman"/>
                <w:sz w:val="24"/>
                <w:szCs w:val="24"/>
                <w:lang w:val="en-US"/>
              </w:rPr>
              <w:t>41012420130330</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4</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Магнитофон</w:t>
            </w:r>
          </w:p>
        </w:tc>
        <w:tc>
          <w:tcPr>
            <w:tcW w:w="2393" w:type="dxa"/>
          </w:tcPr>
          <w:p w:rsidR="009739A3" w:rsidRPr="009A2BCA" w:rsidRDefault="009739A3" w:rsidP="009739A3">
            <w:pPr>
              <w:spacing w:line="276" w:lineRule="auto"/>
              <w:jc w:val="center"/>
              <w:rPr>
                <w:rFonts w:ascii="Times New Roman" w:hAnsi="Times New Roman" w:cs="Times New Roman"/>
                <w:sz w:val="24"/>
                <w:szCs w:val="24"/>
                <w:lang w:val="en-US"/>
              </w:rPr>
            </w:pPr>
            <w:r w:rsidRPr="009A2BCA">
              <w:rPr>
                <w:rFonts w:ascii="Times New Roman" w:hAnsi="Times New Roman" w:cs="Times New Roman"/>
                <w:sz w:val="24"/>
                <w:szCs w:val="24"/>
                <w:lang w:val="en-US"/>
              </w:rPr>
              <w:t>PHILIPS</w:t>
            </w:r>
          </w:p>
        </w:tc>
        <w:tc>
          <w:tcPr>
            <w:tcW w:w="2393" w:type="dxa"/>
          </w:tcPr>
          <w:p w:rsidR="009739A3" w:rsidRPr="009A2BCA" w:rsidRDefault="009739A3" w:rsidP="009739A3">
            <w:pPr>
              <w:spacing w:line="276" w:lineRule="auto"/>
              <w:jc w:val="center"/>
              <w:rPr>
                <w:rFonts w:ascii="Times New Roman" w:hAnsi="Times New Roman" w:cs="Times New Roman"/>
                <w:sz w:val="24"/>
                <w:szCs w:val="24"/>
                <w:lang w:val="en-US"/>
              </w:rPr>
            </w:pPr>
            <w:r w:rsidRPr="009A2BCA">
              <w:rPr>
                <w:rFonts w:ascii="Times New Roman" w:hAnsi="Times New Roman" w:cs="Times New Roman"/>
                <w:sz w:val="24"/>
                <w:szCs w:val="24"/>
                <w:lang w:val="en-US"/>
              </w:rPr>
              <w:t>41012420120062</w:t>
            </w:r>
          </w:p>
        </w:tc>
      </w:tr>
    </w:tbl>
    <w:p w:rsidR="009739A3" w:rsidRPr="009A2BCA" w:rsidRDefault="009739A3" w:rsidP="009739A3">
      <w:pPr>
        <w:spacing w:after="0"/>
        <w:jc w:val="center"/>
        <w:rPr>
          <w:rFonts w:ascii="Times New Roman" w:hAnsi="Times New Roman" w:cs="Times New Roman"/>
          <w:b/>
          <w:sz w:val="24"/>
          <w:szCs w:val="24"/>
        </w:rPr>
      </w:pPr>
      <w:r w:rsidRPr="009A2BCA">
        <w:rPr>
          <w:rFonts w:ascii="Times New Roman" w:hAnsi="Times New Roman" w:cs="Times New Roman"/>
          <w:b/>
          <w:sz w:val="24"/>
          <w:szCs w:val="24"/>
        </w:rPr>
        <w:t>Диагностический инструментарий</w:t>
      </w:r>
    </w:p>
    <w:tbl>
      <w:tblPr>
        <w:tblStyle w:val="a9"/>
        <w:tblW w:w="0" w:type="auto"/>
        <w:tblLook w:val="04A0"/>
      </w:tblPr>
      <w:tblGrid>
        <w:gridCol w:w="675"/>
        <w:gridCol w:w="6379"/>
        <w:gridCol w:w="2410"/>
      </w:tblGrid>
      <w:tr w:rsidR="009739A3" w:rsidRPr="009A2BCA" w:rsidTr="009739A3">
        <w:trPr>
          <w:trHeight w:val="373"/>
        </w:trPr>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6379"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Название методики, автор</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Форма проведения</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(индивидуальная, 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Говорящие рисунки «Ущелье» склонность к депрессии</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индивидуальная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Тест «Способность к обучению в школе»</w:t>
            </w:r>
          </w:p>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Г. Витцлака</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индивидуальная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3 </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Рисуночный тест «Мой класс»</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4</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Карта адаптации </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Анкета для учителя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5</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Карта наблюдения за адаптацией</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Анкета для учителей</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6</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Анкета «Особенности протекания адаптации </w:t>
            </w:r>
            <w:r w:rsidRPr="009A2BCA">
              <w:rPr>
                <w:rFonts w:ascii="Times New Roman" w:hAnsi="Times New Roman" w:cs="Times New Roman"/>
                <w:sz w:val="24"/>
                <w:szCs w:val="24"/>
              </w:rPr>
              <w:lastRenderedPageBreak/>
              <w:t>первоклассников для учителей»</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Анкета для учителей</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7</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Оценка эмоционального климата класса «Фейс-тест»</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8</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Определение типа памяти у младших школьников</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9</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«Диагностика готовности ребенка к школе» Н.Е. Вераксы </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10</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Уровень воспитанности для 4-х классов. Капустина.</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11</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Уровень воспитанности для 2-3-х классов. Капустина.</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12</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Цветовой тест Люшера</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индивидуальная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13</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Тест на интеллект Гудина -Харриса </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14</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Тест на творческое мышления, батарея креативных тестов для 4-х классов Е. Туник.</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15</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Тест «Человек под дождем»</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16</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Лесенка «Уровень развития самооценки»</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17</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Тест «Дом, дерево, человек»</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18</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Выявление эмоциональности и эмоциональной реактивности. Л. Гримак</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индивидуальная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19</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Цвето-рисуночный тест диагностики психических состояний младших школьников Прохорова А. О. Генинг Г.Н. </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 «Выделение существенных признаков» диагностика логического мышления</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21</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Оценка школьной мотивации учащихся начальных классов» Н.Г. Лускановой</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22</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Тест «Исправь ошибки» изучение внимательности, сформированности функции контроля для коррекционного класса для 4 класса.</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23</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«Домики» психодиагностика уровня адаптации 1-х классов Н.И. Гуткина.</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индивидуальная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24</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Анкета для родителей по изучению развития ребенка. </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индивидуальная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25</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Методика « Корректурная проба»</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p>
        </w:tc>
        <w:tc>
          <w:tcPr>
            <w:tcW w:w="6379" w:type="dxa"/>
          </w:tcPr>
          <w:p w:rsidR="009739A3" w:rsidRPr="009A2BCA" w:rsidRDefault="009739A3" w:rsidP="009739A3">
            <w:pPr>
              <w:spacing w:line="276" w:lineRule="auto"/>
              <w:jc w:val="center"/>
              <w:rPr>
                <w:rFonts w:ascii="Times New Roman" w:hAnsi="Times New Roman" w:cs="Times New Roman"/>
                <w:b/>
                <w:sz w:val="24"/>
                <w:szCs w:val="24"/>
              </w:rPr>
            </w:pPr>
            <w:r w:rsidRPr="009A2BCA">
              <w:rPr>
                <w:rFonts w:ascii="Times New Roman" w:hAnsi="Times New Roman" w:cs="Times New Roman"/>
                <w:b/>
                <w:sz w:val="24"/>
                <w:szCs w:val="24"/>
              </w:rPr>
              <w:t>Для работы с педагогами</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26</w:t>
            </w:r>
          </w:p>
        </w:tc>
        <w:tc>
          <w:tcPr>
            <w:tcW w:w="6379" w:type="dxa"/>
          </w:tcPr>
          <w:p w:rsidR="009739A3" w:rsidRPr="009A2BCA" w:rsidRDefault="00F35DBC"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«Мотивационная и стимулирующая деятельность </w:t>
            </w:r>
            <w:r w:rsidR="009739A3" w:rsidRPr="009A2BCA">
              <w:rPr>
                <w:rFonts w:ascii="Times New Roman" w:hAnsi="Times New Roman" w:cs="Times New Roman"/>
                <w:sz w:val="24"/>
                <w:szCs w:val="24"/>
              </w:rPr>
              <w:t>педагогов»</w:t>
            </w:r>
          </w:p>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Диагностика успешности учителя: Москва, Центр «Педагогический поиск», </w:t>
            </w:r>
            <w:smartTag w:uri="urn:schemas-microsoft-com:office:smarttags" w:element="metricconverter">
              <w:smartTagPr>
                <w:attr w:name="ProductID" w:val="2003 г"/>
              </w:smartTagPr>
              <w:r w:rsidRPr="009A2BCA">
                <w:rPr>
                  <w:rFonts w:ascii="Times New Roman" w:hAnsi="Times New Roman" w:cs="Times New Roman"/>
                  <w:sz w:val="24"/>
                  <w:szCs w:val="24"/>
                </w:rPr>
                <w:t>2003 г</w:t>
              </w:r>
            </w:smartTag>
            <w:r w:rsidRPr="009A2BCA">
              <w:rPr>
                <w:rFonts w:ascii="Times New Roman" w:hAnsi="Times New Roman" w:cs="Times New Roman"/>
                <w:sz w:val="24"/>
                <w:szCs w:val="24"/>
              </w:rPr>
              <w:t>.</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27</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w:t>
            </w:r>
            <w:r w:rsidR="00F35DBC" w:rsidRPr="009A2BCA">
              <w:rPr>
                <w:rFonts w:ascii="Times New Roman" w:hAnsi="Times New Roman" w:cs="Times New Roman"/>
                <w:sz w:val="24"/>
                <w:szCs w:val="24"/>
              </w:rPr>
              <w:t>Стилевые особенности поведения педагогов в общении с учащихся на уроке»</w:t>
            </w:r>
          </w:p>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Н.В. Клюева. Технология работы психолога с учителем.– М, </w:t>
            </w:r>
            <w:smartTag w:uri="urn:schemas-microsoft-com:office:smarttags" w:element="metricconverter">
              <w:smartTagPr>
                <w:attr w:name="ProductID" w:val="2000 г"/>
              </w:smartTagPr>
              <w:r w:rsidRPr="009A2BCA">
                <w:rPr>
                  <w:rFonts w:ascii="Times New Roman" w:hAnsi="Times New Roman" w:cs="Times New Roman"/>
                  <w:sz w:val="24"/>
                  <w:szCs w:val="24"/>
                </w:rPr>
                <w:t>2000 г</w:t>
              </w:r>
            </w:smartTag>
            <w:r w:rsidRPr="009A2BCA">
              <w:rPr>
                <w:rFonts w:ascii="Times New Roman" w:hAnsi="Times New Roman" w:cs="Times New Roman"/>
                <w:sz w:val="24"/>
                <w:szCs w:val="24"/>
              </w:rPr>
              <w:t>.</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28</w:t>
            </w:r>
          </w:p>
        </w:tc>
        <w:tc>
          <w:tcPr>
            <w:tcW w:w="6379" w:type="dxa"/>
          </w:tcPr>
          <w:p w:rsidR="009739A3" w:rsidRPr="009A2BCA" w:rsidRDefault="00F35DBC"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«Уровень комфортности в коллективе   </w:t>
            </w:r>
          </w:p>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Н.В. Клюева. Технология работы психолога с учителем. – М, </w:t>
            </w:r>
            <w:smartTag w:uri="urn:schemas-microsoft-com:office:smarttags" w:element="metricconverter">
              <w:smartTagPr>
                <w:attr w:name="ProductID" w:val="2000 г"/>
              </w:smartTagPr>
              <w:r w:rsidRPr="009A2BCA">
                <w:rPr>
                  <w:rFonts w:ascii="Times New Roman" w:hAnsi="Times New Roman" w:cs="Times New Roman"/>
                  <w:sz w:val="24"/>
                  <w:szCs w:val="24"/>
                </w:rPr>
                <w:t>2000 г</w:t>
              </w:r>
            </w:smartTag>
            <w:r w:rsidRPr="009A2BCA">
              <w:rPr>
                <w:rFonts w:ascii="Times New Roman" w:hAnsi="Times New Roman" w:cs="Times New Roman"/>
                <w:sz w:val="24"/>
                <w:szCs w:val="24"/>
              </w:rPr>
              <w:t>.</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29</w:t>
            </w:r>
          </w:p>
        </w:tc>
        <w:tc>
          <w:tcPr>
            <w:tcW w:w="6379" w:type="dxa"/>
          </w:tcPr>
          <w:p w:rsidR="009739A3" w:rsidRPr="009A2BCA" w:rsidRDefault="00F35DBC"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«Оценка психологического подхода педагогов к обучению учащихся на уроке     </w:t>
            </w:r>
          </w:p>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 Диагностика успешности учителя: Москва, Центр </w:t>
            </w:r>
            <w:r w:rsidRPr="009A2BCA">
              <w:rPr>
                <w:rFonts w:ascii="Times New Roman" w:hAnsi="Times New Roman" w:cs="Times New Roman"/>
                <w:sz w:val="24"/>
                <w:szCs w:val="24"/>
              </w:rPr>
              <w:lastRenderedPageBreak/>
              <w:t xml:space="preserve">«Педагогический поиск», </w:t>
            </w:r>
            <w:smartTag w:uri="urn:schemas-microsoft-com:office:smarttags" w:element="metricconverter">
              <w:smartTagPr>
                <w:attr w:name="ProductID" w:val="2003 г"/>
              </w:smartTagPr>
              <w:r w:rsidRPr="009A2BCA">
                <w:rPr>
                  <w:rFonts w:ascii="Times New Roman" w:hAnsi="Times New Roman" w:cs="Times New Roman"/>
                  <w:sz w:val="24"/>
                  <w:szCs w:val="24"/>
                </w:rPr>
                <w:t>2003 г</w:t>
              </w:r>
            </w:smartTag>
            <w:r w:rsidRPr="009A2BCA">
              <w:rPr>
                <w:rFonts w:ascii="Times New Roman" w:hAnsi="Times New Roman" w:cs="Times New Roman"/>
                <w:sz w:val="24"/>
                <w:szCs w:val="24"/>
              </w:rPr>
              <w:t>.</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30</w:t>
            </w:r>
          </w:p>
        </w:tc>
        <w:tc>
          <w:tcPr>
            <w:tcW w:w="6379" w:type="dxa"/>
          </w:tcPr>
          <w:p w:rsidR="009739A3" w:rsidRPr="009A2BCA" w:rsidRDefault="00F35DBC"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«Профессионально-педагогические умения педагогов,  направленные на формирование у учащихся познаватель- ного интереса на уроке»</w:t>
            </w:r>
          </w:p>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 Диагностика успешности учителя: Москва, Центр «Педагогический поиск», </w:t>
            </w:r>
            <w:smartTag w:uri="urn:schemas-microsoft-com:office:smarttags" w:element="metricconverter">
              <w:smartTagPr>
                <w:attr w:name="ProductID" w:val="2003 г"/>
              </w:smartTagPr>
              <w:r w:rsidRPr="009A2BCA">
                <w:rPr>
                  <w:rFonts w:ascii="Times New Roman" w:hAnsi="Times New Roman" w:cs="Times New Roman"/>
                  <w:sz w:val="24"/>
                  <w:szCs w:val="24"/>
                </w:rPr>
                <w:t>2003 г</w:t>
              </w:r>
            </w:smartTag>
            <w:r w:rsidRPr="009A2BCA">
              <w:rPr>
                <w:rFonts w:ascii="Times New Roman" w:hAnsi="Times New Roman" w:cs="Times New Roman"/>
                <w:sz w:val="24"/>
                <w:szCs w:val="24"/>
              </w:rPr>
              <w:t>.</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31</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  </w:t>
            </w:r>
            <w:r w:rsidR="00F35DBC" w:rsidRPr="009A2BCA">
              <w:rPr>
                <w:rFonts w:ascii="Times New Roman" w:hAnsi="Times New Roman" w:cs="Times New Roman"/>
                <w:sz w:val="24"/>
                <w:szCs w:val="24"/>
              </w:rPr>
              <w:t>«Схема изучения педагогичексого колллектива»</w:t>
            </w:r>
          </w:p>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Н.В. Клюева. Технология работы психолога с учителем. – М, </w:t>
            </w:r>
            <w:smartTag w:uri="urn:schemas-microsoft-com:office:smarttags" w:element="metricconverter">
              <w:smartTagPr>
                <w:attr w:name="ProductID" w:val="2000 г"/>
              </w:smartTagPr>
              <w:r w:rsidRPr="009A2BCA">
                <w:rPr>
                  <w:rFonts w:ascii="Times New Roman" w:hAnsi="Times New Roman" w:cs="Times New Roman"/>
                  <w:sz w:val="24"/>
                  <w:szCs w:val="24"/>
                </w:rPr>
                <w:t>2000 г</w:t>
              </w:r>
            </w:smartTag>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32</w:t>
            </w:r>
          </w:p>
        </w:tc>
        <w:tc>
          <w:tcPr>
            <w:tcW w:w="6379" w:type="dxa"/>
          </w:tcPr>
          <w:p w:rsidR="009739A3" w:rsidRPr="009A2BCA" w:rsidRDefault="00F35DBC"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«Анкета учителя» </w:t>
            </w:r>
          </w:p>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Н.В. Клюева. Технология работы психолога с учителем. – М, </w:t>
            </w:r>
            <w:smartTag w:uri="urn:schemas-microsoft-com:office:smarttags" w:element="metricconverter">
              <w:smartTagPr>
                <w:attr w:name="ProductID" w:val="2000 г"/>
              </w:smartTagPr>
              <w:r w:rsidRPr="009A2BCA">
                <w:rPr>
                  <w:rFonts w:ascii="Times New Roman" w:hAnsi="Times New Roman" w:cs="Times New Roman"/>
                  <w:sz w:val="24"/>
                  <w:szCs w:val="24"/>
                </w:rPr>
                <w:t>2000 г</w:t>
              </w:r>
            </w:smartTag>
            <w:r w:rsidRPr="009A2BCA">
              <w:rPr>
                <w:rFonts w:ascii="Times New Roman" w:hAnsi="Times New Roman" w:cs="Times New Roman"/>
                <w:sz w:val="24"/>
                <w:szCs w:val="24"/>
              </w:rPr>
              <w:t>.</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p>
        </w:tc>
        <w:tc>
          <w:tcPr>
            <w:tcW w:w="6379" w:type="dxa"/>
          </w:tcPr>
          <w:p w:rsidR="009739A3" w:rsidRPr="009A2BCA" w:rsidRDefault="009739A3" w:rsidP="009739A3">
            <w:pPr>
              <w:spacing w:line="276" w:lineRule="auto"/>
              <w:jc w:val="center"/>
              <w:rPr>
                <w:rFonts w:ascii="Times New Roman" w:hAnsi="Times New Roman" w:cs="Times New Roman"/>
                <w:b/>
                <w:sz w:val="24"/>
                <w:szCs w:val="24"/>
              </w:rPr>
            </w:pPr>
            <w:r w:rsidRPr="009A2BCA">
              <w:rPr>
                <w:rFonts w:ascii="Times New Roman" w:hAnsi="Times New Roman" w:cs="Times New Roman"/>
                <w:b/>
                <w:sz w:val="24"/>
                <w:szCs w:val="24"/>
              </w:rPr>
              <w:t>Работа с родителями</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33</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Изучение качества воспитания в семьях</w:t>
            </w:r>
          </w:p>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ИПКРО г. Якутска</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34</w:t>
            </w:r>
          </w:p>
        </w:tc>
        <w:tc>
          <w:tcPr>
            <w:tcW w:w="6379"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Анкета для родителей первоклассников</w:t>
            </w:r>
          </w:p>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ИПКРО г. Якутска</w:t>
            </w:r>
          </w:p>
        </w:tc>
        <w:tc>
          <w:tcPr>
            <w:tcW w:w="24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групповая</w:t>
            </w:r>
          </w:p>
        </w:tc>
      </w:tr>
    </w:tbl>
    <w:p w:rsidR="009739A3" w:rsidRPr="009A2BCA" w:rsidRDefault="009739A3" w:rsidP="00D04320">
      <w:pPr>
        <w:spacing w:after="0"/>
        <w:rPr>
          <w:rFonts w:ascii="Times New Roman" w:hAnsi="Times New Roman" w:cs="Times New Roman"/>
          <w:b/>
          <w:sz w:val="24"/>
          <w:szCs w:val="24"/>
        </w:rPr>
      </w:pPr>
      <w:r w:rsidRPr="009A2BCA">
        <w:rPr>
          <w:rFonts w:ascii="Times New Roman" w:hAnsi="Times New Roman" w:cs="Times New Roman"/>
          <w:sz w:val="24"/>
          <w:szCs w:val="24"/>
        </w:rPr>
        <w:t xml:space="preserve">                                                               </w:t>
      </w:r>
      <w:r w:rsidRPr="009A2BCA">
        <w:rPr>
          <w:rFonts w:ascii="Times New Roman" w:hAnsi="Times New Roman" w:cs="Times New Roman"/>
          <w:b/>
          <w:sz w:val="24"/>
          <w:szCs w:val="24"/>
        </w:rPr>
        <w:t>Дид</w:t>
      </w:r>
      <w:r w:rsidR="008C7E80" w:rsidRPr="009A2BCA">
        <w:rPr>
          <w:rFonts w:ascii="Times New Roman" w:hAnsi="Times New Roman" w:cs="Times New Roman"/>
          <w:b/>
          <w:sz w:val="24"/>
          <w:szCs w:val="24"/>
        </w:rPr>
        <w:t>а</w:t>
      </w:r>
      <w:r w:rsidRPr="009A2BCA">
        <w:rPr>
          <w:rFonts w:ascii="Times New Roman" w:hAnsi="Times New Roman" w:cs="Times New Roman"/>
          <w:b/>
          <w:sz w:val="24"/>
          <w:szCs w:val="24"/>
        </w:rPr>
        <w:t>ктический материал</w:t>
      </w:r>
    </w:p>
    <w:tbl>
      <w:tblPr>
        <w:tblStyle w:val="a9"/>
        <w:tblW w:w="0" w:type="auto"/>
        <w:tblLook w:val="04A0"/>
      </w:tblPr>
      <w:tblGrid>
        <w:gridCol w:w="675"/>
        <w:gridCol w:w="4110"/>
        <w:gridCol w:w="2978"/>
        <w:gridCol w:w="1808"/>
      </w:tblGrid>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41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Название</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автор</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Год издания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Психология «Увлечения»</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Е.Ю. Протасова</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Психология «Цвет в природе»</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И.А. Лыкова, И.В. Мальцева</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Психология «Соответствия»</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Е.Ю. Протасова</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2016</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4</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Психология «Лабиринты»</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Т.А. Барчан</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2016</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5</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«Первый десяток (от 1 до 10»</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Е.В. Соловьева</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2017</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6</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«Счет от 1 до 6»</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И.В. Мальева, Д. Фишер</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7</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«Второй десяток от 10до 20»</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Е.В. Соловьева</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2016</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8</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«Натуральный ряд»</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И.В. Мальцева, Д. Фишер</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9</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«Ракурсы»</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Т.А. Барчан</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Издательский Дом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10</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«Время, часы, календарь»</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В.П. Новикова</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2017</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11</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«Измерения»</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Е.В. Соловьева</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2016</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12</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«Логико-Малыш»  Математика </w:t>
            </w:r>
            <w:r w:rsidRPr="009A2BCA">
              <w:rPr>
                <w:rFonts w:ascii="Times New Roman" w:hAnsi="Times New Roman" w:cs="Times New Roman"/>
                <w:sz w:val="24"/>
                <w:szCs w:val="24"/>
              </w:rPr>
              <w:lastRenderedPageBreak/>
              <w:t>«Сохранение количества»</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 xml:space="preserve">И.А. Лыкова, И.В. </w:t>
            </w:r>
            <w:r w:rsidRPr="009A2BCA">
              <w:rPr>
                <w:rFonts w:ascii="Times New Roman" w:hAnsi="Times New Roman" w:cs="Times New Roman"/>
                <w:sz w:val="24"/>
                <w:szCs w:val="24"/>
              </w:rPr>
              <w:lastRenderedPageBreak/>
              <w:t>Мальцева</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2016</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13</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«Состав числа (от 1 до 10)»</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 В. Мальева, Д. Фишер</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2017</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14</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«Состав числа (от 5 до 10»</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И.А. Лыкова, И. В. Мальцева</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.дом Зи</w:t>
            </w:r>
            <w:r w:rsidRPr="009A2BCA">
              <w:rPr>
                <w:rFonts w:ascii="Times New Roman" w:hAnsi="Times New Roman" w:cs="Times New Roman"/>
                <w:sz w:val="24"/>
                <w:szCs w:val="24"/>
              </w:rPr>
              <w:t>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2016</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15</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«Композиции»</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Т.А. Барчан</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Издательский Дом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16</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«Сравнение множеств»</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И.В. Мальцева, Д. Фишер</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.дом</w:t>
            </w:r>
            <w:r w:rsidRPr="009A2BCA">
              <w:rPr>
                <w:rFonts w:ascii="Times New Roman" w:hAnsi="Times New Roman" w:cs="Times New Roman"/>
                <w:sz w:val="24"/>
                <w:szCs w:val="24"/>
              </w:rPr>
              <w:t>«Зимородок»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17</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«Алгоритмы»</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Т.А. Барчан</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18</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«Проекции»</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Т.А. Барчан</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19</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«Логико-Малыш»  Математика «Морские задачки»</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И.А. Лыкова</w:t>
            </w:r>
          </w:p>
          <w:p w:rsidR="009739A3" w:rsidRPr="009A2BCA" w:rsidRDefault="009739A3" w:rsidP="00D04555">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w:t>
            </w:r>
            <w:r w:rsidR="00D04555" w:rsidRPr="009A2BCA">
              <w:rPr>
                <w:rFonts w:ascii="Times New Roman" w:hAnsi="Times New Roman" w:cs="Times New Roman"/>
                <w:sz w:val="24"/>
                <w:szCs w:val="24"/>
              </w:rPr>
              <w:t>.д</w:t>
            </w:r>
            <w:r w:rsidRPr="009A2BCA">
              <w:rPr>
                <w:rFonts w:ascii="Times New Roman" w:hAnsi="Times New Roman" w:cs="Times New Roman"/>
                <w:sz w:val="24"/>
                <w:szCs w:val="24"/>
              </w:rPr>
              <w:t>ом «Зимородок»</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2016</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Демонстрационный материал. Серия «Беседы по картинкам»  «Уроки доброты»</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Л.Б. Фесюкова </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Издательство «ТЦ Сфера» </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2013</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21</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Демонстрационный материал. Серия «Беседы по картинкам»  «Моя семья»</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Л.Б. Фесюкова </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Издательство «ТЦ Сфера» </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2013</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22</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Демонстрационный материал. Серия «Беседы по картинкам»  «Я и мое поведение»</w:t>
            </w:r>
          </w:p>
        </w:tc>
        <w:tc>
          <w:tcPr>
            <w:tcW w:w="297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Л.Б. Фесюкова </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Издательство «ТЦ Сфера» </w:t>
            </w:r>
          </w:p>
        </w:tc>
        <w:tc>
          <w:tcPr>
            <w:tcW w:w="1808"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2013</w:t>
            </w:r>
          </w:p>
        </w:tc>
      </w:tr>
    </w:tbl>
    <w:p w:rsidR="009739A3" w:rsidRPr="009A2BCA" w:rsidRDefault="009739A3" w:rsidP="009739A3">
      <w:pPr>
        <w:spacing w:after="0"/>
        <w:jc w:val="center"/>
        <w:rPr>
          <w:rFonts w:ascii="Times New Roman" w:hAnsi="Times New Roman" w:cs="Times New Roman"/>
          <w:sz w:val="24"/>
          <w:szCs w:val="24"/>
        </w:rPr>
      </w:pPr>
    </w:p>
    <w:p w:rsidR="009739A3" w:rsidRPr="009A2BCA" w:rsidRDefault="009739A3" w:rsidP="009739A3">
      <w:pPr>
        <w:spacing w:after="0"/>
        <w:jc w:val="center"/>
        <w:rPr>
          <w:rFonts w:ascii="Times New Roman" w:hAnsi="Times New Roman" w:cs="Times New Roman"/>
          <w:b/>
          <w:sz w:val="24"/>
          <w:szCs w:val="24"/>
        </w:rPr>
      </w:pPr>
      <w:r w:rsidRPr="009A2BCA">
        <w:rPr>
          <w:rFonts w:ascii="Times New Roman" w:hAnsi="Times New Roman" w:cs="Times New Roman"/>
          <w:b/>
          <w:sz w:val="24"/>
          <w:szCs w:val="24"/>
        </w:rPr>
        <w:t>Каталог учебно-методической литературы</w:t>
      </w:r>
    </w:p>
    <w:tbl>
      <w:tblPr>
        <w:tblStyle w:val="a9"/>
        <w:tblW w:w="0" w:type="auto"/>
        <w:tblLook w:val="04A0"/>
      </w:tblPr>
      <w:tblGrid>
        <w:gridCol w:w="675"/>
        <w:gridCol w:w="4110"/>
        <w:gridCol w:w="2393"/>
        <w:gridCol w:w="2393"/>
      </w:tblGrid>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w:t>
            </w:r>
          </w:p>
        </w:tc>
        <w:tc>
          <w:tcPr>
            <w:tcW w:w="4110"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Название</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Автор</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Год издания</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Психология</w:t>
            </w:r>
            <w:r w:rsidR="008C7E80" w:rsidRPr="009A2BCA">
              <w:rPr>
                <w:rFonts w:ascii="Times New Roman" w:hAnsi="Times New Roman" w:cs="Times New Roman"/>
                <w:sz w:val="24"/>
                <w:szCs w:val="24"/>
              </w:rPr>
              <w:t>.</w:t>
            </w:r>
            <w:r w:rsidRPr="009A2BCA">
              <w:rPr>
                <w:rFonts w:ascii="Times New Roman" w:hAnsi="Times New Roman" w:cs="Times New Roman"/>
                <w:sz w:val="24"/>
                <w:szCs w:val="24"/>
              </w:rPr>
              <w:t xml:space="preserve"> Книга 3</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Р.С. Немов</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Москва. Эксмо.2004</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Большая энциклопедия психологических тестов</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А. Карелин</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Москва. Владос.2009</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Настольная книга практического психолога 2</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Е. И. Рогов</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Москва. Владос-Пресс 2008</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4</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Психологическое тестирование 7-е издание</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А.Анастази, С. Урбина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Питер 2009</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5</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Психологическое сопровождение родительства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Р.В. Овчарова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Изд-во Института Психотерапии. Москва </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2003</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6</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Курс практической психологии или как научиться работать и добиваться успеха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Р.Р. Кашапов</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 «Аст-Пресс книга»</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2003</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7</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Справочник по групповой </w:t>
            </w:r>
            <w:r w:rsidRPr="009A2BCA">
              <w:rPr>
                <w:rFonts w:ascii="Times New Roman" w:hAnsi="Times New Roman" w:cs="Times New Roman"/>
                <w:sz w:val="24"/>
                <w:szCs w:val="24"/>
              </w:rPr>
              <w:lastRenderedPageBreak/>
              <w:t>психокоррекции</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 xml:space="preserve">О.Н. Истратова, Т.В. </w:t>
            </w:r>
            <w:r w:rsidRPr="009A2BCA">
              <w:rPr>
                <w:rFonts w:ascii="Times New Roman" w:hAnsi="Times New Roman" w:cs="Times New Roman"/>
                <w:sz w:val="24"/>
                <w:szCs w:val="24"/>
              </w:rPr>
              <w:lastRenderedPageBreak/>
              <w:t>Эксакусто</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Ростов-на- Дону</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«Феникс» 2011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8</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Организация психологической работы в школе</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М.Р. Битянова </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Генезис М. 2000</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9</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Психотерапия детей и подростков</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С.И. Самыгин, Г.И. Колесникова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Ростов-на- Дону</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«Феникс» 2012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10</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 xml:space="preserve">Словарь практического психолога </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В. Шапарь</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Изд-во «Торсинг» М. 2004</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11</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Сказка как средство воспитания дошкольника. Использование приемов сказкотерапии.</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Л. А. Литвинцева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Санкт-Петербург</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Детство-Пресс</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12</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Педагогическая диагностика в системе формирования готовности-способности детей к обучению в условиях реализации новых образовательных стандартов</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Кумарина Г.Ф.</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УЦ «Перспектива»</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 2012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13</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Психотерапевтические сказки и игры</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С.А. Черняева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Речь. Санкт-Петербург</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14</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Чувства всякие нужны, чувства всякие важны. Программа эмоционально-волевого развития детей 4-5 лет.</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Т.А. Крылова, А.Г. Сумарокова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Речь. Санкт-Петербург</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15</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Кинетический рисунок семьи</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Роберт С. Бернс С. Харвард Кауфман</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Перевод на русский язык, Изд-во «Смысл»,</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2000</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16</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Проективный рисунок человека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Карен Маховер</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Изд-во «Смысл», М., 2003</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17</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Нормативно-правовые документы педагога-психолога образовательной организации</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Составитель П.Н. Кривошапкина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Якутск</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18</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Расстройства поведения и эмоций у детей в целом</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А.А. Романов</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 Изд-во «Плэйт»</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2003</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19</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Психолого-педагогическая помощь несовершеннолетним, пострадавшим от жестокого обращения и насилия. Методическое пособие для специалистов образовательных учреждений</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Мобильная кризисная служба ГБУ РС(Я) «ЦСППСиМ»</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Якутск</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2015</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Если ваш ребенок…Десять проблем, с которыми сталкиваются родители.</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М.Е. Баулина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 Оникс-лит 2013</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21</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Преодоление тревожности и страхов у первоклассников. Диагностика. Коррекция.</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Г.Г. Моргулец, О.В. Расулова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Волгоград</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Изд-во «Учитель» </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lastRenderedPageBreak/>
              <w:t>22</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Рефлексивные техники эмоционального состояния детей</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Л.В. Свешникова </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Волгоград</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Изд-во «Учитель» </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23</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Тренинг общения для подростков</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А.Г. Грецов</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Санкт-Петербург</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Питер, 2009</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24</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Формирование эмоционально-волевой регуляции у учащихся начальной школы: 60 конспектов занятий. Практическое пособие.</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Слободяник Н.П.</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М., Айрис-пресс, </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2004</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25</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Психодиагностика учебно-методическое пособие</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Ин-т развития образования ЯГУ им. М.К. Аммосова, Пед.ин-т </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Якутск: Изд-во ИРО МО РС(Я)</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2002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26</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История детской психологии: учебно-методический комплекс</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П.С. Алексеева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Якутск: Изд-во центра дистанцион. Образования ИРО МО РС(Я)</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2002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30</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Угадай, как нас зовут. Игры и упражнения по развитию умственных способностей у детей дошкольного возраста.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Составители: Л.А. Венгер, О.М. Дьяченко</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 xml:space="preserve">М. «Просвещение» </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1994</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31</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Психолого-педагогическая помощь детям в трудной жизненной ситуации</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Т.Ф. Мартынова,</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Л.Е. Павлова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Якутск, 2011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32</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Живая психология пособие для тех кто не любит скучных лекций</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С.Л. Цветкова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Якутск, 2011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33</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Человек и неблагоприятные условия социализации</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Составители: Т.М. Ильина, Т.К. Эверстова, А.П. Шамаева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Якутск, 1999</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34</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Готов ли ребенок к школе?</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М.М. Безруких</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 Изд-ий центр «Вентана-Граф»</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2010</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35</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101 совет по выходу из конфликта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А. Пешехонов</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М., Альпина паблишер</w:t>
            </w:r>
          </w:p>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2012</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36</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Защита прав человека начинается с защиты прав ребенка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Якутск, 2011</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37</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Конвенция о правах ребенка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Якутск, 2013</w:t>
            </w:r>
          </w:p>
        </w:tc>
      </w:tr>
      <w:tr w:rsidR="009739A3" w:rsidRPr="009A2BCA" w:rsidTr="009739A3">
        <w:tc>
          <w:tcPr>
            <w:tcW w:w="675"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38</w:t>
            </w:r>
          </w:p>
        </w:tc>
        <w:tc>
          <w:tcPr>
            <w:tcW w:w="4110" w:type="dxa"/>
          </w:tcPr>
          <w:p w:rsidR="009739A3" w:rsidRPr="009A2BCA" w:rsidRDefault="009739A3" w:rsidP="009739A3">
            <w:pPr>
              <w:spacing w:line="276" w:lineRule="auto"/>
              <w:rPr>
                <w:rFonts w:ascii="Times New Roman" w:hAnsi="Times New Roman" w:cs="Times New Roman"/>
                <w:sz w:val="24"/>
                <w:szCs w:val="24"/>
              </w:rPr>
            </w:pPr>
            <w:r w:rsidRPr="009A2BCA">
              <w:rPr>
                <w:rFonts w:ascii="Times New Roman" w:hAnsi="Times New Roman" w:cs="Times New Roman"/>
                <w:sz w:val="24"/>
                <w:szCs w:val="24"/>
              </w:rPr>
              <w:t>Ыччаты бэйэ5э тиийинииттэн сэрэтии</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У.А. Винокурова</w:t>
            </w:r>
          </w:p>
        </w:tc>
        <w:tc>
          <w:tcPr>
            <w:tcW w:w="2393" w:type="dxa"/>
          </w:tcPr>
          <w:p w:rsidR="009739A3" w:rsidRPr="009A2BCA" w:rsidRDefault="009739A3" w:rsidP="009739A3">
            <w:pPr>
              <w:spacing w:line="276" w:lineRule="auto"/>
              <w:jc w:val="center"/>
              <w:rPr>
                <w:rFonts w:ascii="Times New Roman" w:hAnsi="Times New Roman" w:cs="Times New Roman"/>
                <w:sz w:val="24"/>
                <w:szCs w:val="24"/>
              </w:rPr>
            </w:pPr>
            <w:r w:rsidRPr="009A2BCA">
              <w:rPr>
                <w:rFonts w:ascii="Times New Roman" w:hAnsi="Times New Roman" w:cs="Times New Roman"/>
                <w:sz w:val="24"/>
                <w:szCs w:val="24"/>
              </w:rPr>
              <w:t>Дьокуускай, 2009</w:t>
            </w:r>
          </w:p>
        </w:tc>
      </w:tr>
    </w:tbl>
    <w:p w:rsidR="00860C7C" w:rsidRPr="009A2BCA" w:rsidRDefault="00860C7C" w:rsidP="001D3E71">
      <w:pPr>
        <w:spacing w:after="0"/>
        <w:jc w:val="both"/>
        <w:textAlignment w:val="baseline"/>
        <w:rPr>
          <w:rFonts w:ascii="Times New Roman" w:eastAsia="Times New Roman" w:hAnsi="Times New Roman" w:cs="Times New Roman"/>
          <w:sz w:val="24"/>
          <w:szCs w:val="24"/>
        </w:rPr>
      </w:pPr>
    </w:p>
    <w:p w:rsidR="00733D9D" w:rsidRPr="009A2BCA" w:rsidRDefault="00733D9D" w:rsidP="008C7E80">
      <w:pPr>
        <w:spacing w:after="0"/>
        <w:ind w:firstLine="567"/>
        <w:jc w:val="both"/>
        <w:rPr>
          <w:rFonts w:ascii="Times New Roman" w:hAnsi="Times New Roman" w:cs="Times New Roman"/>
          <w:noProof/>
          <w:sz w:val="24"/>
          <w:szCs w:val="24"/>
        </w:rPr>
      </w:pPr>
    </w:p>
    <w:p w:rsidR="008C7E80" w:rsidRPr="009A2BCA" w:rsidRDefault="00733D9D" w:rsidP="008C7E80">
      <w:pPr>
        <w:spacing w:after="0"/>
        <w:ind w:firstLine="567"/>
        <w:jc w:val="both"/>
        <w:rPr>
          <w:rFonts w:ascii="Times New Roman" w:hAnsi="Times New Roman" w:cs="Times New Roman"/>
          <w:sz w:val="24"/>
          <w:szCs w:val="24"/>
        </w:rPr>
      </w:pPr>
      <w:r w:rsidRPr="009A2BCA">
        <w:rPr>
          <w:rFonts w:ascii="Times New Roman" w:hAnsi="Times New Roman" w:cs="Times New Roman"/>
          <w:noProof/>
          <w:sz w:val="24"/>
          <w:szCs w:val="24"/>
        </w:rPr>
        <w:lastRenderedPageBreak/>
        <w:drawing>
          <wp:anchor distT="0" distB="0" distL="114300" distR="114300" simplePos="0" relativeHeight="251727872" behindDoc="1" locked="0" layoutInCell="1" allowOverlap="1">
            <wp:simplePos x="0" y="0"/>
            <wp:positionH relativeFrom="column">
              <wp:posOffset>-99060</wp:posOffset>
            </wp:positionH>
            <wp:positionV relativeFrom="paragraph">
              <wp:posOffset>29845</wp:posOffset>
            </wp:positionV>
            <wp:extent cx="2227580" cy="1485900"/>
            <wp:effectExtent l="19050" t="0" r="1270" b="0"/>
            <wp:wrapTight wrapText="bothSides">
              <wp:wrapPolygon edited="0">
                <wp:start x="-185" y="0"/>
                <wp:lineTo x="-185" y="21323"/>
                <wp:lineTo x="21612" y="21323"/>
                <wp:lineTo x="21612" y="0"/>
                <wp:lineTo x="-185" y="0"/>
              </wp:wrapPolygon>
            </wp:wrapTight>
            <wp:docPr id="74" name="Рисунок 25" descr="D:\2017-2018\методическая работа\Респ конкурс Педагог-психолог\фото кабинета\Кабинет психолога\IMG_4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2017-2018\методическая работа\Респ конкурс Педагог-психолог\фото кабинета\Кабинет психолога\IMG_4742.JPG"/>
                    <pic:cNvPicPr>
                      <a:picLocks noChangeAspect="1" noChangeArrowheads="1"/>
                    </pic:cNvPicPr>
                  </pic:nvPicPr>
                  <pic:blipFill>
                    <a:blip r:embed="rId65" cstate="print"/>
                    <a:srcRect/>
                    <a:stretch>
                      <a:fillRect/>
                    </a:stretch>
                  </pic:blipFill>
                  <pic:spPr bwMode="auto">
                    <a:xfrm>
                      <a:off x="0" y="0"/>
                      <a:ext cx="2227580" cy="1485900"/>
                    </a:xfrm>
                    <a:prstGeom prst="rect">
                      <a:avLst/>
                    </a:prstGeom>
                    <a:noFill/>
                    <a:ln w="9525">
                      <a:noFill/>
                      <a:miter lim="800000"/>
                      <a:headEnd/>
                      <a:tailEnd/>
                    </a:ln>
                  </pic:spPr>
                </pic:pic>
              </a:graphicData>
            </a:graphic>
          </wp:anchor>
        </w:drawing>
      </w:r>
      <w:r w:rsidR="008C7E80" w:rsidRPr="009A2BCA">
        <w:rPr>
          <w:rFonts w:ascii="Times New Roman" w:hAnsi="Times New Roman" w:cs="Times New Roman"/>
          <w:sz w:val="24"/>
          <w:szCs w:val="24"/>
        </w:rPr>
        <w:t>Кабинет педагога-психолога МБОУ «ННОШ им.</w:t>
      </w:r>
      <w:r w:rsidR="00A64833" w:rsidRPr="009A2BCA">
        <w:rPr>
          <w:rFonts w:ascii="Times New Roman" w:hAnsi="Times New Roman" w:cs="Times New Roman"/>
          <w:sz w:val="24"/>
          <w:szCs w:val="24"/>
        </w:rPr>
        <w:t xml:space="preserve"> </w:t>
      </w:r>
      <w:r w:rsidR="008C7E80" w:rsidRPr="009A2BCA">
        <w:rPr>
          <w:rFonts w:ascii="Times New Roman" w:hAnsi="Times New Roman" w:cs="Times New Roman"/>
          <w:sz w:val="24"/>
          <w:szCs w:val="24"/>
        </w:rPr>
        <w:t>И.Д.Винокурова-Чагылган» располагается во втором здании школы. Цвет стен, пола, мебели подобран по принципу использования спокойных и нейтральных тонов, не вызывающих дополнительного возбуждения и раздражения. Мебель в кабинете установлена в контексте общей композиции. Освещение в кабинете соответствует нормам СанПиН.</w:t>
      </w:r>
    </w:p>
    <w:p w:rsidR="008C7E80" w:rsidRPr="009A2BCA" w:rsidRDefault="008C7E80" w:rsidP="008C7E80">
      <w:pPr>
        <w:spacing w:after="0"/>
        <w:ind w:firstLine="567"/>
        <w:jc w:val="both"/>
        <w:rPr>
          <w:rFonts w:ascii="Times New Roman" w:hAnsi="Times New Roman" w:cs="Times New Roman"/>
          <w:sz w:val="24"/>
          <w:szCs w:val="24"/>
        </w:rPr>
      </w:pPr>
      <w:r w:rsidRPr="009A2BCA">
        <w:rPr>
          <w:rFonts w:ascii="Times New Roman" w:hAnsi="Times New Roman" w:cs="Times New Roman"/>
          <w:sz w:val="24"/>
          <w:szCs w:val="24"/>
        </w:rPr>
        <w:t xml:space="preserve">Кабинет является изолированным помещением, не имеет стеклянных окон и дверей на внутренних стенах, что гарантирует участникам защиту от посторонних глаз и анонимность происходящего. </w:t>
      </w:r>
    </w:p>
    <w:p w:rsidR="006050D1" w:rsidRPr="009A2BCA" w:rsidRDefault="00733D9D" w:rsidP="008C7E80">
      <w:pPr>
        <w:spacing w:after="0"/>
        <w:ind w:firstLine="567"/>
        <w:jc w:val="both"/>
        <w:rPr>
          <w:rFonts w:ascii="Times New Roman" w:hAnsi="Times New Roman" w:cs="Times New Roman"/>
          <w:sz w:val="24"/>
          <w:szCs w:val="24"/>
        </w:rPr>
      </w:pPr>
      <w:r w:rsidRPr="009A2BCA">
        <w:rPr>
          <w:rFonts w:ascii="Times New Roman" w:hAnsi="Times New Roman" w:cs="Times New Roman"/>
          <w:noProof/>
          <w:sz w:val="24"/>
          <w:szCs w:val="24"/>
        </w:rPr>
        <w:drawing>
          <wp:anchor distT="0" distB="0" distL="114300" distR="114300" simplePos="0" relativeHeight="251728896" behindDoc="1" locked="0" layoutInCell="1" allowOverlap="1">
            <wp:simplePos x="0" y="0"/>
            <wp:positionH relativeFrom="column">
              <wp:posOffset>4425315</wp:posOffset>
            </wp:positionH>
            <wp:positionV relativeFrom="paragraph">
              <wp:posOffset>347980</wp:posOffset>
            </wp:positionV>
            <wp:extent cx="1428750" cy="2028825"/>
            <wp:effectExtent l="19050" t="0" r="0" b="0"/>
            <wp:wrapTight wrapText="bothSides">
              <wp:wrapPolygon edited="0">
                <wp:start x="-288" y="0"/>
                <wp:lineTo x="-288" y="21499"/>
                <wp:lineTo x="21600" y="21499"/>
                <wp:lineTo x="21600" y="0"/>
                <wp:lineTo x="-288" y="0"/>
              </wp:wrapPolygon>
            </wp:wrapTight>
            <wp:docPr id="76" name="Рисунок 27" descr="D:\2017-2018\методическая работа\Респ конкурс Педагог-психолог\фото кабинета\Кабинет психолога\IMG_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2017-2018\методическая работа\Респ конкурс Педагог-психолог\фото кабинета\Кабинет психолога\IMG_4837.JPG"/>
                    <pic:cNvPicPr>
                      <a:picLocks noChangeAspect="1" noChangeArrowheads="1"/>
                    </pic:cNvPicPr>
                  </pic:nvPicPr>
                  <pic:blipFill>
                    <a:blip r:embed="rId66" cstate="print"/>
                    <a:srcRect l="12500" t="17284"/>
                    <a:stretch>
                      <a:fillRect/>
                    </a:stretch>
                  </pic:blipFill>
                  <pic:spPr bwMode="auto">
                    <a:xfrm>
                      <a:off x="0" y="0"/>
                      <a:ext cx="1428750" cy="2028825"/>
                    </a:xfrm>
                    <a:prstGeom prst="rect">
                      <a:avLst/>
                    </a:prstGeom>
                    <a:noFill/>
                    <a:ln w="9525">
                      <a:noFill/>
                      <a:miter lim="800000"/>
                      <a:headEnd/>
                      <a:tailEnd/>
                    </a:ln>
                  </pic:spPr>
                </pic:pic>
              </a:graphicData>
            </a:graphic>
          </wp:anchor>
        </w:drawing>
      </w:r>
      <w:r w:rsidR="006050D1" w:rsidRPr="009A2BCA">
        <w:rPr>
          <w:rFonts w:ascii="Times New Roman" w:hAnsi="Times New Roman" w:cs="Times New Roman"/>
          <w:sz w:val="24"/>
          <w:szCs w:val="24"/>
        </w:rPr>
        <w:t xml:space="preserve">Стены кабинета </w:t>
      </w:r>
      <w:r w:rsidR="005F21AC" w:rsidRPr="009A2BCA">
        <w:rPr>
          <w:rFonts w:ascii="Times New Roman" w:hAnsi="Times New Roman" w:cs="Times New Roman"/>
          <w:sz w:val="24"/>
          <w:szCs w:val="24"/>
        </w:rPr>
        <w:t xml:space="preserve">и витрины возле них </w:t>
      </w:r>
      <w:r w:rsidR="006050D1" w:rsidRPr="009A2BCA">
        <w:rPr>
          <w:rFonts w:ascii="Times New Roman" w:hAnsi="Times New Roman" w:cs="Times New Roman"/>
          <w:sz w:val="24"/>
          <w:szCs w:val="24"/>
        </w:rPr>
        <w:t>оформлены под времена года</w:t>
      </w:r>
      <w:r w:rsidR="005F21AC" w:rsidRPr="009A2BCA">
        <w:rPr>
          <w:rFonts w:ascii="Times New Roman" w:hAnsi="Times New Roman" w:cs="Times New Roman"/>
          <w:sz w:val="24"/>
          <w:szCs w:val="24"/>
        </w:rPr>
        <w:t>, явления природы.</w:t>
      </w:r>
      <w:r w:rsidR="006050D1" w:rsidRPr="009A2BCA">
        <w:rPr>
          <w:rFonts w:ascii="Times New Roman" w:hAnsi="Times New Roman" w:cs="Times New Roman"/>
          <w:sz w:val="24"/>
          <w:szCs w:val="24"/>
        </w:rPr>
        <w:t xml:space="preserve"> </w:t>
      </w:r>
    </w:p>
    <w:p w:rsidR="005F21AC" w:rsidRPr="009A2BCA" w:rsidRDefault="00733D9D" w:rsidP="008C7E80">
      <w:pPr>
        <w:spacing w:after="0"/>
        <w:ind w:firstLine="567"/>
        <w:jc w:val="both"/>
        <w:rPr>
          <w:rFonts w:ascii="Times New Roman" w:hAnsi="Times New Roman" w:cs="Times New Roman"/>
          <w:sz w:val="24"/>
          <w:szCs w:val="24"/>
        </w:rPr>
      </w:pPr>
      <w:r w:rsidRPr="009A2BCA">
        <w:rPr>
          <w:rFonts w:ascii="Times New Roman" w:hAnsi="Times New Roman" w:cs="Times New Roman"/>
          <w:noProof/>
          <w:sz w:val="24"/>
          <w:szCs w:val="24"/>
        </w:rPr>
        <w:drawing>
          <wp:anchor distT="0" distB="0" distL="114300" distR="114300" simplePos="0" relativeHeight="251721728" behindDoc="1" locked="0" layoutInCell="1" allowOverlap="1">
            <wp:simplePos x="0" y="0"/>
            <wp:positionH relativeFrom="column">
              <wp:posOffset>15240</wp:posOffset>
            </wp:positionH>
            <wp:positionV relativeFrom="paragraph">
              <wp:posOffset>0</wp:posOffset>
            </wp:positionV>
            <wp:extent cx="1358265" cy="2038350"/>
            <wp:effectExtent l="19050" t="0" r="0" b="0"/>
            <wp:wrapTight wrapText="bothSides">
              <wp:wrapPolygon edited="0">
                <wp:start x="-303" y="0"/>
                <wp:lineTo x="-303" y="21398"/>
                <wp:lineTo x="21509" y="21398"/>
                <wp:lineTo x="21509" y="0"/>
                <wp:lineTo x="-303" y="0"/>
              </wp:wrapPolygon>
            </wp:wrapTight>
            <wp:docPr id="66" name="Рисунок 20" descr="D:\2017-2018\методическая работа\Респ конкурс Педагог-психолог\Витрины каб\IMG_48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2017-2018\методическая работа\Респ конкурс Педагог-психолог\Витрины каб\IMG_4836.JPG"/>
                    <pic:cNvPicPr>
                      <a:picLocks noChangeAspect="1" noChangeArrowheads="1"/>
                    </pic:cNvPicPr>
                  </pic:nvPicPr>
                  <pic:blipFill>
                    <a:blip r:embed="rId67" cstate="print"/>
                    <a:srcRect/>
                    <a:stretch>
                      <a:fillRect/>
                    </a:stretch>
                  </pic:blipFill>
                  <pic:spPr bwMode="auto">
                    <a:xfrm>
                      <a:off x="0" y="0"/>
                      <a:ext cx="1358265" cy="2038350"/>
                    </a:xfrm>
                    <a:prstGeom prst="rect">
                      <a:avLst/>
                    </a:prstGeom>
                    <a:noFill/>
                    <a:ln w="9525">
                      <a:noFill/>
                      <a:miter lim="800000"/>
                      <a:headEnd/>
                      <a:tailEnd/>
                    </a:ln>
                  </pic:spPr>
                </pic:pic>
              </a:graphicData>
            </a:graphic>
          </wp:anchor>
        </w:drawing>
      </w:r>
    </w:p>
    <w:p w:rsidR="005F21AC" w:rsidRPr="009A2BCA" w:rsidRDefault="00733D9D" w:rsidP="008C7E80">
      <w:pPr>
        <w:spacing w:after="0"/>
        <w:ind w:firstLine="567"/>
        <w:jc w:val="both"/>
        <w:rPr>
          <w:rFonts w:ascii="Times New Roman" w:hAnsi="Times New Roman" w:cs="Times New Roman"/>
          <w:sz w:val="24"/>
          <w:szCs w:val="24"/>
        </w:rPr>
      </w:pPr>
      <w:r w:rsidRPr="009A2BCA">
        <w:rPr>
          <w:rFonts w:ascii="Times New Roman" w:hAnsi="Times New Roman" w:cs="Times New Roman"/>
          <w:noProof/>
          <w:sz w:val="24"/>
          <w:szCs w:val="24"/>
        </w:rPr>
        <w:drawing>
          <wp:anchor distT="0" distB="0" distL="114300" distR="114300" simplePos="0" relativeHeight="251723776" behindDoc="1" locked="0" layoutInCell="1" allowOverlap="1">
            <wp:simplePos x="0" y="0"/>
            <wp:positionH relativeFrom="column">
              <wp:posOffset>314960</wp:posOffset>
            </wp:positionH>
            <wp:positionV relativeFrom="paragraph">
              <wp:posOffset>48260</wp:posOffset>
            </wp:positionV>
            <wp:extent cx="2133600" cy="1419225"/>
            <wp:effectExtent l="19050" t="0" r="0" b="0"/>
            <wp:wrapTight wrapText="bothSides">
              <wp:wrapPolygon edited="0">
                <wp:start x="-193" y="0"/>
                <wp:lineTo x="-193" y="21455"/>
                <wp:lineTo x="21600" y="21455"/>
                <wp:lineTo x="21600" y="0"/>
                <wp:lineTo x="-193" y="0"/>
              </wp:wrapPolygon>
            </wp:wrapTight>
            <wp:docPr id="68" name="Рисунок 22" descr="D:\2017-2018\методическая работа\Респ конкурс Педагог-психолог\Витрины каб\IMG_4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2017-2018\методическая работа\Респ конкурс Педагог-психолог\Витрины каб\IMG_4832.JPG"/>
                    <pic:cNvPicPr>
                      <a:picLocks noChangeAspect="1" noChangeArrowheads="1"/>
                    </pic:cNvPicPr>
                  </pic:nvPicPr>
                  <pic:blipFill>
                    <a:blip r:embed="rId68" cstate="print"/>
                    <a:srcRect/>
                    <a:stretch>
                      <a:fillRect/>
                    </a:stretch>
                  </pic:blipFill>
                  <pic:spPr bwMode="auto">
                    <a:xfrm>
                      <a:off x="0" y="0"/>
                      <a:ext cx="2133600" cy="1419225"/>
                    </a:xfrm>
                    <a:prstGeom prst="rect">
                      <a:avLst/>
                    </a:prstGeom>
                    <a:noFill/>
                    <a:ln w="9525">
                      <a:noFill/>
                      <a:miter lim="800000"/>
                      <a:headEnd/>
                      <a:tailEnd/>
                    </a:ln>
                  </pic:spPr>
                </pic:pic>
              </a:graphicData>
            </a:graphic>
          </wp:anchor>
        </w:drawing>
      </w:r>
    </w:p>
    <w:p w:rsidR="005F21AC" w:rsidRPr="009A2BCA" w:rsidRDefault="005F21AC" w:rsidP="008C7E80">
      <w:pPr>
        <w:spacing w:after="0"/>
        <w:ind w:firstLine="567"/>
        <w:jc w:val="both"/>
        <w:rPr>
          <w:rFonts w:ascii="Times New Roman" w:hAnsi="Times New Roman" w:cs="Times New Roman"/>
          <w:sz w:val="24"/>
          <w:szCs w:val="24"/>
        </w:rPr>
      </w:pPr>
    </w:p>
    <w:p w:rsidR="005F21AC" w:rsidRPr="009A2BCA" w:rsidRDefault="005F21AC" w:rsidP="008C7E80">
      <w:pPr>
        <w:spacing w:after="0"/>
        <w:ind w:firstLine="567"/>
        <w:jc w:val="both"/>
        <w:rPr>
          <w:rFonts w:ascii="Times New Roman" w:hAnsi="Times New Roman" w:cs="Times New Roman"/>
          <w:sz w:val="24"/>
          <w:szCs w:val="24"/>
        </w:rPr>
      </w:pPr>
    </w:p>
    <w:p w:rsidR="005F21AC" w:rsidRPr="009A2BCA" w:rsidRDefault="005F21AC" w:rsidP="008C7E80">
      <w:pPr>
        <w:spacing w:after="0"/>
        <w:ind w:firstLine="567"/>
        <w:jc w:val="both"/>
        <w:rPr>
          <w:rFonts w:ascii="Times New Roman" w:hAnsi="Times New Roman" w:cs="Times New Roman"/>
          <w:sz w:val="24"/>
          <w:szCs w:val="24"/>
        </w:rPr>
      </w:pPr>
    </w:p>
    <w:p w:rsidR="005F21AC" w:rsidRPr="009A2BCA" w:rsidRDefault="005F21AC" w:rsidP="008C7E80">
      <w:pPr>
        <w:spacing w:after="0"/>
        <w:ind w:firstLine="567"/>
        <w:jc w:val="both"/>
        <w:rPr>
          <w:rFonts w:ascii="Times New Roman" w:hAnsi="Times New Roman" w:cs="Times New Roman"/>
          <w:sz w:val="24"/>
          <w:szCs w:val="24"/>
        </w:rPr>
      </w:pPr>
    </w:p>
    <w:p w:rsidR="005F21AC" w:rsidRPr="009A2BCA" w:rsidRDefault="005F21AC" w:rsidP="008C7E80">
      <w:pPr>
        <w:spacing w:after="0"/>
        <w:ind w:firstLine="567"/>
        <w:jc w:val="both"/>
        <w:rPr>
          <w:rFonts w:ascii="Times New Roman" w:hAnsi="Times New Roman" w:cs="Times New Roman"/>
          <w:sz w:val="24"/>
          <w:szCs w:val="24"/>
        </w:rPr>
      </w:pPr>
    </w:p>
    <w:p w:rsidR="005F21AC" w:rsidRPr="009A2BCA" w:rsidRDefault="005F21AC" w:rsidP="008C7E80">
      <w:pPr>
        <w:spacing w:after="0"/>
        <w:ind w:firstLine="567"/>
        <w:jc w:val="both"/>
        <w:rPr>
          <w:rFonts w:ascii="Times New Roman" w:hAnsi="Times New Roman" w:cs="Times New Roman"/>
          <w:sz w:val="24"/>
          <w:szCs w:val="24"/>
        </w:rPr>
      </w:pPr>
    </w:p>
    <w:p w:rsidR="005F21AC" w:rsidRPr="009A2BCA" w:rsidRDefault="005F21AC" w:rsidP="008C7E80">
      <w:pPr>
        <w:spacing w:after="0"/>
        <w:ind w:firstLine="567"/>
        <w:jc w:val="both"/>
        <w:rPr>
          <w:rFonts w:ascii="Times New Roman" w:hAnsi="Times New Roman" w:cs="Times New Roman"/>
          <w:sz w:val="24"/>
          <w:szCs w:val="24"/>
        </w:rPr>
      </w:pPr>
    </w:p>
    <w:p w:rsidR="00733D9D" w:rsidRPr="009A2BCA" w:rsidRDefault="00733D9D" w:rsidP="008C7E80">
      <w:pPr>
        <w:spacing w:after="0"/>
        <w:ind w:firstLine="567"/>
        <w:jc w:val="both"/>
        <w:rPr>
          <w:rFonts w:ascii="Times New Roman" w:hAnsi="Times New Roman" w:cs="Times New Roman"/>
          <w:sz w:val="24"/>
          <w:szCs w:val="24"/>
        </w:rPr>
      </w:pPr>
    </w:p>
    <w:p w:rsidR="00733D9D" w:rsidRPr="009A2BCA" w:rsidRDefault="00733D9D" w:rsidP="008C7E80">
      <w:pPr>
        <w:spacing w:after="0"/>
        <w:ind w:firstLine="567"/>
        <w:jc w:val="both"/>
        <w:rPr>
          <w:rFonts w:ascii="Times New Roman" w:hAnsi="Times New Roman" w:cs="Times New Roman"/>
          <w:sz w:val="24"/>
          <w:szCs w:val="24"/>
        </w:rPr>
      </w:pPr>
    </w:p>
    <w:p w:rsidR="008C7E80" w:rsidRPr="009A2BCA" w:rsidRDefault="008C7E80" w:rsidP="008C7E80">
      <w:pPr>
        <w:spacing w:after="0"/>
        <w:ind w:firstLine="567"/>
        <w:jc w:val="both"/>
        <w:rPr>
          <w:rFonts w:ascii="Times New Roman" w:hAnsi="Times New Roman" w:cs="Times New Roman"/>
          <w:b/>
          <w:sz w:val="24"/>
          <w:szCs w:val="24"/>
        </w:rPr>
      </w:pPr>
      <w:r w:rsidRPr="009A2BCA">
        <w:rPr>
          <w:rFonts w:ascii="Times New Roman" w:hAnsi="Times New Roman" w:cs="Times New Roman"/>
          <w:sz w:val="24"/>
          <w:szCs w:val="24"/>
        </w:rPr>
        <w:t xml:space="preserve">В кабинете выделяются основные </w:t>
      </w:r>
      <w:r w:rsidRPr="009A2BCA">
        <w:rPr>
          <w:rFonts w:ascii="Times New Roman" w:hAnsi="Times New Roman" w:cs="Times New Roman"/>
          <w:b/>
          <w:sz w:val="24"/>
          <w:szCs w:val="24"/>
        </w:rPr>
        <w:t>функциональные зоны:</w:t>
      </w:r>
    </w:p>
    <w:p w:rsidR="008C7E80" w:rsidRPr="009A2BCA" w:rsidRDefault="008C7E80" w:rsidP="00A54F89">
      <w:pPr>
        <w:pStyle w:val="aa"/>
        <w:numPr>
          <w:ilvl w:val="1"/>
          <w:numId w:val="13"/>
        </w:numPr>
        <w:ind w:left="284" w:hanging="284"/>
        <w:jc w:val="both"/>
      </w:pPr>
      <w:r w:rsidRPr="009A2BCA">
        <w:rPr>
          <w:u w:val="single"/>
        </w:rPr>
        <w:t>Зона работы со взрослыми</w:t>
      </w:r>
      <w:r w:rsidRPr="009A2BCA">
        <w:t>. Представляет собой мягкие кресла, журнальный столик с настольной лампой. Рядом шкаф, где подобрана необходимая литература для психолого-педагогического просвещения.</w:t>
      </w:r>
    </w:p>
    <w:p w:rsidR="006050D1" w:rsidRPr="009A2BCA" w:rsidRDefault="00046EE3" w:rsidP="006050D1">
      <w:pPr>
        <w:jc w:val="both"/>
        <w:rPr>
          <w:rFonts w:ascii="Times New Roman" w:hAnsi="Times New Roman" w:cs="Times New Roman"/>
          <w:sz w:val="24"/>
          <w:szCs w:val="24"/>
        </w:rPr>
      </w:pPr>
      <w:r w:rsidRPr="009A2BCA">
        <w:rPr>
          <w:rFonts w:ascii="Times New Roman" w:hAnsi="Times New Roman" w:cs="Times New Roman"/>
          <w:noProof/>
          <w:sz w:val="24"/>
          <w:szCs w:val="24"/>
        </w:rPr>
        <w:drawing>
          <wp:anchor distT="0" distB="0" distL="114300" distR="114300" simplePos="0" relativeHeight="251736064" behindDoc="1" locked="0" layoutInCell="1" allowOverlap="1">
            <wp:simplePos x="0" y="0"/>
            <wp:positionH relativeFrom="column">
              <wp:posOffset>3206115</wp:posOffset>
            </wp:positionH>
            <wp:positionV relativeFrom="paragraph">
              <wp:posOffset>86995</wp:posOffset>
            </wp:positionV>
            <wp:extent cx="2528570" cy="1685925"/>
            <wp:effectExtent l="19050" t="0" r="5080" b="0"/>
            <wp:wrapTight wrapText="bothSides">
              <wp:wrapPolygon edited="0">
                <wp:start x="-163" y="0"/>
                <wp:lineTo x="-163" y="21478"/>
                <wp:lineTo x="21643" y="21478"/>
                <wp:lineTo x="21643" y="0"/>
                <wp:lineTo x="-163" y="0"/>
              </wp:wrapPolygon>
            </wp:wrapTight>
            <wp:docPr id="84" name="Рисунок 34" descr="D:\2017-2018\методическая работа\Респ конкурс Педагог-психолог\фото кабинета\IMG_47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2017-2018\методическая работа\Респ конкурс Педагог-психолог\фото кабинета\IMG_4791.JPG"/>
                    <pic:cNvPicPr>
                      <a:picLocks noChangeAspect="1" noChangeArrowheads="1"/>
                    </pic:cNvPicPr>
                  </pic:nvPicPr>
                  <pic:blipFill>
                    <a:blip r:embed="rId69" cstate="print"/>
                    <a:srcRect/>
                    <a:stretch>
                      <a:fillRect/>
                    </a:stretch>
                  </pic:blipFill>
                  <pic:spPr bwMode="auto">
                    <a:xfrm>
                      <a:off x="0" y="0"/>
                      <a:ext cx="2528570" cy="1685925"/>
                    </a:xfrm>
                    <a:prstGeom prst="rect">
                      <a:avLst/>
                    </a:prstGeom>
                    <a:noFill/>
                    <a:ln w="9525">
                      <a:noFill/>
                      <a:miter lim="800000"/>
                      <a:headEnd/>
                      <a:tailEnd/>
                    </a:ln>
                  </pic:spPr>
                </pic:pic>
              </a:graphicData>
            </a:graphic>
          </wp:anchor>
        </w:drawing>
      </w:r>
      <w:r w:rsidR="00733D9D" w:rsidRPr="009A2BCA">
        <w:rPr>
          <w:rFonts w:ascii="Times New Roman" w:hAnsi="Times New Roman" w:cs="Times New Roman"/>
          <w:noProof/>
          <w:sz w:val="24"/>
          <w:szCs w:val="24"/>
        </w:rPr>
        <w:drawing>
          <wp:anchor distT="0" distB="0" distL="114300" distR="114300" simplePos="0" relativeHeight="251725824" behindDoc="1" locked="0" layoutInCell="1" allowOverlap="1">
            <wp:simplePos x="0" y="0"/>
            <wp:positionH relativeFrom="column">
              <wp:posOffset>186690</wp:posOffset>
            </wp:positionH>
            <wp:positionV relativeFrom="paragraph">
              <wp:posOffset>86995</wp:posOffset>
            </wp:positionV>
            <wp:extent cx="2455545" cy="1638300"/>
            <wp:effectExtent l="19050" t="0" r="1905" b="0"/>
            <wp:wrapTight wrapText="bothSides">
              <wp:wrapPolygon edited="0">
                <wp:start x="-168" y="0"/>
                <wp:lineTo x="-168" y="21349"/>
                <wp:lineTo x="21617" y="21349"/>
                <wp:lineTo x="21617" y="0"/>
                <wp:lineTo x="-168" y="0"/>
              </wp:wrapPolygon>
            </wp:wrapTight>
            <wp:docPr id="70" name="Рисунок 24" descr="D:\2017-2018\методическая работа\Респ конкурс Педагог-психолог\фото кабинета\Кабинет психолога\IMG_4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2017-2018\методическая работа\Респ конкурс Педагог-психолог\фото кабинета\Кабинет психолога\IMG_4744.JPG"/>
                    <pic:cNvPicPr>
                      <a:picLocks noChangeAspect="1" noChangeArrowheads="1"/>
                    </pic:cNvPicPr>
                  </pic:nvPicPr>
                  <pic:blipFill>
                    <a:blip r:embed="rId70" cstate="print"/>
                    <a:srcRect/>
                    <a:stretch>
                      <a:fillRect/>
                    </a:stretch>
                  </pic:blipFill>
                  <pic:spPr bwMode="auto">
                    <a:xfrm>
                      <a:off x="0" y="0"/>
                      <a:ext cx="2455545" cy="1638300"/>
                    </a:xfrm>
                    <a:prstGeom prst="rect">
                      <a:avLst/>
                    </a:prstGeom>
                    <a:noFill/>
                    <a:ln w="9525">
                      <a:noFill/>
                      <a:miter lim="800000"/>
                      <a:headEnd/>
                      <a:tailEnd/>
                    </a:ln>
                  </pic:spPr>
                </pic:pic>
              </a:graphicData>
            </a:graphic>
          </wp:anchor>
        </w:drawing>
      </w:r>
    </w:p>
    <w:p w:rsidR="00733D9D" w:rsidRPr="009A2BCA" w:rsidRDefault="00733D9D" w:rsidP="006050D1">
      <w:pPr>
        <w:jc w:val="both"/>
        <w:rPr>
          <w:rFonts w:ascii="Times New Roman" w:hAnsi="Times New Roman" w:cs="Times New Roman"/>
          <w:sz w:val="24"/>
          <w:szCs w:val="24"/>
        </w:rPr>
      </w:pPr>
    </w:p>
    <w:p w:rsidR="00733D9D" w:rsidRPr="009A2BCA" w:rsidRDefault="00733D9D" w:rsidP="006050D1">
      <w:pPr>
        <w:jc w:val="both"/>
        <w:rPr>
          <w:rFonts w:ascii="Times New Roman" w:hAnsi="Times New Roman" w:cs="Times New Roman"/>
          <w:sz w:val="24"/>
          <w:szCs w:val="24"/>
        </w:rPr>
      </w:pPr>
    </w:p>
    <w:p w:rsidR="00733D9D" w:rsidRPr="009A2BCA" w:rsidRDefault="00733D9D" w:rsidP="006050D1">
      <w:pPr>
        <w:jc w:val="both"/>
        <w:rPr>
          <w:rFonts w:ascii="Times New Roman" w:hAnsi="Times New Roman" w:cs="Times New Roman"/>
          <w:sz w:val="24"/>
          <w:szCs w:val="24"/>
        </w:rPr>
      </w:pPr>
    </w:p>
    <w:p w:rsidR="006050D1" w:rsidRPr="009A2BCA" w:rsidRDefault="008C7E80" w:rsidP="00A54F89">
      <w:pPr>
        <w:pStyle w:val="aa"/>
        <w:numPr>
          <w:ilvl w:val="1"/>
          <w:numId w:val="13"/>
        </w:numPr>
        <w:ind w:left="284" w:hanging="284"/>
        <w:jc w:val="both"/>
      </w:pPr>
      <w:r w:rsidRPr="009A2BCA">
        <w:rPr>
          <w:u w:val="single"/>
        </w:rPr>
        <w:t>Зона работы с детьми</w:t>
      </w:r>
      <w:r w:rsidRPr="009A2BCA">
        <w:t xml:space="preserve">. Представляет собой свободное пространство на ковре, стол на регулируемых ножках и 10 стульчиков из расчёта на группу до 10 детей. Оборудованием этой зоны являются: открытые полки с расположенными на ней материалами для игровой деятельности, зеркало, открытые </w:t>
      </w:r>
      <w:r w:rsidR="006050D1" w:rsidRPr="009A2BCA">
        <w:t>полки шкафа с игрушками, доска-</w:t>
      </w:r>
      <w:r w:rsidRPr="009A2BCA">
        <w:t xml:space="preserve">мольберт для мела и маркера, контейнеры пластиковые с играми на развитие </w:t>
      </w:r>
      <w:r w:rsidR="006050D1" w:rsidRPr="009A2BCA">
        <w:t>м</w:t>
      </w:r>
      <w:r w:rsidRPr="009A2BCA">
        <w:t>елкой моторики;</w:t>
      </w:r>
      <w:r w:rsidR="006050D1" w:rsidRPr="009A2BCA">
        <w:t xml:space="preserve"> </w:t>
      </w:r>
      <w:r w:rsidRPr="009A2BCA">
        <w:t>магнитофон и аудиокассеты,</w:t>
      </w:r>
      <w:r w:rsidR="006050D1" w:rsidRPr="009A2BCA">
        <w:t xml:space="preserve"> сенсорная дорожка, дидактические, антистрессовые игрушки и др.</w:t>
      </w:r>
      <w:r w:rsidRPr="009A2BCA">
        <w:t xml:space="preserve"> </w:t>
      </w:r>
    </w:p>
    <w:p w:rsidR="00A31BD0" w:rsidRPr="009A2BCA" w:rsidRDefault="00F35DBC" w:rsidP="00A31BD0">
      <w:pPr>
        <w:jc w:val="both"/>
        <w:rPr>
          <w:rFonts w:ascii="Times New Roman" w:hAnsi="Times New Roman" w:cs="Times New Roman"/>
          <w:sz w:val="24"/>
          <w:szCs w:val="24"/>
        </w:rPr>
      </w:pPr>
      <w:r w:rsidRPr="009A2BCA">
        <w:rPr>
          <w:rFonts w:ascii="Times New Roman" w:hAnsi="Times New Roman" w:cs="Times New Roman"/>
          <w:noProof/>
          <w:sz w:val="24"/>
          <w:szCs w:val="24"/>
        </w:rPr>
        <w:lastRenderedPageBreak/>
        <w:drawing>
          <wp:anchor distT="0" distB="0" distL="114300" distR="114300" simplePos="0" relativeHeight="251729920" behindDoc="1" locked="0" layoutInCell="1" allowOverlap="1">
            <wp:simplePos x="0" y="0"/>
            <wp:positionH relativeFrom="column">
              <wp:posOffset>487680</wp:posOffset>
            </wp:positionH>
            <wp:positionV relativeFrom="paragraph">
              <wp:posOffset>201930</wp:posOffset>
            </wp:positionV>
            <wp:extent cx="2266315" cy="1504950"/>
            <wp:effectExtent l="19050" t="0" r="635" b="0"/>
            <wp:wrapTight wrapText="bothSides">
              <wp:wrapPolygon edited="0">
                <wp:start x="-182" y="0"/>
                <wp:lineTo x="-182" y="21327"/>
                <wp:lineTo x="21606" y="21327"/>
                <wp:lineTo x="21606" y="0"/>
                <wp:lineTo x="-182" y="0"/>
              </wp:wrapPolygon>
            </wp:wrapTight>
            <wp:docPr id="78" name="Рисунок 29" descr="D:\2017-2018\методическая работа\Респ конкурс Педагог-психолог\фото кабинета\IMG_46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2017-2018\методическая работа\Респ конкурс Педагог-психолог\фото кабинета\IMG_4672.JPG"/>
                    <pic:cNvPicPr>
                      <a:picLocks noChangeAspect="1" noChangeArrowheads="1"/>
                    </pic:cNvPicPr>
                  </pic:nvPicPr>
                  <pic:blipFill>
                    <a:blip r:embed="rId71" cstate="print"/>
                    <a:srcRect/>
                    <a:stretch>
                      <a:fillRect/>
                    </a:stretch>
                  </pic:blipFill>
                  <pic:spPr bwMode="auto">
                    <a:xfrm>
                      <a:off x="0" y="0"/>
                      <a:ext cx="2266315" cy="1504950"/>
                    </a:xfrm>
                    <a:prstGeom prst="rect">
                      <a:avLst/>
                    </a:prstGeom>
                    <a:noFill/>
                    <a:ln w="9525">
                      <a:noFill/>
                      <a:miter lim="800000"/>
                      <a:headEnd/>
                      <a:tailEnd/>
                    </a:ln>
                  </pic:spPr>
                </pic:pic>
              </a:graphicData>
            </a:graphic>
          </wp:anchor>
        </w:drawing>
      </w:r>
      <w:r w:rsidR="00A31BD0" w:rsidRPr="009A2BCA">
        <w:rPr>
          <w:rFonts w:ascii="Times New Roman" w:hAnsi="Times New Roman" w:cs="Times New Roman"/>
          <w:noProof/>
          <w:sz w:val="24"/>
          <w:szCs w:val="24"/>
        </w:rPr>
        <w:drawing>
          <wp:anchor distT="0" distB="0" distL="114300" distR="114300" simplePos="0" relativeHeight="251731968" behindDoc="1" locked="0" layoutInCell="1" allowOverlap="1">
            <wp:simplePos x="0" y="0"/>
            <wp:positionH relativeFrom="column">
              <wp:posOffset>3558540</wp:posOffset>
            </wp:positionH>
            <wp:positionV relativeFrom="paragraph">
              <wp:posOffset>201930</wp:posOffset>
            </wp:positionV>
            <wp:extent cx="2171700" cy="1600200"/>
            <wp:effectExtent l="19050" t="0" r="0" b="0"/>
            <wp:wrapTight wrapText="bothSides">
              <wp:wrapPolygon edited="0">
                <wp:start x="-189" y="0"/>
                <wp:lineTo x="-189" y="21343"/>
                <wp:lineTo x="21600" y="21343"/>
                <wp:lineTo x="21600" y="0"/>
                <wp:lineTo x="-189" y="0"/>
              </wp:wrapPolygon>
            </wp:wrapTight>
            <wp:docPr id="80" name="Рисунок 31" descr="D:\2017-2018\методическая работа\Респ конкурс Педагог-психолог\фото кабинета\P70307-11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2017-2018\методическая работа\Респ конкурс Педагог-психолог\фото кабинета\P70307-114431.jpg"/>
                    <pic:cNvPicPr>
                      <a:picLocks noChangeAspect="1" noChangeArrowheads="1"/>
                    </pic:cNvPicPr>
                  </pic:nvPicPr>
                  <pic:blipFill>
                    <a:blip r:embed="rId72" cstate="print"/>
                    <a:srcRect/>
                    <a:stretch>
                      <a:fillRect/>
                    </a:stretch>
                  </pic:blipFill>
                  <pic:spPr bwMode="auto">
                    <a:xfrm>
                      <a:off x="0" y="0"/>
                      <a:ext cx="2171700" cy="1600200"/>
                    </a:xfrm>
                    <a:prstGeom prst="rect">
                      <a:avLst/>
                    </a:prstGeom>
                    <a:noFill/>
                    <a:ln w="9525">
                      <a:noFill/>
                      <a:miter lim="800000"/>
                      <a:headEnd/>
                      <a:tailEnd/>
                    </a:ln>
                  </pic:spPr>
                </pic:pic>
              </a:graphicData>
            </a:graphic>
          </wp:anchor>
        </w:drawing>
      </w:r>
    </w:p>
    <w:p w:rsidR="006050D1" w:rsidRPr="009A2BCA" w:rsidRDefault="006050D1" w:rsidP="006050D1">
      <w:pPr>
        <w:pStyle w:val="aa"/>
      </w:pPr>
    </w:p>
    <w:p w:rsidR="00733D9D" w:rsidRPr="009A2BCA" w:rsidRDefault="00733D9D" w:rsidP="006050D1">
      <w:pPr>
        <w:pStyle w:val="aa"/>
      </w:pPr>
    </w:p>
    <w:p w:rsidR="00733D9D" w:rsidRPr="009A2BCA" w:rsidRDefault="00733D9D" w:rsidP="006050D1">
      <w:pPr>
        <w:pStyle w:val="aa"/>
      </w:pPr>
    </w:p>
    <w:p w:rsidR="00733D9D" w:rsidRPr="009A2BCA" w:rsidRDefault="00733D9D"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F35DBC" w:rsidP="006050D1">
      <w:pPr>
        <w:pStyle w:val="aa"/>
      </w:pPr>
      <w:r w:rsidRPr="009A2BCA">
        <w:rPr>
          <w:noProof/>
        </w:rPr>
        <w:drawing>
          <wp:anchor distT="0" distB="0" distL="114300" distR="114300" simplePos="0" relativeHeight="251746304" behindDoc="1" locked="0" layoutInCell="1" allowOverlap="1">
            <wp:simplePos x="0" y="0"/>
            <wp:positionH relativeFrom="column">
              <wp:posOffset>3053715</wp:posOffset>
            </wp:positionH>
            <wp:positionV relativeFrom="paragraph">
              <wp:posOffset>224155</wp:posOffset>
            </wp:positionV>
            <wp:extent cx="2457450" cy="1638300"/>
            <wp:effectExtent l="19050" t="0" r="0" b="0"/>
            <wp:wrapTight wrapText="bothSides">
              <wp:wrapPolygon edited="0">
                <wp:start x="-167" y="0"/>
                <wp:lineTo x="-167" y="21349"/>
                <wp:lineTo x="21600" y="21349"/>
                <wp:lineTo x="21600" y="0"/>
                <wp:lineTo x="-167" y="0"/>
              </wp:wrapPolygon>
            </wp:wrapTight>
            <wp:docPr id="98" name="Рисунок 32" descr="D:\2017-2018\методическая работа\Респ конкурс Педагог-психолог\фото кабинета\IMG_4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2017-2018\методическая работа\Респ конкурс Педагог-психолог\фото кабинета\IMG_4688.JPG"/>
                    <pic:cNvPicPr>
                      <a:picLocks noChangeAspect="1" noChangeArrowheads="1"/>
                    </pic:cNvPicPr>
                  </pic:nvPicPr>
                  <pic:blipFill>
                    <a:blip r:embed="rId73" cstate="print"/>
                    <a:srcRect/>
                    <a:stretch>
                      <a:fillRect/>
                    </a:stretch>
                  </pic:blipFill>
                  <pic:spPr bwMode="auto">
                    <a:xfrm>
                      <a:off x="0" y="0"/>
                      <a:ext cx="2457450" cy="1638300"/>
                    </a:xfrm>
                    <a:prstGeom prst="rect">
                      <a:avLst/>
                    </a:prstGeom>
                    <a:noFill/>
                    <a:ln w="9525">
                      <a:noFill/>
                      <a:miter lim="800000"/>
                      <a:headEnd/>
                      <a:tailEnd/>
                    </a:ln>
                  </pic:spPr>
                </pic:pic>
              </a:graphicData>
            </a:graphic>
          </wp:anchor>
        </w:drawing>
      </w:r>
      <w:r w:rsidRPr="009A2BCA">
        <w:rPr>
          <w:noProof/>
        </w:rPr>
        <w:drawing>
          <wp:anchor distT="0" distB="0" distL="114300" distR="114300" simplePos="0" relativeHeight="251745280" behindDoc="1" locked="0" layoutInCell="1" allowOverlap="1">
            <wp:simplePos x="0" y="0"/>
            <wp:positionH relativeFrom="column">
              <wp:posOffset>1005840</wp:posOffset>
            </wp:positionH>
            <wp:positionV relativeFrom="paragraph">
              <wp:posOffset>71755</wp:posOffset>
            </wp:positionV>
            <wp:extent cx="1598930" cy="2390775"/>
            <wp:effectExtent l="19050" t="0" r="1270" b="0"/>
            <wp:wrapTight wrapText="bothSides">
              <wp:wrapPolygon edited="0">
                <wp:start x="-257" y="0"/>
                <wp:lineTo x="-257" y="21514"/>
                <wp:lineTo x="21617" y="21514"/>
                <wp:lineTo x="21617" y="0"/>
                <wp:lineTo x="-257" y="0"/>
              </wp:wrapPolygon>
            </wp:wrapTight>
            <wp:docPr id="96" name="Рисунок 28" descr="D:\2017-2018\методическая работа\Респ конкурс Педагог-психолог\фото кабинета\IMG_4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2017-2018\методическая работа\Респ конкурс Педагог-психолог\фото кабинета\IMG_4611.JPG"/>
                    <pic:cNvPicPr>
                      <a:picLocks noChangeAspect="1" noChangeArrowheads="1"/>
                    </pic:cNvPicPr>
                  </pic:nvPicPr>
                  <pic:blipFill>
                    <a:blip r:embed="rId74" cstate="print"/>
                    <a:srcRect/>
                    <a:stretch>
                      <a:fillRect/>
                    </a:stretch>
                  </pic:blipFill>
                  <pic:spPr bwMode="auto">
                    <a:xfrm>
                      <a:off x="0" y="0"/>
                      <a:ext cx="1598930" cy="2390775"/>
                    </a:xfrm>
                    <a:prstGeom prst="rect">
                      <a:avLst/>
                    </a:prstGeom>
                    <a:noFill/>
                    <a:ln w="9525">
                      <a:noFill/>
                      <a:miter lim="800000"/>
                      <a:headEnd/>
                      <a:tailEnd/>
                    </a:ln>
                  </pic:spPr>
                </pic:pic>
              </a:graphicData>
            </a:graphic>
          </wp:anchor>
        </w:drawing>
      </w:r>
    </w:p>
    <w:p w:rsidR="00A31BD0" w:rsidRPr="009A2BCA" w:rsidRDefault="00A31BD0"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A31BD0" w:rsidP="006050D1">
      <w:pPr>
        <w:pStyle w:val="aa"/>
      </w:pPr>
    </w:p>
    <w:p w:rsidR="00A31BD0" w:rsidRPr="009A2BCA" w:rsidRDefault="00F35DBC" w:rsidP="006050D1">
      <w:pPr>
        <w:pStyle w:val="aa"/>
      </w:pPr>
      <w:r w:rsidRPr="009A2BCA">
        <w:rPr>
          <w:noProof/>
        </w:rPr>
        <w:drawing>
          <wp:anchor distT="0" distB="0" distL="114300" distR="114300" simplePos="0" relativeHeight="251744256" behindDoc="1" locked="0" layoutInCell="1" allowOverlap="1">
            <wp:simplePos x="0" y="0"/>
            <wp:positionH relativeFrom="column">
              <wp:posOffset>3053715</wp:posOffset>
            </wp:positionH>
            <wp:positionV relativeFrom="paragraph">
              <wp:posOffset>100965</wp:posOffset>
            </wp:positionV>
            <wp:extent cx="2476500" cy="1647825"/>
            <wp:effectExtent l="19050" t="0" r="0" b="0"/>
            <wp:wrapTight wrapText="bothSides">
              <wp:wrapPolygon edited="0">
                <wp:start x="-166" y="0"/>
                <wp:lineTo x="-166" y="21475"/>
                <wp:lineTo x="21600" y="21475"/>
                <wp:lineTo x="21600" y="0"/>
                <wp:lineTo x="-166" y="0"/>
              </wp:wrapPolygon>
            </wp:wrapTight>
            <wp:docPr id="97" name="Рисунок 30" descr="D:\2017-2018\методическая работа\Респ конкурс Педагог-психолог\фото кабинета\IMG_47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2017-2018\методическая работа\Респ конкурс Педагог-психолог\фото кабинета\IMG_4760.JPG"/>
                    <pic:cNvPicPr>
                      <a:picLocks noChangeAspect="1" noChangeArrowheads="1"/>
                    </pic:cNvPicPr>
                  </pic:nvPicPr>
                  <pic:blipFill>
                    <a:blip r:embed="rId75" cstate="print"/>
                    <a:srcRect/>
                    <a:stretch>
                      <a:fillRect/>
                    </a:stretch>
                  </pic:blipFill>
                  <pic:spPr bwMode="auto">
                    <a:xfrm>
                      <a:off x="0" y="0"/>
                      <a:ext cx="2476500" cy="1647825"/>
                    </a:xfrm>
                    <a:prstGeom prst="rect">
                      <a:avLst/>
                    </a:prstGeom>
                    <a:noFill/>
                    <a:ln w="9525">
                      <a:noFill/>
                      <a:miter lim="800000"/>
                      <a:headEnd/>
                      <a:tailEnd/>
                    </a:ln>
                  </pic:spPr>
                </pic:pic>
              </a:graphicData>
            </a:graphic>
          </wp:anchor>
        </w:drawing>
      </w:r>
    </w:p>
    <w:p w:rsidR="00A31BD0" w:rsidRPr="009A2BCA" w:rsidRDefault="00A31BD0" w:rsidP="006050D1">
      <w:pPr>
        <w:pStyle w:val="aa"/>
      </w:pPr>
    </w:p>
    <w:p w:rsidR="00A31BD0" w:rsidRPr="009A2BCA" w:rsidRDefault="00A31BD0" w:rsidP="006050D1">
      <w:pPr>
        <w:pStyle w:val="aa"/>
      </w:pPr>
    </w:p>
    <w:p w:rsidR="00A31BD0" w:rsidRPr="009A2BCA" w:rsidRDefault="00F35DBC" w:rsidP="006050D1">
      <w:pPr>
        <w:pStyle w:val="aa"/>
      </w:pPr>
      <w:r w:rsidRPr="009A2BCA">
        <w:rPr>
          <w:noProof/>
        </w:rPr>
        <w:drawing>
          <wp:anchor distT="0" distB="0" distL="114300" distR="114300" simplePos="0" relativeHeight="251742208" behindDoc="1" locked="0" layoutInCell="1" allowOverlap="1">
            <wp:simplePos x="0" y="0"/>
            <wp:positionH relativeFrom="column">
              <wp:posOffset>600075</wp:posOffset>
            </wp:positionH>
            <wp:positionV relativeFrom="paragraph">
              <wp:posOffset>41910</wp:posOffset>
            </wp:positionV>
            <wp:extent cx="2154555" cy="1438275"/>
            <wp:effectExtent l="19050" t="0" r="0" b="0"/>
            <wp:wrapTight wrapText="bothSides">
              <wp:wrapPolygon edited="0">
                <wp:start x="-191" y="0"/>
                <wp:lineTo x="-191" y="21457"/>
                <wp:lineTo x="21581" y="21457"/>
                <wp:lineTo x="21581" y="0"/>
                <wp:lineTo x="-191" y="0"/>
              </wp:wrapPolygon>
            </wp:wrapTight>
            <wp:docPr id="95" name="Рисунок 33" descr="D:\2017-2018\методическая работа\Респ конкурс Педагог-психолог\фото кабинета\IMG_47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2017-2018\методическая работа\Респ конкурс Педагог-психолог\фото кабинета\IMG_4717.JPG"/>
                    <pic:cNvPicPr>
                      <a:picLocks noChangeAspect="1" noChangeArrowheads="1"/>
                    </pic:cNvPicPr>
                  </pic:nvPicPr>
                  <pic:blipFill>
                    <a:blip r:embed="rId76" cstate="print"/>
                    <a:srcRect/>
                    <a:stretch>
                      <a:fillRect/>
                    </a:stretch>
                  </pic:blipFill>
                  <pic:spPr bwMode="auto">
                    <a:xfrm>
                      <a:off x="0" y="0"/>
                      <a:ext cx="2154555" cy="1438275"/>
                    </a:xfrm>
                    <a:prstGeom prst="rect">
                      <a:avLst/>
                    </a:prstGeom>
                    <a:noFill/>
                    <a:ln w="9525">
                      <a:noFill/>
                      <a:miter lim="800000"/>
                      <a:headEnd/>
                      <a:tailEnd/>
                    </a:ln>
                  </pic:spPr>
                </pic:pic>
              </a:graphicData>
            </a:graphic>
          </wp:anchor>
        </w:drawing>
      </w:r>
    </w:p>
    <w:p w:rsidR="00D571EA" w:rsidRPr="009A2BCA" w:rsidRDefault="00D571EA" w:rsidP="006050D1">
      <w:pPr>
        <w:pStyle w:val="aa"/>
      </w:pPr>
    </w:p>
    <w:p w:rsidR="00D571EA" w:rsidRPr="009A2BCA" w:rsidRDefault="00D571EA" w:rsidP="006050D1">
      <w:pPr>
        <w:pStyle w:val="aa"/>
      </w:pPr>
    </w:p>
    <w:p w:rsidR="00A31BD0" w:rsidRPr="009A2BCA" w:rsidRDefault="00A31BD0" w:rsidP="006050D1">
      <w:pPr>
        <w:pStyle w:val="aa"/>
      </w:pPr>
    </w:p>
    <w:p w:rsidR="00D571EA" w:rsidRPr="009A2BCA" w:rsidRDefault="00D571EA" w:rsidP="006050D1">
      <w:pPr>
        <w:pStyle w:val="aa"/>
      </w:pPr>
    </w:p>
    <w:p w:rsidR="00D571EA" w:rsidRPr="009A2BCA" w:rsidRDefault="00D571EA" w:rsidP="006050D1">
      <w:pPr>
        <w:pStyle w:val="aa"/>
      </w:pPr>
    </w:p>
    <w:p w:rsidR="00D571EA" w:rsidRPr="009A2BCA" w:rsidRDefault="00D571EA" w:rsidP="006050D1">
      <w:pPr>
        <w:pStyle w:val="aa"/>
      </w:pPr>
    </w:p>
    <w:p w:rsidR="00D571EA" w:rsidRPr="009A2BCA" w:rsidRDefault="00F35DBC" w:rsidP="006050D1">
      <w:pPr>
        <w:pStyle w:val="aa"/>
      </w:pPr>
      <w:r w:rsidRPr="009A2BCA">
        <w:rPr>
          <w:noProof/>
        </w:rPr>
        <w:drawing>
          <wp:anchor distT="0" distB="0" distL="114300" distR="114300" simplePos="0" relativeHeight="251738112" behindDoc="1" locked="0" layoutInCell="1" allowOverlap="1">
            <wp:simplePos x="0" y="0"/>
            <wp:positionH relativeFrom="column">
              <wp:posOffset>3158490</wp:posOffset>
            </wp:positionH>
            <wp:positionV relativeFrom="paragraph">
              <wp:posOffset>196215</wp:posOffset>
            </wp:positionV>
            <wp:extent cx="2061845" cy="1600200"/>
            <wp:effectExtent l="19050" t="0" r="0" b="0"/>
            <wp:wrapTight wrapText="bothSides">
              <wp:wrapPolygon edited="0">
                <wp:start x="-200" y="0"/>
                <wp:lineTo x="-200" y="21343"/>
                <wp:lineTo x="21553" y="21343"/>
                <wp:lineTo x="21553" y="0"/>
                <wp:lineTo x="-200" y="0"/>
              </wp:wrapPolygon>
            </wp:wrapTight>
            <wp:docPr id="90" name="Рисунок 35" descr="D:\2017-2018\методическая работа\Респ конкурс Педагог-психолог\фото кабинета\IMG_4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2017-2018\методическая работа\Респ конкурс Педагог-психолог\фото кабинета\IMG_4634.JPG"/>
                    <pic:cNvPicPr>
                      <a:picLocks noChangeAspect="1" noChangeArrowheads="1"/>
                    </pic:cNvPicPr>
                  </pic:nvPicPr>
                  <pic:blipFill>
                    <a:blip r:embed="rId77" cstate="print"/>
                    <a:srcRect r="13255"/>
                    <a:stretch>
                      <a:fillRect/>
                    </a:stretch>
                  </pic:blipFill>
                  <pic:spPr bwMode="auto">
                    <a:xfrm>
                      <a:off x="0" y="0"/>
                      <a:ext cx="2061845" cy="1600200"/>
                    </a:xfrm>
                    <a:prstGeom prst="rect">
                      <a:avLst/>
                    </a:prstGeom>
                    <a:noFill/>
                    <a:ln w="9525">
                      <a:noFill/>
                      <a:miter lim="800000"/>
                      <a:headEnd/>
                      <a:tailEnd/>
                    </a:ln>
                  </pic:spPr>
                </pic:pic>
              </a:graphicData>
            </a:graphic>
          </wp:anchor>
        </w:drawing>
      </w:r>
    </w:p>
    <w:p w:rsidR="00D571EA" w:rsidRPr="009A2BCA" w:rsidRDefault="00F35DBC" w:rsidP="006050D1">
      <w:pPr>
        <w:pStyle w:val="aa"/>
      </w:pPr>
      <w:r w:rsidRPr="009A2BCA">
        <w:rPr>
          <w:noProof/>
        </w:rPr>
        <w:drawing>
          <wp:anchor distT="0" distB="0" distL="114300" distR="114300" simplePos="0" relativeHeight="251739136" behindDoc="1" locked="0" layoutInCell="1" allowOverlap="1">
            <wp:simplePos x="0" y="0"/>
            <wp:positionH relativeFrom="column">
              <wp:posOffset>491490</wp:posOffset>
            </wp:positionH>
            <wp:positionV relativeFrom="paragraph">
              <wp:posOffset>240665</wp:posOffset>
            </wp:positionV>
            <wp:extent cx="2238375" cy="1381125"/>
            <wp:effectExtent l="19050" t="0" r="9525" b="0"/>
            <wp:wrapTight wrapText="bothSides">
              <wp:wrapPolygon edited="0">
                <wp:start x="-184" y="0"/>
                <wp:lineTo x="-184" y="21451"/>
                <wp:lineTo x="21692" y="21451"/>
                <wp:lineTo x="21692" y="0"/>
                <wp:lineTo x="-184" y="0"/>
              </wp:wrapPolygon>
            </wp:wrapTight>
            <wp:docPr id="91" name="Рисунок 36" descr="D:\2017-2018\методическая работа\Респ конкурс Педагог-психолог\фото кабинета\IMG_47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2017-2018\методическая работа\Респ конкурс Педагог-психолог\фото кабинета\IMG_4736.JPG"/>
                    <pic:cNvPicPr>
                      <a:picLocks noChangeAspect="1" noChangeArrowheads="1"/>
                    </pic:cNvPicPr>
                  </pic:nvPicPr>
                  <pic:blipFill>
                    <a:blip r:embed="rId78" cstate="print"/>
                    <a:srcRect t="7407"/>
                    <a:stretch>
                      <a:fillRect/>
                    </a:stretch>
                  </pic:blipFill>
                  <pic:spPr bwMode="auto">
                    <a:xfrm>
                      <a:off x="0" y="0"/>
                      <a:ext cx="2238375" cy="1381125"/>
                    </a:xfrm>
                    <a:prstGeom prst="rect">
                      <a:avLst/>
                    </a:prstGeom>
                    <a:noFill/>
                    <a:ln w="9525">
                      <a:noFill/>
                      <a:miter lim="800000"/>
                      <a:headEnd/>
                      <a:tailEnd/>
                    </a:ln>
                  </pic:spPr>
                </pic:pic>
              </a:graphicData>
            </a:graphic>
          </wp:anchor>
        </w:drawing>
      </w:r>
    </w:p>
    <w:p w:rsidR="00D571EA" w:rsidRPr="009A2BCA" w:rsidRDefault="00D571EA" w:rsidP="006050D1">
      <w:pPr>
        <w:pStyle w:val="aa"/>
      </w:pPr>
    </w:p>
    <w:p w:rsidR="00D571EA" w:rsidRPr="009A2BCA" w:rsidRDefault="00D571EA" w:rsidP="006050D1">
      <w:pPr>
        <w:pStyle w:val="aa"/>
      </w:pPr>
    </w:p>
    <w:p w:rsidR="00D571EA" w:rsidRPr="009A2BCA" w:rsidRDefault="00D571EA" w:rsidP="00AA5A77">
      <w:pPr>
        <w:spacing w:after="0"/>
        <w:jc w:val="both"/>
        <w:rPr>
          <w:rFonts w:ascii="Times New Roman" w:hAnsi="Times New Roman" w:cs="Times New Roman"/>
          <w:sz w:val="24"/>
          <w:szCs w:val="24"/>
        </w:rPr>
      </w:pPr>
    </w:p>
    <w:p w:rsidR="00D571EA" w:rsidRPr="009A2BCA" w:rsidRDefault="00D571EA" w:rsidP="00AA5A77">
      <w:pPr>
        <w:spacing w:after="0"/>
        <w:jc w:val="both"/>
        <w:rPr>
          <w:rFonts w:ascii="Times New Roman" w:hAnsi="Times New Roman" w:cs="Times New Roman"/>
          <w:sz w:val="24"/>
          <w:szCs w:val="24"/>
        </w:rPr>
      </w:pPr>
    </w:p>
    <w:p w:rsidR="00D571EA" w:rsidRPr="009A2BCA" w:rsidRDefault="00D571EA" w:rsidP="00AA5A77">
      <w:pPr>
        <w:spacing w:after="0"/>
        <w:jc w:val="both"/>
        <w:rPr>
          <w:rFonts w:ascii="Times New Roman" w:hAnsi="Times New Roman" w:cs="Times New Roman"/>
          <w:sz w:val="24"/>
          <w:szCs w:val="24"/>
        </w:rPr>
      </w:pPr>
    </w:p>
    <w:p w:rsidR="00F35DBC" w:rsidRPr="009A2BCA" w:rsidRDefault="00F35DBC" w:rsidP="00D571EA">
      <w:pPr>
        <w:spacing w:after="0"/>
        <w:jc w:val="both"/>
        <w:rPr>
          <w:rFonts w:ascii="Times New Roman" w:hAnsi="Times New Roman" w:cs="Times New Roman"/>
          <w:sz w:val="24"/>
          <w:szCs w:val="24"/>
        </w:rPr>
      </w:pPr>
    </w:p>
    <w:p w:rsidR="00F35DBC" w:rsidRPr="009A2BCA" w:rsidRDefault="00F35DBC" w:rsidP="00D571EA">
      <w:pPr>
        <w:spacing w:after="0"/>
        <w:jc w:val="both"/>
        <w:rPr>
          <w:rFonts w:ascii="Times New Roman" w:hAnsi="Times New Roman" w:cs="Times New Roman"/>
          <w:sz w:val="24"/>
          <w:szCs w:val="24"/>
        </w:rPr>
      </w:pPr>
    </w:p>
    <w:p w:rsidR="00F35DBC" w:rsidRPr="009A2BCA" w:rsidRDefault="00F35DBC" w:rsidP="00D571EA">
      <w:pPr>
        <w:spacing w:after="0"/>
        <w:jc w:val="both"/>
        <w:rPr>
          <w:rFonts w:ascii="Times New Roman" w:hAnsi="Times New Roman" w:cs="Times New Roman"/>
          <w:sz w:val="24"/>
          <w:szCs w:val="24"/>
        </w:rPr>
      </w:pPr>
    </w:p>
    <w:p w:rsidR="00F35DBC" w:rsidRPr="009A2BCA" w:rsidRDefault="00F35DBC" w:rsidP="00D571EA">
      <w:pPr>
        <w:spacing w:after="0"/>
        <w:jc w:val="both"/>
        <w:rPr>
          <w:rFonts w:ascii="Times New Roman" w:hAnsi="Times New Roman" w:cs="Times New Roman"/>
          <w:sz w:val="24"/>
          <w:szCs w:val="24"/>
        </w:rPr>
      </w:pPr>
    </w:p>
    <w:p w:rsidR="00F35DBC" w:rsidRPr="009A2BCA" w:rsidRDefault="00F35DBC" w:rsidP="00D571EA">
      <w:pPr>
        <w:spacing w:after="0"/>
        <w:jc w:val="both"/>
        <w:rPr>
          <w:rFonts w:ascii="Times New Roman" w:hAnsi="Times New Roman" w:cs="Times New Roman"/>
          <w:sz w:val="24"/>
          <w:szCs w:val="24"/>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00"/>
        <w:gridCol w:w="2900"/>
        <w:gridCol w:w="2901"/>
      </w:tblGrid>
      <w:tr w:rsidR="00F35DBC" w:rsidRPr="009A2BCA" w:rsidTr="00307985">
        <w:trPr>
          <w:trHeight w:val="2871"/>
          <w:jc w:val="center"/>
        </w:trPr>
        <w:tc>
          <w:tcPr>
            <w:tcW w:w="2900" w:type="dxa"/>
          </w:tcPr>
          <w:p w:rsidR="00F35DBC" w:rsidRPr="009A2BCA" w:rsidRDefault="00F35DBC" w:rsidP="00D571EA">
            <w:pPr>
              <w:jc w:val="both"/>
              <w:rPr>
                <w:rFonts w:ascii="Times New Roman" w:hAnsi="Times New Roman" w:cs="Times New Roman"/>
                <w:sz w:val="24"/>
                <w:szCs w:val="24"/>
              </w:rPr>
            </w:pPr>
            <w:r w:rsidRPr="009A2BCA">
              <w:rPr>
                <w:rFonts w:ascii="Times New Roman" w:hAnsi="Times New Roman" w:cs="Times New Roman"/>
                <w:noProof/>
                <w:sz w:val="24"/>
                <w:szCs w:val="24"/>
              </w:rPr>
              <w:lastRenderedPageBreak/>
              <w:drawing>
                <wp:anchor distT="0" distB="0" distL="114300" distR="114300" simplePos="0" relativeHeight="251831296" behindDoc="1" locked="0" layoutInCell="1" allowOverlap="1">
                  <wp:simplePos x="0" y="0"/>
                  <wp:positionH relativeFrom="column">
                    <wp:posOffset>299720</wp:posOffset>
                  </wp:positionH>
                  <wp:positionV relativeFrom="paragraph">
                    <wp:posOffset>22225</wp:posOffset>
                  </wp:positionV>
                  <wp:extent cx="1405890" cy="2009775"/>
                  <wp:effectExtent l="19050" t="0" r="3810" b="0"/>
                  <wp:wrapTight wrapText="bothSides">
                    <wp:wrapPolygon edited="0">
                      <wp:start x="-293" y="0"/>
                      <wp:lineTo x="-293" y="21498"/>
                      <wp:lineTo x="21659" y="21498"/>
                      <wp:lineTo x="21659" y="0"/>
                      <wp:lineTo x="-293" y="0"/>
                    </wp:wrapPolygon>
                  </wp:wrapTight>
                  <wp:docPr id="7" name="Рисунок 37" descr="D:\2017-2018\методическая работа\Респ конкурс Педагог-психолог\фото кабинета\Кабинет психолога\IMG_48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2017-2018\методическая работа\Респ конкурс Педагог-психолог\фото кабинета\Кабинет психолога\IMG_4847.JPG"/>
                          <pic:cNvPicPr>
                            <a:picLocks noChangeAspect="1" noChangeArrowheads="1"/>
                          </pic:cNvPicPr>
                        </pic:nvPicPr>
                        <pic:blipFill>
                          <a:blip r:embed="rId79" cstate="print"/>
                          <a:srcRect/>
                          <a:stretch>
                            <a:fillRect/>
                          </a:stretch>
                        </pic:blipFill>
                        <pic:spPr bwMode="auto">
                          <a:xfrm>
                            <a:off x="0" y="0"/>
                            <a:ext cx="1405890" cy="2009775"/>
                          </a:xfrm>
                          <a:prstGeom prst="rect">
                            <a:avLst/>
                          </a:prstGeom>
                          <a:noFill/>
                          <a:ln w="9525">
                            <a:noFill/>
                            <a:miter lim="800000"/>
                            <a:headEnd/>
                            <a:tailEnd/>
                          </a:ln>
                        </pic:spPr>
                      </pic:pic>
                    </a:graphicData>
                  </a:graphic>
                </wp:anchor>
              </w:drawing>
            </w:r>
          </w:p>
        </w:tc>
        <w:tc>
          <w:tcPr>
            <w:tcW w:w="2900" w:type="dxa"/>
          </w:tcPr>
          <w:p w:rsidR="00F35DBC" w:rsidRPr="009A2BCA" w:rsidRDefault="00F35DBC" w:rsidP="00D571EA">
            <w:pPr>
              <w:jc w:val="both"/>
              <w:rPr>
                <w:rFonts w:ascii="Times New Roman" w:hAnsi="Times New Roman" w:cs="Times New Roman"/>
                <w:sz w:val="24"/>
                <w:szCs w:val="24"/>
              </w:rPr>
            </w:pPr>
            <w:r w:rsidRPr="009A2BCA">
              <w:rPr>
                <w:rFonts w:ascii="Times New Roman" w:hAnsi="Times New Roman" w:cs="Times New Roman"/>
                <w:noProof/>
                <w:sz w:val="24"/>
                <w:szCs w:val="24"/>
              </w:rPr>
              <w:drawing>
                <wp:anchor distT="0" distB="0" distL="114300" distR="114300" simplePos="0" relativeHeight="251833344" behindDoc="1" locked="0" layoutInCell="1" allowOverlap="1">
                  <wp:simplePos x="0" y="0"/>
                  <wp:positionH relativeFrom="column">
                    <wp:posOffset>295275</wp:posOffset>
                  </wp:positionH>
                  <wp:positionV relativeFrom="paragraph">
                    <wp:posOffset>22225</wp:posOffset>
                  </wp:positionV>
                  <wp:extent cx="1365885" cy="2009775"/>
                  <wp:effectExtent l="19050" t="0" r="5715" b="0"/>
                  <wp:wrapTight wrapText="bothSides">
                    <wp:wrapPolygon edited="0">
                      <wp:start x="-301" y="0"/>
                      <wp:lineTo x="-301" y="21498"/>
                      <wp:lineTo x="21690" y="21498"/>
                      <wp:lineTo x="21690" y="0"/>
                      <wp:lineTo x="-301" y="0"/>
                    </wp:wrapPolygon>
                  </wp:wrapTight>
                  <wp:docPr id="18" name="Рисунок 38" descr="D:\2017-2018\методическая работа\Респ конкурс Педагог-психолог\фото кабинета\Кабинет психолога\IMG_4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2017-2018\методическая работа\Респ конкурс Педагог-психолог\фото кабинета\Кабинет психолога\IMG_4750.JPG"/>
                          <pic:cNvPicPr>
                            <a:picLocks noChangeAspect="1" noChangeArrowheads="1"/>
                          </pic:cNvPicPr>
                        </pic:nvPicPr>
                        <pic:blipFill>
                          <a:blip r:embed="rId80" cstate="print"/>
                          <a:srcRect/>
                          <a:stretch>
                            <a:fillRect/>
                          </a:stretch>
                        </pic:blipFill>
                        <pic:spPr bwMode="auto">
                          <a:xfrm>
                            <a:off x="0" y="0"/>
                            <a:ext cx="1365885" cy="2009775"/>
                          </a:xfrm>
                          <a:prstGeom prst="rect">
                            <a:avLst/>
                          </a:prstGeom>
                          <a:noFill/>
                          <a:ln w="9525">
                            <a:noFill/>
                            <a:miter lim="800000"/>
                            <a:headEnd/>
                            <a:tailEnd/>
                          </a:ln>
                        </pic:spPr>
                      </pic:pic>
                    </a:graphicData>
                  </a:graphic>
                </wp:anchor>
              </w:drawing>
            </w:r>
          </w:p>
        </w:tc>
        <w:tc>
          <w:tcPr>
            <w:tcW w:w="2901" w:type="dxa"/>
          </w:tcPr>
          <w:p w:rsidR="00F35DBC" w:rsidRPr="009A2BCA" w:rsidRDefault="00F35DBC" w:rsidP="00D571EA">
            <w:pPr>
              <w:jc w:val="both"/>
              <w:rPr>
                <w:rFonts w:ascii="Times New Roman" w:hAnsi="Times New Roman" w:cs="Times New Roman"/>
                <w:sz w:val="24"/>
                <w:szCs w:val="24"/>
              </w:rPr>
            </w:pPr>
            <w:r w:rsidRPr="009A2BCA">
              <w:rPr>
                <w:rFonts w:ascii="Times New Roman" w:hAnsi="Times New Roman" w:cs="Times New Roman"/>
                <w:noProof/>
                <w:sz w:val="24"/>
                <w:szCs w:val="24"/>
              </w:rPr>
              <w:drawing>
                <wp:anchor distT="0" distB="0" distL="114300" distR="114300" simplePos="0" relativeHeight="251835392" behindDoc="1" locked="0" layoutInCell="1" allowOverlap="1">
                  <wp:simplePos x="0" y="0"/>
                  <wp:positionH relativeFrom="column">
                    <wp:posOffset>302260</wp:posOffset>
                  </wp:positionH>
                  <wp:positionV relativeFrom="paragraph">
                    <wp:posOffset>22225</wp:posOffset>
                  </wp:positionV>
                  <wp:extent cx="1377315" cy="2044065"/>
                  <wp:effectExtent l="19050" t="0" r="0" b="0"/>
                  <wp:wrapTight wrapText="bothSides">
                    <wp:wrapPolygon edited="0">
                      <wp:start x="-299" y="0"/>
                      <wp:lineTo x="-299" y="21338"/>
                      <wp:lineTo x="21510" y="21338"/>
                      <wp:lineTo x="21510" y="0"/>
                      <wp:lineTo x="-299" y="0"/>
                    </wp:wrapPolygon>
                  </wp:wrapTight>
                  <wp:docPr id="30" name="Рисунок 39" descr="D:\2017-2018\методическая работа\Респ конкурс Педагог-психолог\фото кабинета\Кабинет психолога\P80511-1151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2017-2018\методическая работа\Респ конкурс Педагог-психолог\фото кабинета\Кабинет психолога\P80511-115124.jpg"/>
                          <pic:cNvPicPr>
                            <a:picLocks noChangeAspect="1" noChangeArrowheads="1"/>
                          </pic:cNvPicPr>
                        </pic:nvPicPr>
                        <pic:blipFill>
                          <a:blip r:embed="rId81" cstate="print"/>
                          <a:srcRect l="8815" r="12281" b="8752"/>
                          <a:stretch>
                            <a:fillRect/>
                          </a:stretch>
                        </pic:blipFill>
                        <pic:spPr bwMode="auto">
                          <a:xfrm>
                            <a:off x="0" y="0"/>
                            <a:ext cx="1377315" cy="2044065"/>
                          </a:xfrm>
                          <a:prstGeom prst="rect">
                            <a:avLst/>
                          </a:prstGeom>
                          <a:noFill/>
                          <a:ln w="9525">
                            <a:noFill/>
                            <a:miter lim="800000"/>
                            <a:headEnd/>
                            <a:tailEnd/>
                          </a:ln>
                        </pic:spPr>
                      </pic:pic>
                    </a:graphicData>
                  </a:graphic>
                </wp:anchor>
              </w:drawing>
            </w:r>
          </w:p>
        </w:tc>
      </w:tr>
    </w:tbl>
    <w:p w:rsidR="00AA5A77" w:rsidRPr="009A2BCA" w:rsidRDefault="00AA5A77" w:rsidP="00D571EA">
      <w:pPr>
        <w:spacing w:after="0"/>
        <w:jc w:val="both"/>
        <w:rPr>
          <w:rFonts w:ascii="Times New Roman" w:hAnsi="Times New Roman" w:cs="Times New Roman"/>
          <w:sz w:val="24"/>
          <w:szCs w:val="24"/>
        </w:rPr>
      </w:pPr>
      <w:r w:rsidRPr="009A2BCA">
        <w:rPr>
          <w:rFonts w:ascii="Times New Roman" w:hAnsi="Times New Roman" w:cs="Times New Roman"/>
          <w:sz w:val="24"/>
          <w:szCs w:val="24"/>
        </w:rPr>
        <w:t>Зона взаимодействия с детьми содержит:</w:t>
      </w:r>
    </w:p>
    <w:p w:rsidR="00AA5A77" w:rsidRPr="009A2BCA" w:rsidRDefault="00AA5A77" w:rsidP="00D571EA">
      <w:pPr>
        <w:pStyle w:val="aa"/>
        <w:numPr>
          <w:ilvl w:val="0"/>
          <w:numId w:val="90"/>
        </w:numPr>
        <w:tabs>
          <w:tab w:val="clear" w:pos="720"/>
          <w:tab w:val="num" w:pos="284"/>
        </w:tabs>
        <w:spacing w:line="276" w:lineRule="auto"/>
        <w:ind w:left="284" w:hanging="284"/>
        <w:jc w:val="both"/>
      </w:pPr>
      <w:r w:rsidRPr="009A2BCA">
        <w:t>мебель и оборудование: столы, детские стулья (стандарты младшего школьного возраста), магнитная доска, ковер, мягкие подушки неправильной формы и игрушки, коллекция игрушек</w:t>
      </w:r>
    </w:p>
    <w:p w:rsidR="00AA5A77" w:rsidRPr="009A2BCA" w:rsidRDefault="00AA5A77" w:rsidP="00D571EA">
      <w:pPr>
        <w:pStyle w:val="aa"/>
        <w:numPr>
          <w:ilvl w:val="0"/>
          <w:numId w:val="90"/>
        </w:numPr>
        <w:tabs>
          <w:tab w:val="clear" w:pos="720"/>
          <w:tab w:val="num" w:pos="284"/>
        </w:tabs>
        <w:spacing w:line="276" w:lineRule="auto"/>
        <w:ind w:left="284" w:hanging="284"/>
        <w:jc w:val="both"/>
      </w:pPr>
      <w:r w:rsidRPr="009A2BCA">
        <w:t>материалы для коррекционно - развивающей работы (программы, бланки - задания для детей, развивающие игры и пособия, демонстрационные карточки различной тематики, картотека игры и упражнений</w:t>
      </w:r>
    </w:p>
    <w:p w:rsidR="00AA5A77" w:rsidRPr="009A2BCA" w:rsidRDefault="00AA5A77" w:rsidP="00D571EA">
      <w:pPr>
        <w:pStyle w:val="aa"/>
        <w:numPr>
          <w:ilvl w:val="0"/>
          <w:numId w:val="90"/>
        </w:numPr>
        <w:tabs>
          <w:tab w:val="clear" w:pos="720"/>
          <w:tab w:val="num" w:pos="284"/>
        </w:tabs>
        <w:spacing w:line="276" w:lineRule="auto"/>
        <w:ind w:left="284" w:hanging="284"/>
        <w:jc w:val="both"/>
      </w:pPr>
      <w:r w:rsidRPr="009A2BCA">
        <w:t>материалы для творческой деятельности детей (бумага, цветные и простые карандаши, фломастеры, краски, пластилин, маркеры для доски и др.)</w:t>
      </w:r>
    </w:p>
    <w:p w:rsidR="00AA5A77" w:rsidRPr="009A2BCA" w:rsidRDefault="00AA5A77" w:rsidP="00D571EA">
      <w:pPr>
        <w:pStyle w:val="aa"/>
        <w:numPr>
          <w:ilvl w:val="0"/>
          <w:numId w:val="90"/>
        </w:numPr>
        <w:tabs>
          <w:tab w:val="clear" w:pos="720"/>
          <w:tab w:val="num" w:pos="284"/>
        </w:tabs>
        <w:spacing w:line="276" w:lineRule="auto"/>
        <w:ind w:left="284" w:hanging="284"/>
        <w:jc w:val="both"/>
      </w:pPr>
      <w:r w:rsidRPr="009A2BCA">
        <w:t>вспомогательный материал: наборы деревянных развивающих игрушек, наборы для сенсомоторного развития, конструкторы и мозаики, куклы - рукавички, сказочных героев, наборы "семья" и ассоциативные куклы, мячи разных размеров и фактуры.</w:t>
      </w:r>
    </w:p>
    <w:p w:rsidR="008C7E80" w:rsidRPr="009A2BCA" w:rsidRDefault="0039582F" w:rsidP="00D571EA">
      <w:pPr>
        <w:pStyle w:val="aa"/>
        <w:numPr>
          <w:ilvl w:val="1"/>
          <w:numId w:val="13"/>
        </w:numPr>
        <w:spacing w:line="276" w:lineRule="auto"/>
        <w:ind w:left="284" w:hanging="284"/>
        <w:jc w:val="both"/>
      </w:pPr>
      <w:r w:rsidRPr="009A2BCA">
        <w:rPr>
          <w:noProof/>
          <w:u w:val="single"/>
        </w:rPr>
        <w:drawing>
          <wp:anchor distT="0" distB="0" distL="114300" distR="114300" simplePos="0" relativeHeight="251827200" behindDoc="1" locked="0" layoutInCell="1" allowOverlap="1">
            <wp:simplePos x="0" y="0"/>
            <wp:positionH relativeFrom="column">
              <wp:posOffset>4634865</wp:posOffset>
            </wp:positionH>
            <wp:positionV relativeFrom="paragraph">
              <wp:posOffset>10160</wp:posOffset>
            </wp:positionV>
            <wp:extent cx="1407160" cy="1876425"/>
            <wp:effectExtent l="19050" t="0" r="2540" b="0"/>
            <wp:wrapTight wrapText="bothSides">
              <wp:wrapPolygon edited="0">
                <wp:start x="-292" y="0"/>
                <wp:lineTo x="-292" y="21490"/>
                <wp:lineTo x="21639" y="21490"/>
                <wp:lineTo x="21639" y="0"/>
                <wp:lineTo x="-292" y="0"/>
              </wp:wrapPolygon>
            </wp:wrapTight>
            <wp:docPr id="20" name="Рисунок 41" descr="D:\2017-2018\методическая работа\Респ конкурс Педагог-психолог\фото кабинета\Кабинет психолога\P80512-1726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2017-2018\методическая работа\Респ конкурс Педагог-психолог\фото кабинета\Кабинет психолога\P80512-172649.jpg"/>
                    <pic:cNvPicPr>
                      <a:picLocks noChangeAspect="1" noChangeArrowheads="1"/>
                    </pic:cNvPicPr>
                  </pic:nvPicPr>
                  <pic:blipFill>
                    <a:blip r:embed="rId82" cstate="print"/>
                    <a:srcRect/>
                    <a:stretch>
                      <a:fillRect/>
                    </a:stretch>
                  </pic:blipFill>
                  <pic:spPr bwMode="auto">
                    <a:xfrm>
                      <a:off x="0" y="0"/>
                      <a:ext cx="1407160" cy="1876425"/>
                    </a:xfrm>
                    <a:prstGeom prst="rect">
                      <a:avLst/>
                    </a:prstGeom>
                    <a:noFill/>
                    <a:ln w="9525">
                      <a:noFill/>
                      <a:miter lim="800000"/>
                      <a:headEnd/>
                      <a:tailEnd/>
                    </a:ln>
                  </pic:spPr>
                </pic:pic>
              </a:graphicData>
            </a:graphic>
          </wp:anchor>
        </w:drawing>
      </w:r>
      <w:r w:rsidRPr="009A2BCA">
        <w:rPr>
          <w:noProof/>
          <w:u w:val="single"/>
        </w:rPr>
        <w:drawing>
          <wp:anchor distT="0" distB="0" distL="114300" distR="114300" simplePos="0" relativeHeight="251829248" behindDoc="1" locked="0" layoutInCell="1" allowOverlap="1">
            <wp:simplePos x="0" y="0"/>
            <wp:positionH relativeFrom="column">
              <wp:posOffset>5715</wp:posOffset>
            </wp:positionH>
            <wp:positionV relativeFrom="paragraph">
              <wp:posOffset>57785</wp:posOffset>
            </wp:positionV>
            <wp:extent cx="1371600" cy="1828800"/>
            <wp:effectExtent l="19050" t="0" r="0" b="0"/>
            <wp:wrapTight wrapText="bothSides">
              <wp:wrapPolygon edited="0">
                <wp:start x="-300" y="0"/>
                <wp:lineTo x="-300" y="21375"/>
                <wp:lineTo x="21600" y="21375"/>
                <wp:lineTo x="21600" y="0"/>
                <wp:lineTo x="-300" y="0"/>
              </wp:wrapPolygon>
            </wp:wrapTight>
            <wp:docPr id="21" name="Рисунок 40" descr="D:\2017-2018\методическая работа\Респ конкурс Педагог-психолог\фото кабинета\Кабинет психолога\P80512-172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2017-2018\методическая работа\Респ конкурс Педагог-психолог\фото кабинета\Кабинет психолога\P80512-172942.jpg"/>
                    <pic:cNvPicPr>
                      <a:picLocks noChangeAspect="1" noChangeArrowheads="1"/>
                    </pic:cNvPicPr>
                  </pic:nvPicPr>
                  <pic:blipFill>
                    <a:blip r:embed="rId83" cstate="print"/>
                    <a:srcRect/>
                    <a:stretch>
                      <a:fillRect/>
                    </a:stretch>
                  </pic:blipFill>
                  <pic:spPr bwMode="auto">
                    <a:xfrm>
                      <a:off x="0" y="0"/>
                      <a:ext cx="1371600" cy="1828800"/>
                    </a:xfrm>
                    <a:prstGeom prst="rect">
                      <a:avLst/>
                    </a:prstGeom>
                    <a:noFill/>
                    <a:ln w="9525">
                      <a:noFill/>
                      <a:miter lim="800000"/>
                      <a:headEnd/>
                      <a:tailEnd/>
                    </a:ln>
                  </pic:spPr>
                </pic:pic>
              </a:graphicData>
            </a:graphic>
          </wp:anchor>
        </w:drawing>
      </w:r>
      <w:r w:rsidR="008C7E80" w:rsidRPr="009A2BCA">
        <w:rPr>
          <w:u w:val="single"/>
        </w:rPr>
        <w:t>Зона работы психолога</w:t>
      </w:r>
      <w:r w:rsidR="008C7E80" w:rsidRPr="009A2BCA">
        <w:t xml:space="preserve"> по подготовке к занятиям – организационно-методическая.</w:t>
      </w:r>
    </w:p>
    <w:p w:rsidR="008C7E80" w:rsidRPr="009A2BCA" w:rsidRDefault="008C7E80" w:rsidP="00D571EA">
      <w:pPr>
        <w:spacing w:after="0"/>
        <w:jc w:val="both"/>
        <w:rPr>
          <w:rFonts w:ascii="Times New Roman" w:hAnsi="Times New Roman" w:cs="Times New Roman"/>
          <w:sz w:val="24"/>
          <w:szCs w:val="24"/>
        </w:rPr>
      </w:pPr>
      <w:r w:rsidRPr="009A2BCA">
        <w:rPr>
          <w:rFonts w:ascii="Times New Roman" w:hAnsi="Times New Roman" w:cs="Times New Roman"/>
          <w:sz w:val="24"/>
          <w:szCs w:val="24"/>
        </w:rPr>
        <w:t>Зона организационно-методической деятельности содержит:</w:t>
      </w:r>
    </w:p>
    <w:p w:rsidR="008C7E80" w:rsidRPr="009A2BCA" w:rsidRDefault="008C7E80" w:rsidP="00D571EA">
      <w:pPr>
        <w:pStyle w:val="aa"/>
        <w:numPr>
          <w:ilvl w:val="0"/>
          <w:numId w:val="91"/>
        </w:numPr>
        <w:tabs>
          <w:tab w:val="clear" w:pos="720"/>
          <w:tab w:val="num" w:pos="0"/>
        </w:tabs>
        <w:spacing w:line="276" w:lineRule="auto"/>
        <w:ind w:left="284" w:hanging="284"/>
        <w:jc w:val="both"/>
      </w:pPr>
      <w:r w:rsidRPr="009A2BCA">
        <w:t>письменный стол, стул, компьютерный комплекс, бумага, расходные компьютерные материалы, шкаф для пособий</w:t>
      </w:r>
    </w:p>
    <w:p w:rsidR="008C7E80" w:rsidRPr="009A2BCA" w:rsidRDefault="008C7E80" w:rsidP="00D571EA">
      <w:pPr>
        <w:pStyle w:val="aa"/>
        <w:numPr>
          <w:ilvl w:val="0"/>
          <w:numId w:val="91"/>
        </w:numPr>
        <w:tabs>
          <w:tab w:val="clear" w:pos="720"/>
          <w:tab w:val="num" w:pos="0"/>
        </w:tabs>
        <w:spacing w:line="276" w:lineRule="auto"/>
        <w:ind w:left="284" w:hanging="284"/>
        <w:jc w:val="both"/>
      </w:pPr>
      <w:r w:rsidRPr="009A2BCA">
        <w:t>документацию (нормативную, специальную, организационно - методическую);</w:t>
      </w:r>
    </w:p>
    <w:p w:rsidR="008C7E80" w:rsidRPr="009A2BCA" w:rsidRDefault="008C7E80" w:rsidP="00D571EA">
      <w:pPr>
        <w:pStyle w:val="aa"/>
        <w:numPr>
          <w:ilvl w:val="0"/>
          <w:numId w:val="91"/>
        </w:numPr>
        <w:tabs>
          <w:tab w:val="clear" w:pos="720"/>
          <w:tab w:val="num" w:pos="0"/>
        </w:tabs>
        <w:spacing w:line="276" w:lineRule="auto"/>
        <w:ind w:left="284" w:hanging="284"/>
        <w:jc w:val="both"/>
      </w:pPr>
      <w:r w:rsidRPr="009A2BCA">
        <w:t>литературу и печатные издания по повышению научно - теоретического уровня и профессиональной компетентности;</w:t>
      </w:r>
    </w:p>
    <w:p w:rsidR="008C7E80" w:rsidRPr="009A2BCA" w:rsidRDefault="008C7E80" w:rsidP="00D571EA">
      <w:pPr>
        <w:pStyle w:val="aa"/>
        <w:numPr>
          <w:ilvl w:val="0"/>
          <w:numId w:val="91"/>
        </w:numPr>
        <w:tabs>
          <w:tab w:val="clear" w:pos="720"/>
          <w:tab w:val="num" w:pos="0"/>
        </w:tabs>
        <w:spacing w:line="276" w:lineRule="auto"/>
        <w:ind w:left="284" w:hanging="284"/>
        <w:jc w:val="both"/>
      </w:pPr>
      <w:r w:rsidRPr="009A2BCA">
        <w:t>программы обработки и анализа данных, полученных в результате коррекционно - диагностической деятельности;</w:t>
      </w:r>
    </w:p>
    <w:p w:rsidR="008C7E80" w:rsidRPr="009A2BCA" w:rsidRDefault="008C7E80" w:rsidP="0039582F">
      <w:pPr>
        <w:pStyle w:val="aa"/>
        <w:numPr>
          <w:ilvl w:val="1"/>
          <w:numId w:val="13"/>
        </w:numPr>
        <w:ind w:left="284" w:hanging="284"/>
        <w:jc w:val="both"/>
      </w:pPr>
      <w:r w:rsidRPr="009A2BCA">
        <w:rPr>
          <w:u w:val="single"/>
        </w:rPr>
        <w:t>Зона взаимодействия с педагогами и родителями</w:t>
      </w:r>
      <w:r w:rsidRPr="009A2BCA">
        <w:t> (для формального и неформального общения) содержит:</w:t>
      </w:r>
    </w:p>
    <w:p w:rsidR="008C7E80" w:rsidRPr="009A2BCA" w:rsidRDefault="008C7E80" w:rsidP="00A54F89">
      <w:pPr>
        <w:pStyle w:val="aa"/>
        <w:numPr>
          <w:ilvl w:val="0"/>
          <w:numId w:val="92"/>
        </w:numPr>
        <w:tabs>
          <w:tab w:val="clear" w:pos="720"/>
          <w:tab w:val="num" w:pos="284"/>
        </w:tabs>
        <w:ind w:left="284" w:hanging="284"/>
        <w:jc w:val="both"/>
      </w:pPr>
      <w:r w:rsidRPr="009A2BCA">
        <w:t>анкетные бланки, бланки опросников, тестов</w:t>
      </w:r>
    </w:p>
    <w:p w:rsidR="008C7E80" w:rsidRPr="009A2BCA" w:rsidRDefault="008C7E80" w:rsidP="00A54F89">
      <w:pPr>
        <w:pStyle w:val="aa"/>
        <w:numPr>
          <w:ilvl w:val="0"/>
          <w:numId w:val="92"/>
        </w:numPr>
        <w:tabs>
          <w:tab w:val="clear" w:pos="720"/>
          <w:tab w:val="num" w:pos="284"/>
        </w:tabs>
        <w:ind w:left="284" w:hanging="284"/>
        <w:jc w:val="both"/>
      </w:pPr>
      <w:r w:rsidRPr="009A2BCA">
        <w:t>печатный материал: буклеты, памятки различной тематики, стендовая информация</w:t>
      </w:r>
    </w:p>
    <w:p w:rsidR="008C7E80" w:rsidRPr="009A2BCA" w:rsidRDefault="008C7E80" w:rsidP="00A54F89">
      <w:pPr>
        <w:pStyle w:val="aa"/>
        <w:numPr>
          <w:ilvl w:val="0"/>
          <w:numId w:val="92"/>
        </w:numPr>
        <w:tabs>
          <w:tab w:val="clear" w:pos="720"/>
          <w:tab w:val="num" w:pos="284"/>
        </w:tabs>
        <w:ind w:left="284" w:hanging="284"/>
        <w:jc w:val="both"/>
      </w:pPr>
      <w:r w:rsidRPr="009A2BCA">
        <w:t>литературу по проблемам возрастного развития детей, особенностей их поведения, а также по вопросам семейных взаимоотношений;</w:t>
      </w:r>
    </w:p>
    <w:p w:rsidR="008C7E80" w:rsidRPr="009A2BCA" w:rsidRDefault="008C7E80" w:rsidP="00A54F89">
      <w:pPr>
        <w:pStyle w:val="aa"/>
        <w:numPr>
          <w:ilvl w:val="0"/>
          <w:numId w:val="92"/>
        </w:numPr>
        <w:tabs>
          <w:tab w:val="clear" w:pos="720"/>
          <w:tab w:val="num" w:pos="284"/>
        </w:tabs>
        <w:ind w:left="284" w:hanging="284"/>
        <w:jc w:val="both"/>
      </w:pPr>
      <w:r w:rsidRPr="009A2BCA">
        <w:t>литературу по проблемам познавательного, личностно - эмоционального развития детей, школьной готовности, адаптации к новым социальным условиям и др.;</w:t>
      </w:r>
    </w:p>
    <w:p w:rsidR="008C7E80" w:rsidRPr="009A2BCA" w:rsidRDefault="008C7E80" w:rsidP="00307985">
      <w:pPr>
        <w:pStyle w:val="aa"/>
        <w:numPr>
          <w:ilvl w:val="0"/>
          <w:numId w:val="92"/>
        </w:numPr>
        <w:tabs>
          <w:tab w:val="clear" w:pos="720"/>
          <w:tab w:val="num" w:pos="284"/>
        </w:tabs>
        <w:ind w:left="284" w:hanging="284"/>
        <w:jc w:val="both"/>
        <w:textAlignment w:val="baseline"/>
      </w:pPr>
      <w:r w:rsidRPr="009A2BCA">
        <w:t>распечатки с играми и упражнениями для занятий с детьми в д</w:t>
      </w:r>
      <w:r w:rsidR="00AA5A77" w:rsidRPr="009A2BCA">
        <w:t>омашних условиях и в учреждении.</w:t>
      </w:r>
    </w:p>
    <w:sectPr w:rsidR="008C7E80" w:rsidRPr="009A2BCA" w:rsidSect="00860C7C">
      <w:headerReference w:type="default" r:id="rId84"/>
      <w:footerReference w:type="default" r:id="rId85"/>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522" w:rsidRDefault="002E0522" w:rsidP="00135F8D">
      <w:pPr>
        <w:spacing w:after="0" w:line="240" w:lineRule="auto"/>
      </w:pPr>
      <w:r>
        <w:separator/>
      </w:r>
    </w:p>
  </w:endnote>
  <w:endnote w:type="continuationSeparator" w:id="1">
    <w:p w:rsidR="002E0522" w:rsidRDefault="002E0522" w:rsidP="00135F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0F243E" w:themeColor="text2" w:themeShade="80"/>
      </w:rPr>
      <w:id w:val="494324518"/>
      <w:docPartObj>
        <w:docPartGallery w:val="Page Numbers (Bottom of Page)"/>
        <w:docPartUnique/>
      </w:docPartObj>
    </w:sdtPr>
    <w:sdtContent>
      <w:p w:rsidR="002B406E" w:rsidRPr="003E4F6D" w:rsidRDefault="002B406E">
        <w:pPr>
          <w:pStyle w:val="a5"/>
          <w:jc w:val="center"/>
          <w:rPr>
            <w:color w:val="0F243E" w:themeColor="text2" w:themeShade="80"/>
          </w:rPr>
        </w:pPr>
        <w:r w:rsidRPr="003E4F6D">
          <w:rPr>
            <w:color w:val="0F243E" w:themeColor="text2" w:themeShade="80"/>
          </w:rPr>
          <w:fldChar w:fldCharType="begin"/>
        </w:r>
        <w:r w:rsidRPr="003E4F6D">
          <w:rPr>
            <w:color w:val="0F243E" w:themeColor="text2" w:themeShade="80"/>
          </w:rPr>
          <w:instrText xml:space="preserve"> PAGE   \* MERGEFORMAT </w:instrText>
        </w:r>
        <w:r w:rsidRPr="003E4F6D">
          <w:rPr>
            <w:color w:val="0F243E" w:themeColor="text2" w:themeShade="80"/>
          </w:rPr>
          <w:fldChar w:fldCharType="separate"/>
        </w:r>
        <w:r w:rsidR="0094611D">
          <w:rPr>
            <w:noProof/>
            <w:color w:val="0F243E" w:themeColor="text2" w:themeShade="80"/>
          </w:rPr>
          <w:t>50</w:t>
        </w:r>
        <w:r w:rsidRPr="003E4F6D">
          <w:rPr>
            <w:color w:val="0F243E" w:themeColor="text2" w:themeShade="80"/>
          </w:rPr>
          <w:fldChar w:fldCharType="end"/>
        </w:r>
      </w:p>
    </w:sdtContent>
  </w:sdt>
  <w:p w:rsidR="002B406E" w:rsidRPr="003E4F6D" w:rsidRDefault="002B406E">
    <w:pPr>
      <w:pStyle w:val="a5"/>
      <w:rPr>
        <w:color w:val="0F243E" w:themeColor="text2" w:themeShade="8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522" w:rsidRDefault="002E0522" w:rsidP="00135F8D">
      <w:pPr>
        <w:spacing w:after="0" w:line="240" w:lineRule="auto"/>
      </w:pPr>
      <w:r>
        <w:separator/>
      </w:r>
    </w:p>
  </w:footnote>
  <w:footnote w:type="continuationSeparator" w:id="1">
    <w:p w:rsidR="002E0522" w:rsidRDefault="002E0522" w:rsidP="00135F8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06E" w:rsidRPr="000B4AAB" w:rsidRDefault="002B406E">
    <w:pPr>
      <w:pStyle w:val="a3"/>
      <w:rPr>
        <w:color w:val="244061" w:themeColor="accent1" w:themeShade="80"/>
      </w:rPr>
    </w:pPr>
    <w:r w:rsidRPr="001D3E71">
      <w:rPr>
        <w:color w:val="0F243E" w:themeColor="text2" w:themeShade="80"/>
        <w:lang w:val="sah-RU"/>
      </w:rPr>
      <w:t xml:space="preserve">        </w:t>
    </w:r>
    <w:r w:rsidRPr="000B4AAB">
      <w:rPr>
        <w:color w:val="244061" w:themeColor="accent1" w:themeShade="80"/>
        <w:lang w:val="sah-RU"/>
      </w:rPr>
      <w:t>МБОУ “Намская начальная общеобразовательная школа им.И.Д.Винокурова-Чагылган”</w:t>
    </w:r>
  </w:p>
  <w:p w:rsidR="002B406E" w:rsidRDefault="002B406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5528"/>
    <w:multiLevelType w:val="hybridMultilevel"/>
    <w:tmpl w:val="29725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7E3FE7"/>
    <w:multiLevelType w:val="hybridMultilevel"/>
    <w:tmpl w:val="C1603152"/>
    <w:lvl w:ilvl="0" w:tplc="A95C9940">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B05934"/>
    <w:multiLevelType w:val="hybridMultilevel"/>
    <w:tmpl w:val="95461412"/>
    <w:lvl w:ilvl="0" w:tplc="7BEA333C">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D064C3"/>
    <w:multiLevelType w:val="hybridMultilevel"/>
    <w:tmpl w:val="B234F40C"/>
    <w:lvl w:ilvl="0" w:tplc="FD2C3DB8">
      <w:start w:val="1"/>
      <w:numFmt w:val="bullet"/>
      <w:lvlText w:val=""/>
      <w:lvlJc w:val="left"/>
      <w:pPr>
        <w:tabs>
          <w:tab w:val="num" w:pos="720"/>
        </w:tabs>
        <w:ind w:left="720" w:hanging="360"/>
      </w:pPr>
      <w:rPr>
        <w:rFonts w:ascii="Wingdings" w:hAnsi="Wingdings" w:hint="default"/>
      </w:rPr>
    </w:lvl>
    <w:lvl w:ilvl="1" w:tplc="2C703206" w:tentative="1">
      <w:start w:val="1"/>
      <w:numFmt w:val="bullet"/>
      <w:lvlText w:val=""/>
      <w:lvlJc w:val="left"/>
      <w:pPr>
        <w:tabs>
          <w:tab w:val="num" w:pos="1440"/>
        </w:tabs>
        <w:ind w:left="1440" w:hanging="360"/>
      </w:pPr>
      <w:rPr>
        <w:rFonts w:ascii="Wingdings" w:hAnsi="Wingdings" w:hint="default"/>
      </w:rPr>
    </w:lvl>
    <w:lvl w:ilvl="2" w:tplc="86FAA74C" w:tentative="1">
      <w:start w:val="1"/>
      <w:numFmt w:val="bullet"/>
      <w:lvlText w:val=""/>
      <w:lvlJc w:val="left"/>
      <w:pPr>
        <w:tabs>
          <w:tab w:val="num" w:pos="2160"/>
        </w:tabs>
        <w:ind w:left="2160" w:hanging="360"/>
      </w:pPr>
      <w:rPr>
        <w:rFonts w:ascii="Wingdings" w:hAnsi="Wingdings" w:hint="default"/>
      </w:rPr>
    </w:lvl>
    <w:lvl w:ilvl="3" w:tplc="78B05380" w:tentative="1">
      <w:start w:val="1"/>
      <w:numFmt w:val="bullet"/>
      <w:lvlText w:val=""/>
      <w:lvlJc w:val="left"/>
      <w:pPr>
        <w:tabs>
          <w:tab w:val="num" w:pos="2880"/>
        </w:tabs>
        <w:ind w:left="2880" w:hanging="360"/>
      </w:pPr>
      <w:rPr>
        <w:rFonts w:ascii="Wingdings" w:hAnsi="Wingdings" w:hint="default"/>
      </w:rPr>
    </w:lvl>
    <w:lvl w:ilvl="4" w:tplc="E9701548" w:tentative="1">
      <w:start w:val="1"/>
      <w:numFmt w:val="bullet"/>
      <w:lvlText w:val=""/>
      <w:lvlJc w:val="left"/>
      <w:pPr>
        <w:tabs>
          <w:tab w:val="num" w:pos="3600"/>
        </w:tabs>
        <w:ind w:left="3600" w:hanging="360"/>
      </w:pPr>
      <w:rPr>
        <w:rFonts w:ascii="Wingdings" w:hAnsi="Wingdings" w:hint="default"/>
      </w:rPr>
    </w:lvl>
    <w:lvl w:ilvl="5" w:tplc="BE683578" w:tentative="1">
      <w:start w:val="1"/>
      <w:numFmt w:val="bullet"/>
      <w:lvlText w:val=""/>
      <w:lvlJc w:val="left"/>
      <w:pPr>
        <w:tabs>
          <w:tab w:val="num" w:pos="4320"/>
        </w:tabs>
        <w:ind w:left="4320" w:hanging="360"/>
      </w:pPr>
      <w:rPr>
        <w:rFonts w:ascii="Wingdings" w:hAnsi="Wingdings" w:hint="default"/>
      </w:rPr>
    </w:lvl>
    <w:lvl w:ilvl="6" w:tplc="A72CB612" w:tentative="1">
      <w:start w:val="1"/>
      <w:numFmt w:val="bullet"/>
      <w:lvlText w:val=""/>
      <w:lvlJc w:val="left"/>
      <w:pPr>
        <w:tabs>
          <w:tab w:val="num" w:pos="5040"/>
        </w:tabs>
        <w:ind w:left="5040" w:hanging="360"/>
      </w:pPr>
      <w:rPr>
        <w:rFonts w:ascii="Wingdings" w:hAnsi="Wingdings" w:hint="default"/>
      </w:rPr>
    </w:lvl>
    <w:lvl w:ilvl="7" w:tplc="7834FDC4" w:tentative="1">
      <w:start w:val="1"/>
      <w:numFmt w:val="bullet"/>
      <w:lvlText w:val=""/>
      <w:lvlJc w:val="left"/>
      <w:pPr>
        <w:tabs>
          <w:tab w:val="num" w:pos="5760"/>
        </w:tabs>
        <w:ind w:left="5760" w:hanging="360"/>
      </w:pPr>
      <w:rPr>
        <w:rFonts w:ascii="Wingdings" w:hAnsi="Wingdings" w:hint="default"/>
      </w:rPr>
    </w:lvl>
    <w:lvl w:ilvl="8" w:tplc="06B461C8" w:tentative="1">
      <w:start w:val="1"/>
      <w:numFmt w:val="bullet"/>
      <w:lvlText w:val=""/>
      <w:lvlJc w:val="left"/>
      <w:pPr>
        <w:tabs>
          <w:tab w:val="num" w:pos="6480"/>
        </w:tabs>
        <w:ind w:left="6480" w:hanging="360"/>
      </w:pPr>
      <w:rPr>
        <w:rFonts w:ascii="Wingdings" w:hAnsi="Wingdings" w:hint="default"/>
      </w:rPr>
    </w:lvl>
  </w:abstractNum>
  <w:abstractNum w:abstractNumId="4">
    <w:nsid w:val="09273EAC"/>
    <w:multiLevelType w:val="hybridMultilevel"/>
    <w:tmpl w:val="78B09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553BDF"/>
    <w:multiLevelType w:val="hybridMultilevel"/>
    <w:tmpl w:val="342AB8DA"/>
    <w:lvl w:ilvl="0" w:tplc="FAA67C84">
      <w:start w:val="1"/>
      <w:numFmt w:val="bullet"/>
      <w:lvlText w:val=""/>
      <w:lvlJc w:val="left"/>
      <w:pPr>
        <w:tabs>
          <w:tab w:val="num" w:pos="720"/>
        </w:tabs>
        <w:ind w:left="720" w:hanging="360"/>
      </w:pPr>
      <w:rPr>
        <w:rFonts w:ascii="Wingdings 2" w:hAnsi="Wingdings 2" w:hint="default"/>
      </w:rPr>
    </w:lvl>
    <w:lvl w:ilvl="1" w:tplc="79B0D296" w:tentative="1">
      <w:start w:val="1"/>
      <w:numFmt w:val="bullet"/>
      <w:lvlText w:val=""/>
      <w:lvlJc w:val="left"/>
      <w:pPr>
        <w:tabs>
          <w:tab w:val="num" w:pos="1440"/>
        </w:tabs>
        <w:ind w:left="1440" w:hanging="360"/>
      </w:pPr>
      <w:rPr>
        <w:rFonts w:ascii="Wingdings 2" w:hAnsi="Wingdings 2" w:hint="default"/>
      </w:rPr>
    </w:lvl>
    <w:lvl w:ilvl="2" w:tplc="47CA7374" w:tentative="1">
      <w:start w:val="1"/>
      <w:numFmt w:val="bullet"/>
      <w:lvlText w:val=""/>
      <w:lvlJc w:val="left"/>
      <w:pPr>
        <w:tabs>
          <w:tab w:val="num" w:pos="2160"/>
        </w:tabs>
        <w:ind w:left="2160" w:hanging="360"/>
      </w:pPr>
      <w:rPr>
        <w:rFonts w:ascii="Wingdings 2" w:hAnsi="Wingdings 2" w:hint="default"/>
      </w:rPr>
    </w:lvl>
    <w:lvl w:ilvl="3" w:tplc="88C8E180" w:tentative="1">
      <w:start w:val="1"/>
      <w:numFmt w:val="bullet"/>
      <w:lvlText w:val=""/>
      <w:lvlJc w:val="left"/>
      <w:pPr>
        <w:tabs>
          <w:tab w:val="num" w:pos="2880"/>
        </w:tabs>
        <w:ind w:left="2880" w:hanging="360"/>
      </w:pPr>
      <w:rPr>
        <w:rFonts w:ascii="Wingdings 2" w:hAnsi="Wingdings 2" w:hint="default"/>
      </w:rPr>
    </w:lvl>
    <w:lvl w:ilvl="4" w:tplc="7340E532" w:tentative="1">
      <w:start w:val="1"/>
      <w:numFmt w:val="bullet"/>
      <w:lvlText w:val=""/>
      <w:lvlJc w:val="left"/>
      <w:pPr>
        <w:tabs>
          <w:tab w:val="num" w:pos="3600"/>
        </w:tabs>
        <w:ind w:left="3600" w:hanging="360"/>
      </w:pPr>
      <w:rPr>
        <w:rFonts w:ascii="Wingdings 2" w:hAnsi="Wingdings 2" w:hint="default"/>
      </w:rPr>
    </w:lvl>
    <w:lvl w:ilvl="5" w:tplc="520051FA" w:tentative="1">
      <w:start w:val="1"/>
      <w:numFmt w:val="bullet"/>
      <w:lvlText w:val=""/>
      <w:lvlJc w:val="left"/>
      <w:pPr>
        <w:tabs>
          <w:tab w:val="num" w:pos="4320"/>
        </w:tabs>
        <w:ind w:left="4320" w:hanging="360"/>
      </w:pPr>
      <w:rPr>
        <w:rFonts w:ascii="Wingdings 2" w:hAnsi="Wingdings 2" w:hint="default"/>
      </w:rPr>
    </w:lvl>
    <w:lvl w:ilvl="6" w:tplc="3FCE113C" w:tentative="1">
      <w:start w:val="1"/>
      <w:numFmt w:val="bullet"/>
      <w:lvlText w:val=""/>
      <w:lvlJc w:val="left"/>
      <w:pPr>
        <w:tabs>
          <w:tab w:val="num" w:pos="5040"/>
        </w:tabs>
        <w:ind w:left="5040" w:hanging="360"/>
      </w:pPr>
      <w:rPr>
        <w:rFonts w:ascii="Wingdings 2" w:hAnsi="Wingdings 2" w:hint="default"/>
      </w:rPr>
    </w:lvl>
    <w:lvl w:ilvl="7" w:tplc="7940124E" w:tentative="1">
      <w:start w:val="1"/>
      <w:numFmt w:val="bullet"/>
      <w:lvlText w:val=""/>
      <w:lvlJc w:val="left"/>
      <w:pPr>
        <w:tabs>
          <w:tab w:val="num" w:pos="5760"/>
        </w:tabs>
        <w:ind w:left="5760" w:hanging="360"/>
      </w:pPr>
      <w:rPr>
        <w:rFonts w:ascii="Wingdings 2" w:hAnsi="Wingdings 2" w:hint="default"/>
      </w:rPr>
    </w:lvl>
    <w:lvl w:ilvl="8" w:tplc="84867E10" w:tentative="1">
      <w:start w:val="1"/>
      <w:numFmt w:val="bullet"/>
      <w:lvlText w:val=""/>
      <w:lvlJc w:val="left"/>
      <w:pPr>
        <w:tabs>
          <w:tab w:val="num" w:pos="6480"/>
        </w:tabs>
        <w:ind w:left="6480" w:hanging="360"/>
      </w:pPr>
      <w:rPr>
        <w:rFonts w:ascii="Wingdings 2" w:hAnsi="Wingdings 2" w:hint="default"/>
      </w:rPr>
    </w:lvl>
  </w:abstractNum>
  <w:abstractNum w:abstractNumId="6">
    <w:nsid w:val="0B1D7610"/>
    <w:multiLevelType w:val="hybridMultilevel"/>
    <w:tmpl w:val="27184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3C6457"/>
    <w:multiLevelType w:val="hybridMultilevel"/>
    <w:tmpl w:val="5BF8A6F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4D7BEC"/>
    <w:multiLevelType w:val="hybridMultilevel"/>
    <w:tmpl w:val="A17A484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D7D1A9D"/>
    <w:multiLevelType w:val="multilevel"/>
    <w:tmpl w:val="42D0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A52917"/>
    <w:multiLevelType w:val="hybridMultilevel"/>
    <w:tmpl w:val="3768EF2E"/>
    <w:lvl w:ilvl="0" w:tplc="42E0FC32">
      <w:start w:val="1"/>
      <w:numFmt w:val="bullet"/>
      <w:lvlText w:val=""/>
      <w:lvlJc w:val="left"/>
      <w:pPr>
        <w:tabs>
          <w:tab w:val="num" w:pos="720"/>
        </w:tabs>
        <w:ind w:left="720" w:hanging="360"/>
      </w:pPr>
      <w:rPr>
        <w:rFonts w:ascii="Wingdings 2" w:hAnsi="Wingdings 2" w:hint="default"/>
      </w:rPr>
    </w:lvl>
    <w:lvl w:ilvl="1" w:tplc="8F46E06C" w:tentative="1">
      <w:start w:val="1"/>
      <w:numFmt w:val="bullet"/>
      <w:lvlText w:val=""/>
      <w:lvlJc w:val="left"/>
      <w:pPr>
        <w:tabs>
          <w:tab w:val="num" w:pos="1440"/>
        </w:tabs>
        <w:ind w:left="1440" w:hanging="360"/>
      </w:pPr>
      <w:rPr>
        <w:rFonts w:ascii="Wingdings 2" w:hAnsi="Wingdings 2" w:hint="default"/>
      </w:rPr>
    </w:lvl>
    <w:lvl w:ilvl="2" w:tplc="343AF0FC" w:tentative="1">
      <w:start w:val="1"/>
      <w:numFmt w:val="bullet"/>
      <w:lvlText w:val=""/>
      <w:lvlJc w:val="left"/>
      <w:pPr>
        <w:tabs>
          <w:tab w:val="num" w:pos="2160"/>
        </w:tabs>
        <w:ind w:left="2160" w:hanging="360"/>
      </w:pPr>
      <w:rPr>
        <w:rFonts w:ascii="Wingdings 2" w:hAnsi="Wingdings 2" w:hint="default"/>
      </w:rPr>
    </w:lvl>
    <w:lvl w:ilvl="3" w:tplc="A52C3372" w:tentative="1">
      <w:start w:val="1"/>
      <w:numFmt w:val="bullet"/>
      <w:lvlText w:val=""/>
      <w:lvlJc w:val="left"/>
      <w:pPr>
        <w:tabs>
          <w:tab w:val="num" w:pos="2880"/>
        </w:tabs>
        <w:ind w:left="2880" w:hanging="360"/>
      </w:pPr>
      <w:rPr>
        <w:rFonts w:ascii="Wingdings 2" w:hAnsi="Wingdings 2" w:hint="default"/>
      </w:rPr>
    </w:lvl>
    <w:lvl w:ilvl="4" w:tplc="F1E0E8C4" w:tentative="1">
      <w:start w:val="1"/>
      <w:numFmt w:val="bullet"/>
      <w:lvlText w:val=""/>
      <w:lvlJc w:val="left"/>
      <w:pPr>
        <w:tabs>
          <w:tab w:val="num" w:pos="3600"/>
        </w:tabs>
        <w:ind w:left="3600" w:hanging="360"/>
      </w:pPr>
      <w:rPr>
        <w:rFonts w:ascii="Wingdings 2" w:hAnsi="Wingdings 2" w:hint="default"/>
      </w:rPr>
    </w:lvl>
    <w:lvl w:ilvl="5" w:tplc="641299CC" w:tentative="1">
      <w:start w:val="1"/>
      <w:numFmt w:val="bullet"/>
      <w:lvlText w:val=""/>
      <w:lvlJc w:val="left"/>
      <w:pPr>
        <w:tabs>
          <w:tab w:val="num" w:pos="4320"/>
        </w:tabs>
        <w:ind w:left="4320" w:hanging="360"/>
      </w:pPr>
      <w:rPr>
        <w:rFonts w:ascii="Wingdings 2" w:hAnsi="Wingdings 2" w:hint="default"/>
      </w:rPr>
    </w:lvl>
    <w:lvl w:ilvl="6" w:tplc="C4A45EF2" w:tentative="1">
      <w:start w:val="1"/>
      <w:numFmt w:val="bullet"/>
      <w:lvlText w:val=""/>
      <w:lvlJc w:val="left"/>
      <w:pPr>
        <w:tabs>
          <w:tab w:val="num" w:pos="5040"/>
        </w:tabs>
        <w:ind w:left="5040" w:hanging="360"/>
      </w:pPr>
      <w:rPr>
        <w:rFonts w:ascii="Wingdings 2" w:hAnsi="Wingdings 2" w:hint="default"/>
      </w:rPr>
    </w:lvl>
    <w:lvl w:ilvl="7" w:tplc="076AAEBE" w:tentative="1">
      <w:start w:val="1"/>
      <w:numFmt w:val="bullet"/>
      <w:lvlText w:val=""/>
      <w:lvlJc w:val="left"/>
      <w:pPr>
        <w:tabs>
          <w:tab w:val="num" w:pos="5760"/>
        </w:tabs>
        <w:ind w:left="5760" w:hanging="360"/>
      </w:pPr>
      <w:rPr>
        <w:rFonts w:ascii="Wingdings 2" w:hAnsi="Wingdings 2" w:hint="default"/>
      </w:rPr>
    </w:lvl>
    <w:lvl w:ilvl="8" w:tplc="2D30F61C" w:tentative="1">
      <w:start w:val="1"/>
      <w:numFmt w:val="bullet"/>
      <w:lvlText w:val=""/>
      <w:lvlJc w:val="left"/>
      <w:pPr>
        <w:tabs>
          <w:tab w:val="num" w:pos="6480"/>
        </w:tabs>
        <w:ind w:left="6480" w:hanging="360"/>
      </w:pPr>
      <w:rPr>
        <w:rFonts w:ascii="Wingdings 2" w:hAnsi="Wingdings 2" w:hint="default"/>
      </w:rPr>
    </w:lvl>
  </w:abstractNum>
  <w:abstractNum w:abstractNumId="11">
    <w:nsid w:val="0F282EBB"/>
    <w:multiLevelType w:val="hybridMultilevel"/>
    <w:tmpl w:val="D5628F9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0F4C7A95"/>
    <w:multiLevelType w:val="hybridMultilevel"/>
    <w:tmpl w:val="D174E7D6"/>
    <w:lvl w:ilvl="0" w:tplc="8C7E301E">
      <w:start w:val="1"/>
      <w:numFmt w:val="bullet"/>
      <w:lvlText w:val=""/>
      <w:lvlJc w:val="left"/>
      <w:pPr>
        <w:tabs>
          <w:tab w:val="num" w:pos="720"/>
        </w:tabs>
        <w:ind w:left="720" w:hanging="360"/>
      </w:pPr>
      <w:rPr>
        <w:rFonts w:ascii="Wingdings 2" w:hAnsi="Wingdings 2" w:hint="default"/>
      </w:rPr>
    </w:lvl>
    <w:lvl w:ilvl="1" w:tplc="3ECEDEA0" w:tentative="1">
      <w:start w:val="1"/>
      <w:numFmt w:val="bullet"/>
      <w:lvlText w:val=""/>
      <w:lvlJc w:val="left"/>
      <w:pPr>
        <w:tabs>
          <w:tab w:val="num" w:pos="1440"/>
        </w:tabs>
        <w:ind w:left="1440" w:hanging="360"/>
      </w:pPr>
      <w:rPr>
        <w:rFonts w:ascii="Wingdings 2" w:hAnsi="Wingdings 2" w:hint="default"/>
      </w:rPr>
    </w:lvl>
    <w:lvl w:ilvl="2" w:tplc="5CACCD76" w:tentative="1">
      <w:start w:val="1"/>
      <w:numFmt w:val="bullet"/>
      <w:lvlText w:val=""/>
      <w:lvlJc w:val="left"/>
      <w:pPr>
        <w:tabs>
          <w:tab w:val="num" w:pos="2160"/>
        </w:tabs>
        <w:ind w:left="2160" w:hanging="360"/>
      </w:pPr>
      <w:rPr>
        <w:rFonts w:ascii="Wingdings 2" w:hAnsi="Wingdings 2" w:hint="default"/>
      </w:rPr>
    </w:lvl>
    <w:lvl w:ilvl="3" w:tplc="AFAE3A26" w:tentative="1">
      <w:start w:val="1"/>
      <w:numFmt w:val="bullet"/>
      <w:lvlText w:val=""/>
      <w:lvlJc w:val="left"/>
      <w:pPr>
        <w:tabs>
          <w:tab w:val="num" w:pos="2880"/>
        </w:tabs>
        <w:ind w:left="2880" w:hanging="360"/>
      </w:pPr>
      <w:rPr>
        <w:rFonts w:ascii="Wingdings 2" w:hAnsi="Wingdings 2" w:hint="default"/>
      </w:rPr>
    </w:lvl>
    <w:lvl w:ilvl="4" w:tplc="1BD03DBC" w:tentative="1">
      <w:start w:val="1"/>
      <w:numFmt w:val="bullet"/>
      <w:lvlText w:val=""/>
      <w:lvlJc w:val="left"/>
      <w:pPr>
        <w:tabs>
          <w:tab w:val="num" w:pos="3600"/>
        </w:tabs>
        <w:ind w:left="3600" w:hanging="360"/>
      </w:pPr>
      <w:rPr>
        <w:rFonts w:ascii="Wingdings 2" w:hAnsi="Wingdings 2" w:hint="default"/>
      </w:rPr>
    </w:lvl>
    <w:lvl w:ilvl="5" w:tplc="A8184078" w:tentative="1">
      <w:start w:val="1"/>
      <w:numFmt w:val="bullet"/>
      <w:lvlText w:val=""/>
      <w:lvlJc w:val="left"/>
      <w:pPr>
        <w:tabs>
          <w:tab w:val="num" w:pos="4320"/>
        </w:tabs>
        <w:ind w:left="4320" w:hanging="360"/>
      </w:pPr>
      <w:rPr>
        <w:rFonts w:ascii="Wingdings 2" w:hAnsi="Wingdings 2" w:hint="default"/>
      </w:rPr>
    </w:lvl>
    <w:lvl w:ilvl="6" w:tplc="87346B72" w:tentative="1">
      <w:start w:val="1"/>
      <w:numFmt w:val="bullet"/>
      <w:lvlText w:val=""/>
      <w:lvlJc w:val="left"/>
      <w:pPr>
        <w:tabs>
          <w:tab w:val="num" w:pos="5040"/>
        </w:tabs>
        <w:ind w:left="5040" w:hanging="360"/>
      </w:pPr>
      <w:rPr>
        <w:rFonts w:ascii="Wingdings 2" w:hAnsi="Wingdings 2" w:hint="default"/>
      </w:rPr>
    </w:lvl>
    <w:lvl w:ilvl="7" w:tplc="84B0CD0C" w:tentative="1">
      <w:start w:val="1"/>
      <w:numFmt w:val="bullet"/>
      <w:lvlText w:val=""/>
      <w:lvlJc w:val="left"/>
      <w:pPr>
        <w:tabs>
          <w:tab w:val="num" w:pos="5760"/>
        </w:tabs>
        <w:ind w:left="5760" w:hanging="360"/>
      </w:pPr>
      <w:rPr>
        <w:rFonts w:ascii="Wingdings 2" w:hAnsi="Wingdings 2" w:hint="default"/>
      </w:rPr>
    </w:lvl>
    <w:lvl w:ilvl="8" w:tplc="04F819D4" w:tentative="1">
      <w:start w:val="1"/>
      <w:numFmt w:val="bullet"/>
      <w:lvlText w:val=""/>
      <w:lvlJc w:val="left"/>
      <w:pPr>
        <w:tabs>
          <w:tab w:val="num" w:pos="6480"/>
        </w:tabs>
        <w:ind w:left="6480" w:hanging="360"/>
      </w:pPr>
      <w:rPr>
        <w:rFonts w:ascii="Wingdings 2" w:hAnsi="Wingdings 2" w:hint="default"/>
      </w:rPr>
    </w:lvl>
  </w:abstractNum>
  <w:abstractNum w:abstractNumId="13">
    <w:nsid w:val="114F277A"/>
    <w:multiLevelType w:val="hybridMultilevel"/>
    <w:tmpl w:val="3FDEB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8B21A9"/>
    <w:multiLevelType w:val="hybridMultilevel"/>
    <w:tmpl w:val="FAFC2FC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14B63EC8"/>
    <w:multiLevelType w:val="hybridMultilevel"/>
    <w:tmpl w:val="85CEB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62E277D"/>
    <w:multiLevelType w:val="hybridMultilevel"/>
    <w:tmpl w:val="3200B4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6B8561B"/>
    <w:multiLevelType w:val="hybridMultilevel"/>
    <w:tmpl w:val="1E46B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6FE41DE"/>
    <w:multiLevelType w:val="hybridMultilevel"/>
    <w:tmpl w:val="57BAEEF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7F01072"/>
    <w:multiLevelType w:val="hybridMultilevel"/>
    <w:tmpl w:val="431A8DAA"/>
    <w:lvl w:ilvl="0" w:tplc="14C67820">
      <w:start w:val="1"/>
      <w:numFmt w:val="bullet"/>
      <w:lvlText w:val=""/>
      <w:lvlJc w:val="left"/>
      <w:pPr>
        <w:tabs>
          <w:tab w:val="num" w:pos="720"/>
        </w:tabs>
        <w:ind w:left="720" w:hanging="360"/>
      </w:pPr>
      <w:rPr>
        <w:rFonts w:ascii="Wingdings 2" w:hAnsi="Wingdings 2" w:hint="default"/>
      </w:rPr>
    </w:lvl>
    <w:lvl w:ilvl="1" w:tplc="08B0A316" w:tentative="1">
      <w:start w:val="1"/>
      <w:numFmt w:val="bullet"/>
      <w:lvlText w:val=""/>
      <w:lvlJc w:val="left"/>
      <w:pPr>
        <w:tabs>
          <w:tab w:val="num" w:pos="1440"/>
        </w:tabs>
        <w:ind w:left="1440" w:hanging="360"/>
      </w:pPr>
      <w:rPr>
        <w:rFonts w:ascii="Wingdings 2" w:hAnsi="Wingdings 2" w:hint="default"/>
      </w:rPr>
    </w:lvl>
    <w:lvl w:ilvl="2" w:tplc="F02A2A82" w:tentative="1">
      <w:start w:val="1"/>
      <w:numFmt w:val="bullet"/>
      <w:lvlText w:val=""/>
      <w:lvlJc w:val="left"/>
      <w:pPr>
        <w:tabs>
          <w:tab w:val="num" w:pos="2160"/>
        </w:tabs>
        <w:ind w:left="2160" w:hanging="360"/>
      </w:pPr>
      <w:rPr>
        <w:rFonts w:ascii="Wingdings 2" w:hAnsi="Wingdings 2" w:hint="default"/>
      </w:rPr>
    </w:lvl>
    <w:lvl w:ilvl="3" w:tplc="0DEA3084" w:tentative="1">
      <w:start w:val="1"/>
      <w:numFmt w:val="bullet"/>
      <w:lvlText w:val=""/>
      <w:lvlJc w:val="left"/>
      <w:pPr>
        <w:tabs>
          <w:tab w:val="num" w:pos="2880"/>
        </w:tabs>
        <w:ind w:left="2880" w:hanging="360"/>
      </w:pPr>
      <w:rPr>
        <w:rFonts w:ascii="Wingdings 2" w:hAnsi="Wingdings 2" w:hint="default"/>
      </w:rPr>
    </w:lvl>
    <w:lvl w:ilvl="4" w:tplc="917CABD6" w:tentative="1">
      <w:start w:val="1"/>
      <w:numFmt w:val="bullet"/>
      <w:lvlText w:val=""/>
      <w:lvlJc w:val="left"/>
      <w:pPr>
        <w:tabs>
          <w:tab w:val="num" w:pos="3600"/>
        </w:tabs>
        <w:ind w:left="3600" w:hanging="360"/>
      </w:pPr>
      <w:rPr>
        <w:rFonts w:ascii="Wingdings 2" w:hAnsi="Wingdings 2" w:hint="default"/>
      </w:rPr>
    </w:lvl>
    <w:lvl w:ilvl="5" w:tplc="CB700D90" w:tentative="1">
      <w:start w:val="1"/>
      <w:numFmt w:val="bullet"/>
      <w:lvlText w:val=""/>
      <w:lvlJc w:val="left"/>
      <w:pPr>
        <w:tabs>
          <w:tab w:val="num" w:pos="4320"/>
        </w:tabs>
        <w:ind w:left="4320" w:hanging="360"/>
      </w:pPr>
      <w:rPr>
        <w:rFonts w:ascii="Wingdings 2" w:hAnsi="Wingdings 2" w:hint="default"/>
      </w:rPr>
    </w:lvl>
    <w:lvl w:ilvl="6" w:tplc="C8A634B6" w:tentative="1">
      <w:start w:val="1"/>
      <w:numFmt w:val="bullet"/>
      <w:lvlText w:val=""/>
      <w:lvlJc w:val="left"/>
      <w:pPr>
        <w:tabs>
          <w:tab w:val="num" w:pos="5040"/>
        </w:tabs>
        <w:ind w:left="5040" w:hanging="360"/>
      </w:pPr>
      <w:rPr>
        <w:rFonts w:ascii="Wingdings 2" w:hAnsi="Wingdings 2" w:hint="default"/>
      </w:rPr>
    </w:lvl>
    <w:lvl w:ilvl="7" w:tplc="A7A2A552" w:tentative="1">
      <w:start w:val="1"/>
      <w:numFmt w:val="bullet"/>
      <w:lvlText w:val=""/>
      <w:lvlJc w:val="left"/>
      <w:pPr>
        <w:tabs>
          <w:tab w:val="num" w:pos="5760"/>
        </w:tabs>
        <w:ind w:left="5760" w:hanging="360"/>
      </w:pPr>
      <w:rPr>
        <w:rFonts w:ascii="Wingdings 2" w:hAnsi="Wingdings 2" w:hint="default"/>
      </w:rPr>
    </w:lvl>
    <w:lvl w:ilvl="8" w:tplc="BB42572E" w:tentative="1">
      <w:start w:val="1"/>
      <w:numFmt w:val="bullet"/>
      <w:lvlText w:val=""/>
      <w:lvlJc w:val="left"/>
      <w:pPr>
        <w:tabs>
          <w:tab w:val="num" w:pos="6480"/>
        </w:tabs>
        <w:ind w:left="6480" w:hanging="360"/>
      </w:pPr>
      <w:rPr>
        <w:rFonts w:ascii="Wingdings 2" w:hAnsi="Wingdings 2" w:hint="default"/>
      </w:rPr>
    </w:lvl>
  </w:abstractNum>
  <w:abstractNum w:abstractNumId="20">
    <w:nsid w:val="181E6AC6"/>
    <w:multiLevelType w:val="hybridMultilevel"/>
    <w:tmpl w:val="F7262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9365ACC"/>
    <w:multiLevelType w:val="hybridMultilevel"/>
    <w:tmpl w:val="229AE01A"/>
    <w:lvl w:ilvl="0" w:tplc="D2B043E2">
      <w:start w:val="1"/>
      <w:numFmt w:val="bullet"/>
      <w:lvlText w:val=""/>
      <w:lvlJc w:val="left"/>
      <w:pPr>
        <w:tabs>
          <w:tab w:val="num" w:pos="720"/>
        </w:tabs>
        <w:ind w:left="720" w:hanging="360"/>
      </w:pPr>
      <w:rPr>
        <w:rFonts w:ascii="Wingdings 2" w:hAnsi="Wingdings 2" w:hint="default"/>
      </w:rPr>
    </w:lvl>
    <w:lvl w:ilvl="1" w:tplc="C0C27932" w:tentative="1">
      <w:start w:val="1"/>
      <w:numFmt w:val="bullet"/>
      <w:lvlText w:val=""/>
      <w:lvlJc w:val="left"/>
      <w:pPr>
        <w:tabs>
          <w:tab w:val="num" w:pos="1440"/>
        </w:tabs>
        <w:ind w:left="1440" w:hanging="360"/>
      </w:pPr>
      <w:rPr>
        <w:rFonts w:ascii="Wingdings 2" w:hAnsi="Wingdings 2" w:hint="default"/>
      </w:rPr>
    </w:lvl>
    <w:lvl w:ilvl="2" w:tplc="0F466766" w:tentative="1">
      <w:start w:val="1"/>
      <w:numFmt w:val="bullet"/>
      <w:lvlText w:val=""/>
      <w:lvlJc w:val="left"/>
      <w:pPr>
        <w:tabs>
          <w:tab w:val="num" w:pos="2160"/>
        </w:tabs>
        <w:ind w:left="2160" w:hanging="360"/>
      </w:pPr>
      <w:rPr>
        <w:rFonts w:ascii="Wingdings 2" w:hAnsi="Wingdings 2" w:hint="default"/>
      </w:rPr>
    </w:lvl>
    <w:lvl w:ilvl="3" w:tplc="46CED684" w:tentative="1">
      <w:start w:val="1"/>
      <w:numFmt w:val="bullet"/>
      <w:lvlText w:val=""/>
      <w:lvlJc w:val="left"/>
      <w:pPr>
        <w:tabs>
          <w:tab w:val="num" w:pos="2880"/>
        </w:tabs>
        <w:ind w:left="2880" w:hanging="360"/>
      </w:pPr>
      <w:rPr>
        <w:rFonts w:ascii="Wingdings 2" w:hAnsi="Wingdings 2" w:hint="default"/>
      </w:rPr>
    </w:lvl>
    <w:lvl w:ilvl="4" w:tplc="1E3096FC" w:tentative="1">
      <w:start w:val="1"/>
      <w:numFmt w:val="bullet"/>
      <w:lvlText w:val=""/>
      <w:lvlJc w:val="left"/>
      <w:pPr>
        <w:tabs>
          <w:tab w:val="num" w:pos="3600"/>
        </w:tabs>
        <w:ind w:left="3600" w:hanging="360"/>
      </w:pPr>
      <w:rPr>
        <w:rFonts w:ascii="Wingdings 2" w:hAnsi="Wingdings 2" w:hint="default"/>
      </w:rPr>
    </w:lvl>
    <w:lvl w:ilvl="5" w:tplc="A6523F80" w:tentative="1">
      <w:start w:val="1"/>
      <w:numFmt w:val="bullet"/>
      <w:lvlText w:val=""/>
      <w:lvlJc w:val="left"/>
      <w:pPr>
        <w:tabs>
          <w:tab w:val="num" w:pos="4320"/>
        </w:tabs>
        <w:ind w:left="4320" w:hanging="360"/>
      </w:pPr>
      <w:rPr>
        <w:rFonts w:ascii="Wingdings 2" w:hAnsi="Wingdings 2" w:hint="default"/>
      </w:rPr>
    </w:lvl>
    <w:lvl w:ilvl="6" w:tplc="74903592" w:tentative="1">
      <w:start w:val="1"/>
      <w:numFmt w:val="bullet"/>
      <w:lvlText w:val=""/>
      <w:lvlJc w:val="left"/>
      <w:pPr>
        <w:tabs>
          <w:tab w:val="num" w:pos="5040"/>
        </w:tabs>
        <w:ind w:left="5040" w:hanging="360"/>
      </w:pPr>
      <w:rPr>
        <w:rFonts w:ascii="Wingdings 2" w:hAnsi="Wingdings 2" w:hint="default"/>
      </w:rPr>
    </w:lvl>
    <w:lvl w:ilvl="7" w:tplc="6DEEDA02" w:tentative="1">
      <w:start w:val="1"/>
      <w:numFmt w:val="bullet"/>
      <w:lvlText w:val=""/>
      <w:lvlJc w:val="left"/>
      <w:pPr>
        <w:tabs>
          <w:tab w:val="num" w:pos="5760"/>
        </w:tabs>
        <w:ind w:left="5760" w:hanging="360"/>
      </w:pPr>
      <w:rPr>
        <w:rFonts w:ascii="Wingdings 2" w:hAnsi="Wingdings 2" w:hint="default"/>
      </w:rPr>
    </w:lvl>
    <w:lvl w:ilvl="8" w:tplc="3C68B6A0" w:tentative="1">
      <w:start w:val="1"/>
      <w:numFmt w:val="bullet"/>
      <w:lvlText w:val=""/>
      <w:lvlJc w:val="left"/>
      <w:pPr>
        <w:tabs>
          <w:tab w:val="num" w:pos="6480"/>
        </w:tabs>
        <w:ind w:left="6480" w:hanging="360"/>
      </w:pPr>
      <w:rPr>
        <w:rFonts w:ascii="Wingdings 2" w:hAnsi="Wingdings 2" w:hint="default"/>
      </w:rPr>
    </w:lvl>
  </w:abstractNum>
  <w:abstractNum w:abstractNumId="22">
    <w:nsid w:val="19760249"/>
    <w:multiLevelType w:val="hybridMultilevel"/>
    <w:tmpl w:val="98D0DE38"/>
    <w:lvl w:ilvl="0" w:tplc="7BEA333C">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A334C70"/>
    <w:multiLevelType w:val="hybridMultilevel"/>
    <w:tmpl w:val="524ECF24"/>
    <w:lvl w:ilvl="0" w:tplc="433807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BF95BE6"/>
    <w:multiLevelType w:val="hybridMultilevel"/>
    <w:tmpl w:val="99BAFFB6"/>
    <w:lvl w:ilvl="0" w:tplc="7BEA333C">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1C2C696E"/>
    <w:multiLevelType w:val="hybridMultilevel"/>
    <w:tmpl w:val="C1461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F6D56E2"/>
    <w:multiLevelType w:val="hybridMultilevel"/>
    <w:tmpl w:val="D6C042D4"/>
    <w:lvl w:ilvl="0" w:tplc="0E0EAC3E">
      <w:start w:val="1"/>
      <w:numFmt w:val="bullet"/>
      <w:lvlText w:val=""/>
      <w:lvlJc w:val="left"/>
      <w:pPr>
        <w:tabs>
          <w:tab w:val="num" w:pos="720"/>
        </w:tabs>
        <w:ind w:left="720" w:hanging="360"/>
      </w:pPr>
      <w:rPr>
        <w:rFonts w:ascii="Wingdings 2" w:hAnsi="Wingdings 2" w:hint="default"/>
      </w:rPr>
    </w:lvl>
    <w:lvl w:ilvl="1" w:tplc="40B271B6" w:tentative="1">
      <w:start w:val="1"/>
      <w:numFmt w:val="bullet"/>
      <w:lvlText w:val=""/>
      <w:lvlJc w:val="left"/>
      <w:pPr>
        <w:tabs>
          <w:tab w:val="num" w:pos="1440"/>
        </w:tabs>
        <w:ind w:left="1440" w:hanging="360"/>
      </w:pPr>
      <w:rPr>
        <w:rFonts w:ascii="Wingdings 2" w:hAnsi="Wingdings 2" w:hint="default"/>
      </w:rPr>
    </w:lvl>
    <w:lvl w:ilvl="2" w:tplc="E8520E26" w:tentative="1">
      <w:start w:val="1"/>
      <w:numFmt w:val="bullet"/>
      <w:lvlText w:val=""/>
      <w:lvlJc w:val="left"/>
      <w:pPr>
        <w:tabs>
          <w:tab w:val="num" w:pos="2160"/>
        </w:tabs>
        <w:ind w:left="2160" w:hanging="360"/>
      </w:pPr>
      <w:rPr>
        <w:rFonts w:ascii="Wingdings 2" w:hAnsi="Wingdings 2" w:hint="default"/>
      </w:rPr>
    </w:lvl>
    <w:lvl w:ilvl="3" w:tplc="106C6AAE" w:tentative="1">
      <w:start w:val="1"/>
      <w:numFmt w:val="bullet"/>
      <w:lvlText w:val=""/>
      <w:lvlJc w:val="left"/>
      <w:pPr>
        <w:tabs>
          <w:tab w:val="num" w:pos="2880"/>
        </w:tabs>
        <w:ind w:left="2880" w:hanging="360"/>
      </w:pPr>
      <w:rPr>
        <w:rFonts w:ascii="Wingdings 2" w:hAnsi="Wingdings 2" w:hint="default"/>
      </w:rPr>
    </w:lvl>
    <w:lvl w:ilvl="4" w:tplc="2F58971A" w:tentative="1">
      <w:start w:val="1"/>
      <w:numFmt w:val="bullet"/>
      <w:lvlText w:val=""/>
      <w:lvlJc w:val="left"/>
      <w:pPr>
        <w:tabs>
          <w:tab w:val="num" w:pos="3600"/>
        </w:tabs>
        <w:ind w:left="3600" w:hanging="360"/>
      </w:pPr>
      <w:rPr>
        <w:rFonts w:ascii="Wingdings 2" w:hAnsi="Wingdings 2" w:hint="default"/>
      </w:rPr>
    </w:lvl>
    <w:lvl w:ilvl="5" w:tplc="6CEE70DA" w:tentative="1">
      <w:start w:val="1"/>
      <w:numFmt w:val="bullet"/>
      <w:lvlText w:val=""/>
      <w:lvlJc w:val="left"/>
      <w:pPr>
        <w:tabs>
          <w:tab w:val="num" w:pos="4320"/>
        </w:tabs>
        <w:ind w:left="4320" w:hanging="360"/>
      </w:pPr>
      <w:rPr>
        <w:rFonts w:ascii="Wingdings 2" w:hAnsi="Wingdings 2" w:hint="default"/>
      </w:rPr>
    </w:lvl>
    <w:lvl w:ilvl="6" w:tplc="C7BC0D46" w:tentative="1">
      <w:start w:val="1"/>
      <w:numFmt w:val="bullet"/>
      <w:lvlText w:val=""/>
      <w:lvlJc w:val="left"/>
      <w:pPr>
        <w:tabs>
          <w:tab w:val="num" w:pos="5040"/>
        </w:tabs>
        <w:ind w:left="5040" w:hanging="360"/>
      </w:pPr>
      <w:rPr>
        <w:rFonts w:ascii="Wingdings 2" w:hAnsi="Wingdings 2" w:hint="default"/>
      </w:rPr>
    </w:lvl>
    <w:lvl w:ilvl="7" w:tplc="90A4540E" w:tentative="1">
      <w:start w:val="1"/>
      <w:numFmt w:val="bullet"/>
      <w:lvlText w:val=""/>
      <w:lvlJc w:val="left"/>
      <w:pPr>
        <w:tabs>
          <w:tab w:val="num" w:pos="5760"/>
        </w:tabs>
        <w:ind w:left="5760" w:hanging="360"/>
      </w:pPr>
      <w:rPr>
        <w:rFonts w:ascii="Wingdings 2" w:hAnsi="Wingdings 2" w:hint="default"/>
      </w:rPr>
    </w:lvl>
    <w:lvl w:ilvl="8" w:tplc="3306EBC4" w:tentative="1">
      <w:start w:val="1"/>
      <w:numFmt w:val="bullet"/>
      <w:lvlText w:val=""/>
      <w:lvlJc w:val="left"/>
      <w:pPr>
        <w:tabs>
          <w:tab w:val="num" w:pos="6480"/>
        </w:tabs>
        <w:ind w:left="6480" w:hanging="360"/>
      </w:pPr>
      <w:rPr>
        <w:rFonts w:ascii="Wingdings 2" w:hAnsi="Wingdings 2" w:hint="default"/>
      </w:rPr>
    </w:lvl>
  </w:abstractNum>
  <w:abstractNum w:abstractNumId="27">
    <w:nsid w:val="212F43DE"/>
    <w:multiLevelType w:val="hybridMultilevel"/>
    <w:tmpl w:val="CA20CBFC"/>
    <w:lvl w:ilvl="0" w:tplc="3974A7FA">
      <w:start w:val="1"/>
      <w:numFmt w:val="bullet"/>
      <w:lvlText w:val=""/>
      <w:lvlJc w:val="left"/>
      <w:pPr>
        <w:tabs>
          <w:tab w:val="num" w:pos="720"/>
        </w:tabs>
        <w:ind w:left="720" w:hanging="360"/>
      </w:pPr>
      <w:rPr>
        <w:rFonts w:ascii="Wingdings 2" w:hAnsi="Wingdings 2" w:hint="default"/>
      </w:rPr>
    </w:lvl>
    <w:lvl w:ilvl="1" w:tplc="AB4C377E" w:tentative="1">
      <w:start w:val="1"/>
      <w:numFmt w:val="bullet"/>
      <w:lvlText w:val=""/>
      <w:lvlJc w:val="left"/>
      <w:pPr>
        <w:tabs>
          <w:tab w:val="num" w:pos="1440"/>
        </w:tabs>
        <w:ind w:left="1440" w:hanging="360"/>
      </w:pPr>
      <w:rPr>
        <w:rFonts w:ascii="Wingdings 2" w:hAnsi="Wingdings 2" w:hint="default"/>
      </w:rPr>
    </w:lvl>
    <w:lvl w:ilvl="2" w:tplc="47B8AE92" w:tentative="1">
      <w:start w:val="1"/>
      <w:numFmt w:val="bullet"/>
      <w:lvlText w:val=""/>
      <w:lvlJc w:val="left"/>
      <w:pPr>
        <w:tabs>
          <w:tab w:val="num" w:pos="2160"/>
        </w:tabs>
        <w:ind w:left="2160" w:hanging="360"/>
      </w:pPr>
      <w:rPr>
        <w:rFonts w:ascii="Wingdings 2" w:hAnsi="Wingdings 2" w:hint="default"/>
      </w:rPr>
    </w:lvl>
    <w:lvl w:ilvl="3" w:tplc="90C433E6" w:tentative="1">
      <w:start w:val="1"/>
      <w:numFmt w:val="bullet"/>
      <w:lvlText w:val=""/>
      <w:lvlJc w:val="left"/>
      <w:pPr>
        <w:tabs>
          <w:tab w:val="num" w:pos="2880"/>
        </w:tabs>
        <w:ind w:left="2880" w:hanging="360"/>
      </w:pPr>
      <w:rPr>
        <w:rFonts w:ascii="Wingdings 2" w:hAnsi="Wingdings 2" w:hint="default"/>
      </w:rPr>
    </w:lvl>
    <w:lvl w:ilvl="4" w:tplc="781C7016" w:tentative="1">
      <w:start w:val="1"/>
      <w:numFmt w:val="bullet"/>
      <w:lvlText w:val=""/>
      <w:lvlJc w:val="left"/>
      <w:pPr>
        <w:tabs>
          <w:tab w:val="num" w:pos="3600"/>
        </w:tabs>
        <w:ind w:left="3600" w:hanging="360"/>
      </w:pPr>
      <w:rPr>
        <w:rFonts w:ascii="Wingdings 2" w:hAnsi="Wingdings 2" w:hint="default"/>
      </w:rPr>
    </w:lvl>
    <w:lvl w:ilvl="5" w:tplc="739A7640" w:tentative="1">
      <w:start w:val="1"/>
      <w:numFmt w:val="bullet"/>
      <w:lvlText w:val=""/>
      <w:lvlJc w:val="left"/>
      <w:pPr>
        <w:tabs>
          <w:tab w:val="num" w:pos="4320"/>
        </w:tabs>
        <w:ind w:left="4320" w:hanging="360"/>
      </w:pPr>
      <w:rPr>
        <w:rFonts w:ascii="Wingdings 2" w:hAnsi="Wingdings 2" w:hint="default"/>
      </w:rPr>
    </w:lvl>
    <w:lvl w:ilvl="6" w:tplc="DA906678" w:tentative="1">
      <w:start w:val="1"/>
      <w:numFmt w:val="bullet"/>
      <w:lvlText w:val=""/>
      <w:lvlJc w:val="left"/>
      <w:pPr>
        <w:tabs>
          <w:tab w:val="num" w:pos="5040"/>
        </w:tabs>
        <w:ind w:left="5040" w:hanging="360"/>
      </w:pPr>
      <w:rPr>
        <w:rFonts w:ascii="Wingdings 2" w:hAnsi="Wingdings 2" w:hint="default"/>
      </w:rPr>
    </w:lvl>
    <w:lvl w:ilvl="7" w:tplc="68EC7C68" w:tentative="1">
      <w:start w:val="1"/>
      <w:numFmt w:val="bullet"/>
      <w:lvlText w:val=""/>
      <w:lvlJc w:val="left"/>
      <w:pPr>
        <w:tabs>
          <w:tab w:val="num" w:pos="5760"/>
        </w:tabs>
        <w:ind w:left="5760" w:hanging="360"/>
      </w:pPr>
      <w:rPr>
        <w:rFonts w:ascii="Wingdings 2" w:hAnsi="Wingdings 2" w:hint="default"/>
      </w:rPr>
    </w:lvl>
    <w:lvl w:ilvl="8" w:tplc="157A2D10" w:tentative="1">
      <w:start w:val="1"/>
      <w:numFmt w:val="bullet"/>
      <w:lvlText w:val=""/>
      <w:lvlJc w:val="left"/>
      <w:pPr>
        <w:tabs>
          <w:tab w:val="num" w:pos="6480"/>
        </w:tabs>
        <w:ind w:left="6480" w:hanging="360"/>
      </w:pPr>
      <w:rPr>
        <w:rFonts w:ascii="Wingdings 2" w:hAnsi="Wingdings 2" w:hint="default"/>
      </w:rPr>
    </w:lvl>
  </w:abstractNum>
  <w:abstractNum w:abstractNumId="28">
    <w:nsid w:val="21575056"/>
    <w:multiLevelType w:val="hybridMultilevel"/>
    <w:tmpl w:val="8F52D3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1BE395B"/>
    <w:multiLevelType w:val="hybridMultilevel"/>
    <w:tmpl w:val="0F5480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22512678"/>
    <w:multiLevelType w:val="hybridMultilevel"/>
    <w:tmpl w:val="21401698"/>
    <w:lvl w:ilvl="0" w:tplc="41A00078">
      <w:start w:val="1"/>
      <w:numFmt w:val="bullet"/>
      <w:lvlText w:val=""/>
      <w:lvlJc w:val="left"/>
      <w:pPr>
        <w:tabs>
          <w:tab w:val="num" w:pos="720"/>
        </w:tabs>
        <w:ind w:left="720" w:hanging="360"/>
      </w:pPr>
      <w:rPr>
        <w:rFonts w:ascii="Wingdings 2" w:hAnsi="Wingdings 2" w:hint="default"/>
      </w:rPr>
    </w:lvl>
    <w:lvl w:ilvl="1" w:tplc="7CBEE132" w:tentative="1">
      <w:start w:val="1"/>
      <w:numFmt w:val="bullet"/>
      <w:lvlText w:val=""/>
      <w:lvlJc w:val="left"/>
      <w:pPr>
        <w:tabs>
          <w:tab w:val="num" w:pos="1440"/>
        </w:tabs>
        <w:ind w:left="1440" w:hanging="360"/>
      </w:pPr>
      <w:rPr>
        <w:rFonts w:ascii="Wingdings 2" w:hAnsi="Wingdings 2" w:hint="default"/>
      </w:rPr>
    </w:lvl>
    <w:lvl w:ilvl="2" w:tplc="D8782BE6" w:tentative="1">
      <w:start w:val="1"/>
      <w:numFmt w:val="bullet"/>
      <w:lvlText w:val=""/>
      <w:lvlJc w:val="left"/>
      <w:pPr>
        <w:tabs>
          <w:tab w:val="num" w:pos="2160"/>
        </w:tabs>
        <w:ind w:left="2160" w:hanging="360"/>
      </w:pPr>
      <w:rPr>
        <w:rFonts w:ascii="Wingdings 2" w:hAnsi="Wingdings 2" w:hint="default"/>
      </w:rPr>
    </w:lvl>
    <w:lvl w:ilvl="3" w:tplc="75C6AFC2" w:tentative="1">
      <w:start w:val="1"/>
      <w:numFmt w:val="bullet"/>
      <w:lvlText w:val=""/>
      <w:lvlJc w:val="left"/>
      <w:pPr>
        <w:tabs>
          <w:tab w:val="num" w:pos="2880"/>
        </w:tabs>
        <w:ind w:left="2880" w:hanging="360"/>
      </w:pPr>
      <w:rPr>
        <w:rFonts w:ascii="Wingdings 2" w:hAnsi="Wingdings 2" w:hint="default"/>
      </w:rPr>
    </w:lvl>
    <w:lvl w:ilvl="4" w:tplc="3970D0AA" w:tentative="1">
      <w:start w:val="1"/>
      <w:numFmt w:val="bullet"/>
      <w:lvlText w:val=""/>
      <w:lvlJc w:val="left"/>
      <w:pPr>
        <w:tabs>
          <w:tab w:val="num" w:pos="3600"/>
        </w:tabs>
        <w:ind w:left="3600" w:hanging="360"/>
      </w:pPr>
      <w:rPr>
        <w:rFonts w:ascii="Wingdings 2" w:hAnsi="Wingdings 2" w:hint="default"/>
      </w:rPr>
    </w:lvl>
    <w:lvl w:ilvl="5" w:tplc="817C19E8" w:tentative="1">
      <w:start w:val="1"/>
      <w:numFmt w:val="bullet"/>
      <w:lvlText w:val=""/>
      <w:lvlJc w:val="left"/>
      <w:pPr>
        <w:tabs>
          <w:tab w:val="num" w:pos="4320"/>
        </w:tabs>
        <w:ind w:left="4320" w:hanging="360"/>
      </w:pPr>
      <w:rPr>
        <w:rFonts w:ascii="Wingdings 2" w:hAnsi="Wingdings 2" w:hint="default"/>
      </w:rPr>
    </w:lvl>
    <w:lvl w:ilvl="6" w:tplc="3160B318" w:tentative="1">
      <w:start w:val="1"/>
      <w:numFmt w:val="bullet"/>
      <w:lvlText w:val=""/>
      <w:lvlJc w:val="left"/>
      <w:pPr>
        <w:tabs>
          <w:tab w:val="num" w:pos="5040"/>
        </w:tabs>
        <w:ind w:left="5040" w:hanging="360"/>
      </w:pPr>
      <w:rPr>
        <w:rFonts w:ascii="Wingdings 2" w:hAnsi="Wingdings 2" w:hint="default"/>
      </w:rPr>
    </w:lvl>
    <w:lvl w:ilvl="7" w:tplc="4E72D918" w:tentative="1">
      <w:start w:val="1"/>
      <w:numFmt w:val="bullet"/>
      <w:lvlText w:val=""/>
      <w:lvlJc w:val="left"/>
      <w:pPr>
        <w:tabs>
          <w:tab w:val="num" w:pos="5760"/>
        </w:tabs>
        <w:ind w:left="5760" w:hanging="360"/>
      </w:pPr>
      <w:rPr>
        <w:rFonts w:ascii="Wingdings 2" w:hAnsi="Wingdings 2" w:hint="default"/>
      </w:rPr>
    </w:lvl>
    <w:lvl w:ilvl="8" w:tplc="0352C598" w:tentative="1">
      <w:start w:val="1"/>
      <w:numFmt w:val="bullet"/>
      <w:lvlText w:val=""/>
      <w:lvlJc w:val="left"/>
      <w:pPr>
        <w:tabs>
          <w:tab w:val="num" w:pos="6480"/>
        </w:tabs>
        <w:ind w:left="6480" w:hanging="360"/>
      </w:pPr>
      <w:rPr>
        <w:rFonts w:ascii="Wingdings 2" w:hAnsi="Wingdings 2" w:hint="default"/>
      </w:rPr>
    </w:lvl>
  </w:abstractNum>
  <w:abstractNum w:abstractNumId="31">
    <w:nsid w:val="22AC5693"/>
    <w:multiLevelType w:val="hybridMultilevel"/>
    <w:tmpl w:val="0A165D14"/>
    <w:lvl w:ilvl="0" w:tplc="56BCC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23095114"/>
    <w:multiLevelType w:val="hybridMultilevel"/>
    <w:tmpl w:val="8ABCF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3273814"/>
    <w:multiLevelType w:val="hybridMultilevel"/>
    <w:tmpl w:val="2380415C"/>
    <w:lvl w:ilvl="0" w:tplc="E3CC975C">
      <w:start w:val="1"/>
      <w:numFmt w:val="decimal"/>
      <w:lvlText w:val="%1)"/>
      <w:lvlJc w:val="left"/>
      <w:pPr>
        <w:tabs>
          <w:tab w:val="num" w:pos="720"/>
        </w:tabs>
        <w:ind w:left="720" w:hanging="360"/>
      </w:pPr>
    </w:lvl>
    <w:lvl w:ilvl="1" w:tplc="43FA274A" w:tentative="1">
      <w:start w:val="1"/>
      <w:numFmt w:val="decimal"/>
      <w:lvlText w:val="%2)"/>
      <w:lvlJc w:val="left"/>
      <w:pPr>
        <w:tabs>
          <w:tab w:val="num" w:pos="1440"/>
        </w:tabs>
        <w:ind w:left="1440" w:hanging="360"/>
      </w:pPr>
    </w:lvl>
    <w:lvl w:ilvl="2" w:tplc="B7D846D8" w:tentative="1">
      <w:start w:val="1"/>
      <w:numFmt w:val="decimal"/>
      <w:lvlText w:val="%3)"/>
      <w:lvlJc w:val="left"/>
      <w:pPr>
        <w:tabs>
          <w:tab w:val="num" w:pos="2160"/>
        </w:tabs>
        <w:ind w:left="2160" w:hanging="360"/>
      </w:pPr>
    </w:lvl>
    <w:lvl w:ilvl="3" w:tplc="1C2C2010" w:tentative="1">
      <w:start w:val="1"/>
      <w:numFmt w:val="decimal"/>
      <w:lvlText w:val="%4)"/>
      <w:lvlJc w:val="left"/>
      <w:pPr>
        <w:tabs>
          <w:tab w:val="num" w:pos="2880"/>
        </w:tabs>
        <w:ind w:left="2880" w:hanging="360"/>
      </w:pPr>
    </w:lvl>
    <w:lvl w:ilvl="4" w:tplc="6F74391E" w:tentative="1">
      <w:start w:val="1"/>
      <w:numFmt w:val="decimal"/>
      <w:lvlText w:val="%5)"/>
      <w:lvlJc w:val="left"/>
      <w:pPr>
        <w:tabs>
          <w:tab w:val="num" w:pos="3600"/>
        </w:tabs>
        <w:ind w:left="3600" w:hanging="360"/>
      </w:pPr>
    </w:lvl>
    <w:lvl w:ilvl="5" w:tplc="C79407F8" w:tentative="1">
      <w:start w:val="1"/>
      <w:numFmt w:val="decimal"/>
      <w:lvlText w:val="%6)"/>
      <w:lvlJc w:val="left"/>
      <w:pPr>
        <w:tabs>
          <w:tab w:val="num" w:pos="4320"/>
        </w:tabs>
        <w:ind w:left="4320" w:hanging="360"/>
      </w:pPr>
    </w:lvl>
    <w:lvl w:ilvl="6" w:tplc="F5AA25E8" w:tentative="1">
      <w:start w:val="1"/>
      <w:numFmt w:val="decimal"/>
      <w:lvlText w:val="%7)"/>
      <w:lvlJc w:val="left"/>
      <w:pPr>
        <w:tabs>
          <w:tab w:val="num" w:pos="5040"/>
        </w:tabs>
        <w:ind w:left="5040" w:hanging="360"/>
      </w:pPr>
    </w:lvl>
    <w:lvl w:ilvl="7" w:tplc="89C4A29A" w:tentative="1">
      <w:start w:val="1"/>
      <w:numFmt w:val="decimal"/>
      <w:lvlText w:val="%8)"/>
      <w:lvlJc w:val="left"/>
      <w:pPr>
        <w:tabs>
          <w:tab w:val="num" w:pos="5760"/>
        </w:tabs>
        <w:ind w:left="5760" w:hanging="360"/>
      </w:pPr>
    </w:lvl>
    <w:lvl w:ilvl="8" w:tplc="9E12A57E" w:tentative="1">
      <w:start w:val="1"/>
      <w:numFmt w:val="decimal"/>
      <w:lvlText w:val="%9)"/>
      <w:lvlJc w:val="left"/>
      <w:pPr>
        <w:tabs>
          <w:tab w:val="num" w:pos="6480"/>
        </w:tabs>
        <w:ind w:left="6480" w:hanging="360"/>
      </w:pPr>
    </w:lvl>
  </w:abstractNum>
  <w:abstractNum w:abstractNumId="34">
    <w:nsid w:val="23D024AC"/>
    <w:multiLevelType w:val="hybridMultilevel"/>
    <w:tmpl w:val="E2686040"/>
    <w:lvl w:ilvl="0" w:tplc="1C728AF8">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5">
    <w:nsid w:val="241D3736"/>
    <w:multiLevelType w:val="hybridMultilevel"/>
    <w:tmpl w:val="3DDA38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4F16293"/>
    <w:multiLevelType w:val="hybridMultilevel"/>
    <w:tmpl w:val="F3DC0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5171289"/>
    <w:multiLevelType w:val="hybridMultilevel"/>
    <w:tmpl w:val="6944CBAA"/>
    <w:lvl w:ilvl="0" w:tplc="B6A2EE60">
      <w:start w:val="1"/>
      <w:numFmt w:val="bullet"/>
      <w:lvlText w:val=""/>
      <w:lvlJc w:val="left"/>
      <w:pPr>
        <w:tabs>
          <w:tab w:val="num" w:pos="720"/>
        </w:tabs>
        <w:ind w:left="720" w:hanging="360"/>
      </w:pPr>
      <w:rPr>
        <w:rFonts w:ascii="Wingdings 2" w:hAnsi="Wingdings 2" w:hint="default"/>
      </w:rPr>
    </w:lvl>
    <w:lvl w:ilvl="1" w:tplc="835E2B7C" w:tentative="1">
      <w:start w:val="1"/>
      <w:numFmt w:val="bullet"/>
      <w:lvlText w:val=""/>
      <w:lvlJc w:val="left"/>
      <w:pPr>
        <w:tabs>
          <w:tab w:val="num" w:pos="1440"/>
        </w:tabs>
        <w:ind w:left="1440" w:hanging="360"/>
      </w:pPr>
      <w:rPr>
        <w:rFonts w:ascii="Wingdings 2" w:hAnsi="Wingdings 2" w:hint="default"/>
      </w:rPr>
    </w:lvl>
    <w:lvl w:ilvl="2" w:tplc="85C2F4CA" w:tentative="1">
      <w:start w:val="1"/>
      <w:numFmt w:val="bullet"/>
      <w:lvlText w:val=""/>
      <w:lvlJc w:val="left"/>
      <w:pPr>
        <w:tabs>
          <w:tab w:val="num" w:pos="2160"/>
        </w:tabs>
        <w:ind w:left="2160" w:hanging="360"/>
      </w:pPr>
      <w:rPr>
        <w:rFonts w:ascii="Wingdings 2" w:hAnsi="Wingdings 2" w:hint="default"/>
      </w:rPr>
    </w:lvl>
    <w:lvl w:ilvl="3" w:tplc="80CC8F6E" w:tentative="1">
      <w:start w:val="1"/>
      <w:numFmt w:val="bullet"/>
      <w:lvlText w:val=""/>
      <w:lvlJc w:val="left"/>
      <w:pPr>
        <w:tabs>
          <w:tab w:val="num" w:pos="2880"/>
        </w:tabs>
        <w:ind w:left="2880" w:hanging="360"/>
      </w:pPr>
      <w:rPr>
        <w:rFonts w:ascii="Wingdings 2" w:hAnsi="Wingdings 2" w:hint="default"/>
      </w:rPr>
    </w:lvl>
    <w:lvl w:ilvl="4" w:tplc="FC68C902" w:tentative="1">
      <w:start w:val="1"/>
      <w:numFmt w:val="bullet"/>
      <w:lvlText w:val=""/>
      <w:lvlJc w:val="left"/>
      <w:pPr>
        <w:tabs>
          <w:tab w:val="num" w:pos="3600"/>
        </w:tabs>
        <w:ind w:left="3600" w:hanging="360"/>
      </w:pPr>
      <w:rPr>
        <w:rFonts w:ascii="Wingdings 2" w:hAnsi="Wingdings 2" w:hint="default"/>
      </w:rPr>
    </w:lvl>
    <w:lvl w:ilvl="5" w:tplc="D98EA806" w:tentative="1">
      <w:start w:val="1"/>
      <w:numFmt w:val="bullet"/>
      <w:lvlText w:val=""/>
      <w:lvlJc w:val="left"/>
      <w:pPr>
        <w:tabs>
          <w:tab w:val="num" w:pos="4320"/>
        </w:tabs>
        <w:ind w:left="4320" w:hanging="360"/>
      </w:pPr>
      <w:rPr>
        <w:rFonts w:ascii="Wingdings 2" w:hAnsi="Wingdings 2" w:hint="default"/>
      </w:rPr>
    </w:lvl>
    <w:lvl w:ilvl="6" w:tplc="887A417C" w:tentative="1">
      <w:start w:val="1"/>
      <w:numFmt w:val="bullet"/>
      <w:lvlText w:val=""/>
      <w:lvlJc w:val="left"/>
      <w:pPr>
        <w:tabs>
          <w:tab w:val="num" w:pos="5040"/>
        </w:tabs>
        <w:ind w:left="5040" w:hanging="360"/>
      </w:pPr>
      <w:rPr>
        <w:rFonts w:ascii="Wingdings 2" w:hAnsi="Wingdings 2" w:hint="default"/>
      </w:rPr>
    </w:lvl>
    <w:lvl w:ilvl="7" w:tplc="9BE2A624" w:tentative="1">
      <w:start w:val="1"/>
      <w:numFmt w:val="bullet"/>
      <w:lvlText w:val=""/>
      <w:lvlJc w:val="left"/>
      <w:pPr>
        <w:tabs>
          <w:tab w:val="num" w:pos="5760"/>
        </w:tabs>
        <w:ind w:left="5760" w:hanging="360"/>
      </w:pPr>
      <w:rPr>
        <w:rFonts w:ascii="Wingdings 2" w:hAnsi="Wingdings 2" w:hint="default"/>
      </w:rPr>
    </w:lvl>
    <w:lvl w:ilvl="8" w:tplc="4E240F02" w:tentative="1">
      <w:start w:val="1"/>
      <w:numFmt w:val="bullet"/>
      <w:lvlText w:val=""/>
      <w:lvlJc w:val="left"/>
      <w:pPr>
        <w:tabs>
          <w:tab w:val="num" w:pos="6480"/>
        </w:tabs>
        <w:ind w:left="6480" w:hanging="360"/>
      </w:pPr>
      <w:rPr>
        <w:rFonts w:ascii="Wingdings 2" w:hAnsi="Wingdings 2" w:hint="default"/>
      </w:rPr>
    </w:lvl>
  </w:abstractNum>
  <w:abstractNum w:abstractNumId="38">
    <w:nsid w:val="2587609A"/>
    <w:multiLevelType w:val="hybridMultilevel"/>
    <w:tmpl w:val="853A91A0"/>
    <w:lvl w:ilvl="0" w:tplc="D932F5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65841BD"/>
    <w:multiLevelType w:val="hybridMultilevel"/>
    <w:tmpl w:val="58F050E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0">
    <w:nsid w:val="28155BF8"/>
    <w:multiLevelType w:val="hybridMultilevel"/>
    <w:tmpl w:val="E0A6E046"/>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41">
    <w:nsid w:val="2A181C9E"/>
    <w:multiLevelType w:val="hybridMultilevel"/>
    <w:tmpl w:val="4E5CA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EB7FCD"/>
    <w:multiLevelType w:val="hybridMultilevel"/>
    <w:tmpl w:val="A394E6AC"/>
    <w:lvl w:ilvl="0" w:tplc="7696E5C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nsid w:val="2C492C55"/>
    <w:multiLevelType w:val="hybridMultilevel"/>
    <w:tmpl w:val="D36EE2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D9157C7"/>
    <w:multiLevelType w:val="hybridMultilevel"/>
    <w:tmpl w:val="53D8E1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2EF47DCC"/>
    <w:multiLevelType w:val="hybridMultilevel"/>
    <w:tmpl w:val="927C1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33D78E4"/>
    <w:multiLevelType w:val="hybridMultilevel"/>
    <w:tmpl w:val="AC385CA2"/>
    <w:lvl w:ilvl="0" w:tplc="0BA63B08">
      <w:start w:val="1"/>
      <w:numFmt w:val="bullet"/>
      <w:lvlText w:val=""/>
      <w:lvlJc w:val="left"/>
      <w:pPr>
        <w:tabs>
          <w:tab w:val="num" w:pos="720"/>
        </w:tabs>
        <w:ind w:left="720" w:hanging="360"/>
      </w:pPr>
      <w:rPr>
        <w:rFonts w:ascii="Wingdings 2" w:hAnsi="Wingdings 2" w:hint="default"/>
      </w:rPr>
    </w:lvl>
    <w:lvl w:ilvl="1" w:tplc="EAE4D96A" w:tentative="1">
      <w:start w:val="1"/>
      <w:numFmt w:val="bullet"/>
      <w:lvlText w:val=""/>
      <w:lvlJc w:val="left"/>
      <w:pPr>
        <w:tabs>
          <w:tab w:val="num" w:pos="1440"/>
        </w:tabs>
        <w:ind w:left="1440" w:hanging="360"/>
      </w:pPr>
      <w:rPr>
        <w:rFonts w:ascii="Wingdings 2" w:hAnsi="Wingdings 2" w:hint="default"/>
      </w:rPr>
    </w:lvl>
    <w:lvl w:ilvl="2" w:tplc="67B87A9E" w:tentative="1">
      <w:start w:val="1"/>
      <w:numFmt w:val="bullet"/>
      <w:lvlText w:val=""/>
      <w:lvlJc w:val="left"/>
      <w:pPr>
        <w:tabs>
          <w:tab w:val="num" w:pos="2160"/>
        </w:tabs>
        <w:ind w:left="2160" w:hanging="360"/>
      </w:pPr>
      <w:rPr>
        <w:rFonts w:ascii="Wingdings 2" w:hAnsi="Wingdings 2" w:hint="default"/>
      </w:rPr>
    </w:lvl>
    <w:lvl w:ilvl="3" w:tplc="6C7895CA" w:tentative="1">
      <w:start w:val="1"/>
      <w:numFmt w:val="bullet"/>
      <w:lvlText w:val=""/>
      <w:lvlJc w:val="left"/>
      <w:pPr>
        <w:tabs>
          <w:tab w:val="num" w:pos="2880"/>
        </w:tabs>
        <w:ind w:left="2880" w:hanging="360"/>
      </w:pPr>
      <w:rPr>
        <w:rFonts w:ascii="Wingdings 2" w:hAnsi="Wingdings 2" w:hint="default"/>
      </w:rPr>
    </w:lvl>
    <w:lvl w:ilvl="4" w:tplc="D4B2701C" w:tentative="1">
      <w:start w:val="1"/>
      <w:numFmt w:val="bullet"/>
      <w:lvlText w:val=""/>
      <w:lvlJc w:val="left"/>
      <w:pPr>
        <w:tabs>
          <w:tab w:val="num" w:pos="3600"/>
        </w:tabs>
        <w:ind w:left="3600" w:hanging="360"/>
      </w:pPr>
      <w:rPr>
        <w:rFonts w:ascii="Wingdings 2" w:hAnsi="Wingdings 2" w:hint="default"/>
      </w:rPr>
    </w:lvl>
    <w:lvl w:ilvl="5" w:tplc="5A643AF2" w:tentative="1">
      <w:start w:val="1"/>
      <w:numFmt w:val="bullet"/>
      <w:lvlText w:val=""/>
      <w:lvlJc w:val="left"/>
      <w:pPr>
        <w:tabs>
          <w:tab w:val="num" w:pos="4320"/>
        </w:tabs>
        <w:ind w:left="4320" w:hanging="360"/>
      </w:pPr>
      <w:rPr>
        <w:rFonts w:ascii="Wingdings 2" w:hAnsi="Wingdings 2" w:hint="default"/>
      </w:rPr>
    </w:lvl>
    <w:lvl w:ilvl="6" w:tplc="E78C9920" w:tentative="1">
      <w:start w:val="1"/>
      <w:numFmt w:val="bullet"/>
      <w:lvlText w:val=""/>
      <w:lvlJc w:val="left"/>
      <w:pPr>
        <w:tabs>
          <w:tab w:val="num" w:pos="5040"/>
        </w:tabs>
        <w:ind w:left="5040" w:hanging="360"/>
      </w:pPr>
      <w:rPr>
        <w:rFonts w:ascii="Wingdings 2" w:hAnsi="Wingdings 2" w:hint="default"/>
      </w:rPr>
    </w:lvl>
    <w:lvl w:ilvl="7" w:tplc="02FA8DD0" w:tentative="1">
      <w:start w:val="1"/>
      <w:numFmt w:val="bullet"/>
      <w:lvlText w:val=""/>
      <w:lvlJc w:val="left"/>
      <w:pPr>
        <w:tabs>
          <w:tab w:val="num" w:pos="5760"/>
        </w:tabs>
        <w:ind w:left="5760" w:hanging="360"/>
      </w:pPr>
      <w:rPr>
        <w:rFonts w:ascii="Wingdings 2" w:hAnsi="Wingdings 2" w:hint="default"/>
      </w:rPr>
    </w:lvl>
    <w:lvl w:ilvl="8" w:tplc="01FC9C5E" w:tentative="1">
      <w:start w:val="1"/>
      <w:numFmt w:val="bullet"/>
      <w:lvlText w:val=""/>
      <w:lvlJc w:val="left"/>
      <w:pPr>
        <w:tabs>
          <w:tab w:val="num" w:pos="6480"/>
        </w:tabs>
        <w:ind w:left="6480" w:hanging="360"/>
      </w:pPr>
      <w:rPr>
        <w:rFonts w:ascii="Wingdings 2" w:hAnsi="Wingdings 2" w:hint="default"/>
      </w:rPr>
    </w:lvl>
  </w:abstractNum>
  <w:abstractNum w:abstractNumId="47">
    <w:nsid w:val="35DC75F0"/>
    <w:multiLevelType w:val="hybridMultilevel"/>
    <w:tmpl w:val="B8C847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369F2274"/>
    <w:multiLevelType w:val="hybridMultilevel"/>
    <w:tmpl w:val="0890C162"/>
    <w:lvl w:ilvl="0" w:tplc="7BEA333C">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7B14C08"/>
    <w:multiLevelType w:val="hybridMultilevel"/>
    <w:tmpl w:val="12C42EA8"/>
    <w:lvl w:ilvl="0" w:tplc="5372BCF2">
      <w:start w:val="1"/>
      <w:numFmt w:val="bullet"/>
      <w:lvlText w:val="•"/>
      <w:lvlJc w:val="left"/>
      <w:pPr>
        <w:tabs>
          <w:tab w:val="num" w:pos="720"/>
        </w:tabs>
        <w:ind w:left="720" w:hanging="360"/>
      </w:pPr>
      <w:rPr>
        <w:rFonts w:ascii="Arial" w:hAnsi="Arial" w:hint="default"/>
      </w:rPr>
    </w:lvl>
    <w:lvl w:ilvl="1" w:tplc="118A2C96" w:tentative="1">
      <w:start w:val="1"/>
      <w:numFmt w:val="bullet"/>
      <w:lvlText w:val="•"/>
      <w:lvlJc w:val="left"/>
      <w:pPr>
        <w:tabs>
          <w:tab w:val="num" w:pos="1440"/>
        </w:tabs>
        <w:ind w:left="1440" w:hanging="360"/>
      </w:pPr>
      <w:rPr>
        <w:rFonts w:ascii="Arial" w:hAnsi="Arial" w:hint="default"/>
      </w:rPr>
    </w:lvl>
    <w:lvl w:ilvl="2" w:tplc="CD42D988" w:tentative="1">
      <w:start w:val="1"/>
      <w:numFmt w:val="bullet"/>
      <w:lvlText w:val="•"/>
      <w:lvlJc w:val="left"/>
      <w:pPr>
        <w:tabs>
          <w:tab w:val="num" w:pos="2160"/>
        </w:tabs>
        <w:ind w:left="2160" w:hanging="360"/>
      </w:pPr>
      <w:rPr>
        <w:rFonts w:ascii="Arial" w:hAnsi="Arial" w:hint="default"/>
      </w:rPr>
    </w:lvl>
    <w:lvl w:ilvl="3" w:tplc="BA7CC366" w:tentative="1">
      <w:start w:val="1"/>
      <w:numFmt w:val="bullet"/>
      <w:lvlText w:val="•"/>
      <w:lvlJc w:val="left"/>
      <w:pPr>
        <w:tabs>
          <w:tab w:val="num" w:pos="2880"/>
        </w:tabs>
        <w:ind w:left="2880" w:hanging="360"/>
      </w:pPr>
      <w:rPr>
        <w:rFonts w:ascii="Arial" w:hAnsi="Arial" w:hint="default"/>
      </w:rPr>
    </w:lvl>
    <w:lvl w:ilvl="4" w:tplc="B844B7F0" w:tentative="1">
      <w:start w:val="1"/>
      <w:numFmt w:val="bullet"/>
      <w:lvlText w:val="•"/>
      <w:lvlJc w:val="left"/>
      <w:pPr>
        <w:tabs>
          <w:tab w:val="num" w:pos="3600"/>
        </w:tabs>
        <w:ind w:left="3600" w:hanging="360"/>
      </w:pPr>
      <w:rPr>
        <w:rFonts w:ascii="Arial" w:hAnsi="Arial" w:hint="default"/>
      </w:rPr>
    </w:lvl>
    <w:lvl w:ilvl="5" w:tplc="1894314E" w:tentative="1">
      <w:start w:val="1"/>
      <w:numFmt w:val="bullet"/>
      <w:lvlText w:val="•"/>
      <w:lvlJc w:val="left"/>
      <w:pPr>
        <w:tabs>
          <w:tab w:val="num" w:pos="4320"/>
        </w:tabs>
        <w:ind w:left="4320" w:hanging="360"/>
      </w:pPr>
      <w:rPr>
        <w:rFonts w:ascii="Arial" w:hAnsi="Arial" w:hint="default"/>
      </w:rPr>
    </w:lvl>
    <w:lvl w:ilvl="6" w:tplc="EEE0BBA2" w:tentative="1">
      <w:start w:val="1"/>
      <w:numFmt w:val="bullet"/>
      <w:lvlText w:val="•"/>
      <w:lvlJc w:val="left"/>
      <w:pPr>
        <w:tabs>
          <w:tab w:val="num" w:pos="5040"/>
        </w:tabs>
        <w:ind w:left="5040" w:hanging="360"/>
      </w:pPr>
      <w:rPr>
        <w:rFonts w:ascii="Arial" w:hAnsi="Arial" w:hint="default"/>
      </w:rPr>
    </w:lvl>
    <w:lvl w:ilvl="7" w:tplc="E1204D06" w:tentative="1">
      <w:start w:val="1"/>
      <w:numFmt w:val="bullet"/>
      <w:lvlText w:val="•"/>
      <w:lvlJc w:val="left"/>
      <w:pPr>
        <w:tabs>
          <w:tab w:val="num" w:pos="5760"/>
        </w:tabs>
        <w:ind w:left="5760" w:hanging="360"/>
      </w:pPr>
      <w:rPr>
        <w:rFonts w:ascii="Arial" w:hAnsi="Arial" w:hint="default"/>
      </w:rPr>
    </w:lvl>
    <w:lvl w:ilvl="8" w:tplc="49C2F620" w:tentative="1">
      <w:start w:val="1"/>
      <w:numFmt w:val="bullet"/>
      <w:lvlText w:val="•"/>
      <w:lvlJc w:val="left"/>
      <w:pPr>
        <w:tabs>
          <w:tab w:val="num" w:pos="6480"/>
        </w:tabs>
        <w:ind w:left="6480" w:hanging="360"/>
      </w:pPr>
      <w:rPr>
        <w:rFonts w:ascii="Arial" w:hAnsi="Arial" w:hint="default"/>
      </w:rPr>
    </w:lvl>
  </w:abstractNum>
  <w:abstractNum w:abstractNumId="50">
    <w:nsid w:val="3874676A"/>
    <w:multiLevelType w:val="hybridMultilevel"/>
    <w:tmpl w:val="221E2D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ED54440"/>
    <w:multiLevelType w:val="hybridMultilevel"/>
    <w:tmpl w:val="316C6208"/>
    <w:lvl w:ilvl="0" w:tplc="4B86EBFA">
      <w:start w:val="1"/>
      <w:numFmt w:val="bullet"/>
      <w:lvlText w:val=""/>
      <w:lvlJc w:val="left"/>
      <w:pPr>
        <w:tabs>
          <w:tab w:val="num" w:pos="720"/>
        </w:tabs>
        <w:ind w:left="720" w:hanging="360"/>
      </w:pPr>
      <w:rPr>
        <w:rFonts w:ascii="Wingdings 2" w:hAnsi="Wingdings 2" w:hint="default"/>
      </w:rPr>
    </w:lvl>
    <w:lvl w:ilvl="1" w:tplc="991AE28C" w:tentative="1">
      <w:start w:val="1"/>
      <w:numFmt w:val="bullet"/>
      <w:lvlText w:val=""/>
      <w:lvlJc w:val="left"/>
      <w:pPr>
        <w:tabs>
          <w:tab w:val="num" w:pos="1440"/>
        </w:tabs>
        <w:ind w:left="1440" w:hanging="360"/>
      </w:pPr>
      <w:rPr>
        <w:rFonts w:ascii="Wingdings 2" w:hAnsi="Wingdings 2" w:hint="default"/>
      </w:rPr>
    </w:lvl>
    <w:lvl w:ilvl="2" w:tplc="9022D322" w:tentative="1">
      <w:start w:val="1"/>
      <w:numFmt w:val="bullet"/>
      <w:lvlText w:val=""/>
      <w:lvlJc w:val="left"/>
      <w:pPr>
        <w:tabs>
          <w:tab w:val="num" w:pos="2160"/>
        </w:tabs>
        <w:ind w:left="2160" w:hanging="360"/>
      </w:pPr>
      <w:rPr>
        <w:rFonts w:ascii="Wingdings 2" w:hAnsi="Wingdings 2" w:hint="default"/>
      </w:rPr>
    </w:lvl>
    <w:lvl w:ilvl="3" w:tplc="49221434" w:tentative="1">
      <w:start w:val="1"/>
      <w:numFmt w:val="bullet"/>
      <w:lvlText w:val=""/>
      <w:lvlJc w:val="left"/>
      <w:pPr>
        <w:tabs>
          <w:tab w:val="num" w:pos="2880"/>
        </w:tabs>
        <w:ind w:left="2880" w:hanging="360"/>
      </w:pPr>
      <w:rPr>
        <w:rFonts w:ascii="Wingdings 2" w:hAnsi="Wingdings 2" w:hint="default"/>
      </w:rPr>
    </w:lvl>
    <w:lvl w:ilvl="4" w:tplc="50262312" w:tentative="1">
      <w:start w:val="1"/>
      <w:numFmt w:val="bullet"/>
      <w:lvlText w:val=""/>
      <w:lvlJc w:val="left"/>
      <w:pPr>
        <w:tabs>
          <w:tab w:val="num" w:pos="3600"/>
        </w:tabs>
        <w:ind w:left="3600" w:hanging="360"/>
      </w:pPr>
      <w:rPr>
        <w:rFonts w:ascii="Wingdings 2" w:hAnsi="Wingdings 2" w:hint="default"/>
      </w:rPr>
    </w:lvl>
    <w:lvl w:ilvl="5" w:tplc="DCAAF176" w:tentative="1">
      <w:start w:val="1"/>
      <w:numFmt w:val="bullet"/>
      <w:lvlText w:val=""/>
      <w:lvlJc w:val="left"/>
      <w:pPr>
        <w:tabs>
          <w:tab w:val="num" w:pos="4320"/>
        </w:tabs>
        <w:ind w:left="4320" w:hanging="360"/>
      </w:pPr>
      <w:rPr>
        <w:rFonts w:ascii="Wingdings 2" w:hAnsi="Wingdings 2" w:hint="default"/>
      </w:rPr>
    </w:lvl>
    <w:lvl w:ilvl="6" w:tplc="E9DACE12" w:tentative="1">
      <w:start w:val="1"/>
      <w:numFmt w:val="bullet"/>
      <w:lvlText w:val=""/>
      <w:lvlJc w:val="left"/>
      <w:pPr>
        <w:tabs>
          <w:tab w:val="num" w:pos="5040"/>
        </w:tabs>
        <w:ind w:left="5040" w:hanging="360"/>
      </w:pPr>
      <w:rPr>
        <w:rFonts w:ascii="Wingdings 2" w:hAnsi="Wingdings 2" w:hint="default"/>
      </w:rPr>
    </w:lvl>
    <w:lvl w:ilvl="7" w:tplc="FFE0C4BE" w:tentative="1">
      <w:start w:val="1"/>
      <w:numFmt w:val="bullet"/>
      <w:lvlText w:val=""/>
      <w:lvlJc w:val="left"/>
      <w:pPr>
        <w:tabs>
          <w:tab w:val="num" w:pos="5760"/>
        </w:tabs>
        <w:ind w:left="5760" w:hanging="360"/>
      </w:pPr>
      <w:rPr>
        <w:rFonts w:ascii="Wingdings 2" w:hAnsi="Wingdings 2" w:hint="default"/>
      </w:rPr>
    </w:lvl>
    <w:lvl w:ilvl="8" w:tplc="1E4CCCF2" w:tentative="1">
      <w:start w:val="1"/>
      <w:numFmt w:val="bullet"/>
      <w:lvlText w:val=""/>
      <w:lvlJc w:val="left"/>
      <w:pPr>
        <w:tabs>
          <w:tab w:val="num" w:pos="6480"/>
        </w:tabs>
        <w:ind w:left="6480" w:hanging="360"/>
      </w:pPr>
      <w:rPr>
        <w:rFonts w:ascii="Wingdings 2" w:hAnsi="Wingdings 2" w:hint="default"/>
      </w:rPr>
    </w:lvl>
  </w:abstractNum>
  <w:abstractNum w:abstractNumId="52">
    <w:nsid w:val="405651E9"/>
    <w:multiLevelType w:val="hybridMultilevel"/>
    <w:tmpl w:val="27509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07B6DF3"/>
    <w:multiLevelType w:val="hybridMultilevel"/>
    <w:tmpl w:val="A11E80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2021924"/>
    <w:multiLevelType w:val="hybridMultilevel"/>
    <w:tmpl w:val="3C38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2E224E7"/>
    <w:multiLevelType w:val="hybridMultilevel"/>
    <w:tmpl w:val="C5DE732E"/>
    <w:lvl w:ilvl="0" w:tplc="12DE42AE">
      <w:start w:val="1"/>
      <w:numFmt w:val="decimal"/>
      <w:lvlText w:val="%1."/>
      <w:lvlJc w:val="left"/>
      <w:pPr>
        <w:tabs>
          <w:tab w:val="num" w:pos="720"/>
        </w:tabs>
        <w:ind w:left="720" w:hanging="360"/>
      </w:pPr>
    </w:lvl>
    <w:lvl w:ilvl="1" w:tplc="956603FE" w:tentative="1">
      <w:start w:val="1"/>
      <w:numFmt w:val="decimal"/>
      <w:lvlText w:val="%2."/>
      <w:lvlJc w:val="left"/>
      <w:pPr>
        <w:tabs>
          <w:tab w:val="num" w:pos="1440"/>
        </w:tabs>
        <w:ind w:left="1440" w:hanging="360"/>
      </w:pPr>
    </w:lvl>
    <w:lvl w:ilvl="2" w:tplc="809AF640" w:tentative="1">
      <w:start w:val="1"/>
      <w:numFmt w:val="decimal"/>
      <w:lvlText w:val="%3."/>
      <w:lvlJc w:val="left"/>
      <w:pPr>
        <w:tabs>
          <w:tab w:val="num" w:pos="2160"/>
        </w:tabs>
        <w:ind w:left="2160" w:hanging="360"/>
      </w:pPr>
    </w:lvl>
    <w:lvl w:ilvl="3" w:tplc="76925B1A" w:tentative="1">
      <w:start w:val="1"/>
      <w:numFmt w:val="decimal"/>
      <w:lvlText w:val="%4."/>
      <w:lvlJc w:val="left"/>
      <w:pPr>
        <w:tabs>
          <w:tab w:val="num" w:pos="2880"/>
        </w:tabs>
        <w:ind w:left="2880" w:hanging="360"/>
      </w:pPr>
    </w:lvl>
    <w:lvl w:ilvl="4" w:tplc="5F362DCA" w:tentative="1">
      <w:start w:val="1"/>
      <w:numFmt w:val="decimal"/>
      <w:lvlText w:val="%5."/>
      <w:lvlJc w:val="left"/>
      <w:pPr>
        <w:tabs>
          <w:tab w:val="num" w:pos="3600"/>
        </w:tabs>
        <w:ind w:left="3600" w:hanging="360"/>
      </w:pPr>
    </w:lvl>
    <w:lvl w:ilvl="5" w:tplc="1E1C8202" w:tentative="1">
      <w:start w:val="1"/>
      <w:numFmt w:val="decimal"/>
      <w:lvlText w:val="%6."/>
      <w:lvlJc w:val="left"/>
      <w:pPr>
        <w:tabs>
          <w:tab w:val="num" w:pos="4320"/>
        </w:tabs>
        <w:ind w:left="4320" w:hanging="360"/>
      </w:pPr>
    </w:lvl>
    <w:lvl w:ilvl="6" w:tplc="F9BEB9D4" w:tentative="1">
      <w:start w:val="1"/>
      <w:numFmt w:val="decimal"/>
      <w:lvlText w:val="%7."/>
      <w:lvlJc w:val="left"/>
      <w:pPr>
        <w:tabs>
          <w:tab w:val="num" w:pos="5040"/>
        </w:tabs>
        <w:ind w:left="5040" w:hanging="360"/>
      </w:pPr>
    </w:lvl>
    <w:lvl w:ilvl="7" w:tplc="A5D8F43A" w:tentative="1">
      <w:start w:val="1"/>
      <w:numFmt w:val="decimal"/>
      <w:lvlText w:val="%8."/>
      <w:lvlJc w:val="left"/>
      <w:pPr>
        <w:tabs>
          <w:tab w:val="num" w:pos="5760"/>
        </w:tabs>
        <w:ind w:left="5760" w:hanging="360"/>
      </w:pPr>
    </w:lvl>
    <w:lvl w:ilvl="8" w:tplc="05ECAFEC" w:tentative="1">
      <w:start w:val="1"/>
      <w:numFmt w:val="decimal"/>
      <w:lvlText w:val="%9."/>
      <w:lvlJc w:val="left"/>
      <w:pPr>
        <w:tabs>
          <w:tab w:val="num" w:pos="6480"/>
        </w:tabs>
        <w:ind w:left="6480" w:hanging="360"/>
      </w:pPr>
    </w:lvl>
  </w:abstractNum>
  <w:abstractNum w:abstractNumId="56">
    <w:nsid w:val="43166138"/>
    <w:multiLevelType w:val="multilevel"/>
    <w:tmpl w:val="C22EF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3F312E0"/>
    <w:multiLevelType w:val="hybridMultilevel"/>
    <w:tmpl w:val="87207426"/>
    <w:lvl w:ilvl="0" w:tplc="59B28564">
      <w:start w:val="1"/>
      <w:numFmt w:val="bullet"/>
      <w:lvlText w:val=""/>
      <w:lvlJc w:val="left"/>
      <w:pPr>
        <w:tabs>
          <w:tab w:val="num" w:pos="720"/>
        </w:tabs>
        <w:ind w:left="720" w:hanging="360"/>
      </w:pPr>
      <w:rPr>
        <w:rFonts w:ascii="Wingdings 2" w:hAnsi="Wingdings 2" w:hint="default"/>
      </w:rPr>
    </w:lvl>
    <w:lvl w:ilvl="1" w:tplc="DA34BCCA" w:tentative="1">
      <w:start w:val="1"/>
      <w:numFmt w:val="bullet"/>
      <w:lvlText w:val=""/>
      <w:lvlJc w:val="left"/>
      <w:pPr>
        <w:tabs>
          <w:tab w:val="num" w:pos="1440"/>
        </w:tabs>
        <w:ind w:left="1440" w:hanging="360"/>
      </w:pPr>
      <w:rPr>
        <w:rFonts w:ascii="Wingdings 2" w:hAnsi="Wingdings 2" w:hint="default"/>
      </w:rPr>
    </w:lvl>
    <w:lvl w:ilvl="2" w:tplc="44C24E3A" w:tentative="1">
      <w:start w:val="1"/>
      <w:numFmt w:val="bullet"/>
      <w:lvlText w:val=""/>
      <w:lvlJc w:val="left"/>
      <w:pPr>
        <w:tabs>
          <w:tab w:val="num" w:pos="2160"/>
        </w:tabs>
        <w:ind w:left="2160" w:hanging="360"/>
      </w:pPr>
      <w:rPr>
        <w:rFonts w:ascii="Wingdings 2" w:hAnsi="Wingdings 2" w:hint="default"/>
      </w:rPr>
    </w:lvl>
    <w:lvl w:ilvl="3" w:tplc="8560227A" w:tentative="1">
      <w:start w:val="1"/>
      <w:numFmt w:val="bullet"/>
      <w:lvlText w:val=""/>
      <w:lvlJc w:val="left"/>
      <w:pPr>
        <w:tabs>
          <w:tab w:val="num" w:pos="2880"/>
        </w:tabs>
        <w:ind w:left="2880" w:hanging="360"/>
      </w:pPr>
      <w:rPr>
        <w:rFonts w:ascii="Wingdings 2" w:hAnsi="Wingdings 2" w:hint="default"/>
      </w:rPr>
    </w:lvl>
    <w:lvl w:ilvl="4" w:tplc="20C6A57A" w:tentative="1">
      <w:start w:val="1"/>
      <w:numFmt w:val="bullet"/>
      <w:lvlText w:val=""/>
      <w:lvlJc w:val="left"/>
      <w:pPr>
        <w:tabs>
          <w:tab w:val="num" w:pos="3600"/>
        </w:tabs>
        <w:ind w:left="3600" w:hanging="360"/>
      </w:pPr>
      <w:rPr>
        <w:rFonts w:ascii="Wingdings 2" w:hAnsi="Wingdings 2" w:hint="default"/>
      </w:rPr>
    </w:lvl>
    <w:lvl w:ilvl="5" w:tplc="D8BC2944" w:tentative="1">
      <w:start w:val="1"/>
      <w:numFmt w:val="bullet"/>
      <w:lvlText w:val=""/>
      <w:lvlJc w:val="left"/>
      <w:pPr>
        <w:tabs>
          <w:tab w:val="num" w:pos="4320"/>
        </w:tabs>
        <w:ind w:left="4320" w:hanging="360"/>
      </w:pPr>
      <w:rPr>
        <w:rFonts w:ascii="Wingdings 2" w:hAnsi="Wingdings 2" w:hint="default"/>
      </w:rPr>
    </w:lvl>
    <w:lvl w:ilvl="6" w:tplc="58FC2C9C" w:tentative="1">
      <w:start w:val="1"/>
      <w:numFmt w:val="bullet"/>
      <w:lvlText w:val=""/>
      <w:lvlJc w:val="left"/>
      <w:pPr>
        <w:tabs>
          <w:tab w:val="num" w:pos="5040"/>
        </w:tabs>
        <w:ind w:left="5040" w:hanging="360"/>
      </w:pPr>
      <w:rPr>
        <w:rFonts w:ascii="Wingdings 2" w:hAnsi="Wingdings 2" w:hint="default"/>
      </w:rPr>
    </w:lvl>
    <w:lvl w:ilvl="7" w:tplc="E1F65FE8" w:tentative="1">
      <w:start w:val="1"/>
      <w:numFmt w:val="bullet"/>
      <w:lvlText w:val=""/>
      <w:lvlJc w:val="left"/>
      <w:pPr>
        <w:tabs>
          <w:tab w:val="num" w:pos="5760"/>
        </w:tabs>
        <w:ind w:left="5760" w:hanging="360"/>
      </w:pPr>
      <w:rPr>
        <w:rFonts w:ascii="Wingdings 2" w:hAnsi="Wingdings 2" w:hint="default"/>
      </w:rPr>
    </w:lvl>
    <w:lvl w:ilvl="8" w:tplc="C6124FBE" w:tentative="1">
      <w:start w:val="1"/>
      <w:numFmt w:val="bullet"/>
      <w:lvlText w:val=""/>
      <w:lvlJc w:val="left"/>
      <w:pPr>
        <w:tabs>
          <w:tab w:val="num" w:pos="6480"/>
        </w:tabs>
        <w:ind w:left="6480" w:hanging="360"/>
      </w:pPr>
      <w:rPr>
        <w:rFonts w:ascii="Wingdings 2" w:hAnsi="Wingdings 2" w:hint="default"/>
      </w:rPr>
    </w:lvl>
  </w:abstractNum>
  <w:abstractNum w:abstractNumId="58">
    <w:nsid w:val="49017131"/>
    <w:multiLevelType w:val="hybridMultilevel"/>
    <w:tmpl w:val="762A94E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9FF7209"/>
    <w:multiLevelType w:val="hybridMultilevel"/>
    <w:tmpl w:val="128CF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CD132C8"/>
    <w:multiLevelType w:val="hybridMultilevel"/>
    <w:tmpl w:val="BC86FA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nsid w:val="4E4877FA"/>
    <w:multiLevelType w:val="hybridMultilevel"/>
    <w:tmpl w:val="E1BA5D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4E5F5682"/>
    <w:multiLevelType w:val="hybridMultilevel"/>
    <w:tmpl w:val="EAE04ECE"/>
    <w:lvl w:ilvl="0" w:tplc="A5923E76">
      <w:start w:val="1"/>
      <w:numFmt w:val="bullet"/>
      <w:lvlText w:val="•"/>
      <w:lvlJc w:val="left"/>
      <w:pPr>
        <w:tabs>
          <w:tab w:val="num" w:pos="720"/>
        </w:tabs>
        <w:ind w:left="720" w:hanging="360"/>
      </w:pPr>
      <w:rPr>
        <w:rFonts w:ascii="Arial" w:hAnsi="Arial" w:hint="default"/>
      </w:rPr>
    </w:lvl>
    <w:lvl w:ilvl="1" w:tplc="94DA015E" w:tentative="1">
      <w:start w:val="1"/>
      <w:numFmt w:val="bullet"/>
      <w:lvlText w:val="•"/>
      <w:lvlJc w:val="left"/>
      <w:pPr>
        <w:tabs>
          <w:tab w:val="num" w:pos="1440"/>
        </w:tabs>
        <w:ind w:left="1440" w:hanging="360"/>
      </w:pPr>
      <w:rPr>
        <w:rFonts w:ascii="Arial" w:hAnsi="Arial" w:hint="default"/>
      </w:rPr>
    </w:lvl>
    <w:lvl w:ilvl="2" w:tplc="F47CCA7A" w:tentative="1">
      <w:start w:val="1"/>
      <w:numFmt w:val="bullet"/>
      <w:lvlText w:val="•"/>
      <w:lvlJc w:val="left"/>
      <w:pPr>
        <w:tabs>
          <w:tab w:val="num" w:pos="2160"/>
        </w:tabs>
        <w:ind w:left="2160" w:hanging="360"/>
      </w:pPr>
      <w:rPr>
        <w:rFonts w:ascii="Arial" w:hAnsi="Arial" w:hint="default"/>
      </w:rPr>
    </w:lvl>
    <w:lvl w:ilvl="3" w:tplc="51745A02" w:tentative="1">
      <w:start w:val="1"/>
      <w:numFmt w:val="bullet"/>
      <w:lvlText w:val="•"/>
      <w:lvlJc w:val="left"/>
      <w:pPr>
        <w:tabs>
          <w:tab w:val="num" w:pos="2880"/>
        </w:tabs>
        <w:ind w:left="2880" w:hanging="360"/>
      </w:pPr>
      <w:rPr>
        <w:rFonts w:ascii="Arial" w:hAnsi="Arial" w:hint="default"/>
      </w:rPr>
    </w:lvl>
    <w:lvl w:ilvl="4" w:tplc="6ECE3B9C" w:tentative="1">
      <w:start w:val="1"/>
      <w:numFmt w:val="bullet"/>
      <w:lvlText w:val="•"/>
      <w:lvlJc w:val="left"/>
      <w:pPr>
        <w:tabs>
          <w:tab w:val="num" w:pos="3600"/>
        </w:tabs>
        <w:ind w:left="3600" w:hanging="360"/>
      </w:pPr>
      <w:rPr>
        <w:rFonts w:ascii="Arial" w:hAnsi="Arial" w:hint="default"/>
      </w:rPr>
    </w:lvl>
    <w:lvl w:ilvl="5" w:tplc="24F8C772" w:tentative="1">
      <w:start w:val="1"/>
      <w:numFmt w:val="bullet"/>
      <w:lvlText w:val="•"/>
      <w:lvlJc w:val="left"/>
      <w:pPr>
        <w:tabs>
          <w:tab w:val="num" w:pos="4320"/>
        </w:tabs>
        <w:ind w:left="4320" w:hanging="360"/>
      </w:pPr>
      <w:rPr>
        <w:rFonts w:ascii="Arial" w:hAnsi="Arial" w:hint="default"/>
      </w:rPr>
    </w:lvl>
    <w:lvl w:ilvl="6" w:tplc="EA30D4E4" w:tentative="1">
      <w:start w:val="1"/>
      <w:numFmt w:val="bullet"/>
      <w:lvlText w:val="•"/>
      <w:lvlJc w:val="left"/>
      <w:pPr>
        <w:tabs>
          <w:tab w:val="num" w:pos="5040"/>
        </w:tabs>
        <w:ind w:left="5040" w:hanging="360"/>
      </w:pPr>
      <w:rPr>
        <w:rFonts w:ascii="Arial" w:hAnsi="Arial" w:hint="default"/>
      </w:rPr>
    </w:lvl>
    <w:lvl w:ilvl="7" w:tplc="EE18A4CE" w:tentative="1">
      <w:start w:val="1"/>
      <w:numFmt w:val="bullet"/>
      <w:lvlText w:val="•"/>
      <w:lvlJc w:val="left"/>
      <w:pPr>
        <w:tabs>
          <w:tab w:val="num" w:pos="5760"/>
        </w:tabs>
        <w:ind w:left="5760" w:hanging="360"/>
      </w:pPr>
      <w:rPr>
        <w:rFonts w:ascii="Arial" w:hAnsi="Arial" w:hint="default"/>
      </w:rPr>
    </w:lvl>
    <w:lvl w:ilvl="8" w:tplc="DB18ACF6" w:tentative="1">
      <w:start w:val="1"/>
      <w:numFmt w:val="bullet"/>
      <w:lvlText w:val="•"/>
      <w:lvlJc w:val="left"/>
      <w:pPr>
        <w:tabs>
          <w:tab w:val="num" w:pos="6480"/>
        </w:tabs>
        <w:ind w:left="6480" w:hanging="360"/>
      </w:pPr>
      <w:rPr>
        <w:rFonts w:ascii="Arial" w:hAnsi="Arial" w:hint="default"/>
      </w:rPr>
    </w:lvl>
  </w:abstractNum>
  <w:abstractNum w:abstractNumId="63">
    <w:nsid w:val="50C84163"/>
    <w:multiLevelType w:val="hybridMultilevel"/>
    <w:tmpl w:val="A0D6B3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530537C1"/>
    <w:multiLevelType w:val="hybridMultilevel"/>
    <w:tmpl w:val="1DD60DD4"/>
    <w:lvl w:ilvl="0" w:tplc="CE286C02">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5">
    <w:nsid w:val="56054BDA"/>
    <w:multiLevelType w:val="hybridMultilevel"/>
    <w:tmpl w:val="3880ED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56DC7834"/>
    <w:multiLevelType w:val="hybridMultilevel"/>
    <w:tmpl w:val="4A7CE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7EF2D94"/>
    <w:multiLevelType w:val="hybridMultilevel"/>
    <w:tmpl w:val="2E2A4A3C"/>
    <w:lvl w:ilvl="0" w:tplc="5C300F24">
      <w:start w:val="1"/>
      <w:numFmt w:val="bullet"/>
      <w:lvlText w:val=""/>
      <w:lvlJc w:val="left"/>
      <w:pPr>
        <w:tabs>
          <w:tab w:val="num" w:pos="720"/>
        </w:tabs>
        <w:ind w:left="720" w:hanging="360"/>
      </w:pPr>
      <w:rPr>
        <w:rFonts w:ascii="Wingdings 2" w:hAnsi="Wingdings 2" w:hint="default"/>
      </w:rPr>
    </w:lvl>
    <w:lvl w:ilvl="1" w:tplc="50B48C0E" w:tentative="1">
      <w:start w:val="1"/>
      <w:numFmt w:val="bullet"/>
      <w:lvlText w:val=""/>
      <w:lvlJc w:val="left"/>
      <w:pPr>
        <w:tabs>
          <w:tab w:val="num" w:pos="1440"/>
        </w:tabs>
        <w:ind w:left="1440" w:hanging="360"/>
      </w:pPr>
      <w:rPr>
        <w:rFonts w:ascii="Wingdings 2" w:hAnsi="Wingdings 2" w:hint="default"/>
      </w:rPr>
    </w:lvl>
    <w:lvl w:ilvl="2" w:tplc="8496F8CC" w:tentative="1">
      <w:start w:val="1"/>
      <w:numFmt w:val="bullet"/>
      <w:lvlText w:val=""/>
      <w:lvlJc w:val="left"/>
      <w:pPr>
        <w:tabs>
          <w:tab w:val="num" w:pos="2160"/>
        </w:tabs>
        <w:ind w:left="2160" w:hanging="360"/>
      </w:pPr>
      <w:rPr>
        <w:rFonts w:ascii="Wingdings 2" w:hAnsi="Wingdings 2" w:hint="default"/>
      </w:rPr>
    </w:lvl>
    <w:lvl w:ilvl="3" w:tplc="2F2AE59C" w:tentative="1">
      <w:start w:val="1"/>
      <w:numFmt w:val="bullet"/>
      <w:lvlText w:val=""/>
      <w:lvlJc w:val="left"/>
      <w:pPr>
        <w:tabs>
          <w:tab w:val="num" w:pos="2880"/>
        </w:tabs>
        <w:ind w:left="2880" w:hanging="360"/>
      </w:pPr>
      <w:rPr>
        <w:rFonts w:ascii="Wingdings 2" w:hAnsi="Wingdings 2" w:hint="default"/>
      </w:rPr>
    </w:lvl>
    <w:lvl w:ilvl="4" w:tplc="3AFEB21A" w:tentative="1">
      <w:start w:val="1"/>
      <w:numFmt w:val="bullet"/>
      <w:lvlText w:val=""/>
      <w:lvlJc w:val="left"/>
      <w:pPr>
        <w:tabs>
          <w:tab w:val="num" w:pos="3600"/>
        </w:tabs>
        <w:ind w:left="3600" w:hanging="360"/>
      </w:pPr>
      <w:rPr>
        <w:rFonts w:ascii="Wingdings 2" w:hAnsi="Wingdings 2" w:hint="default"/>
      </w:rPr>
    </w:lvl>
    <w:lvl w:ilvl="5" w:tplc="FE64DA74" w:tentative="1">
      <w:start w:val="1"/>
      <w:numFmt w:val="bullet"/>
      <w:lvlText w:val=""/>
      <w:lvlJc w:val="left"/>
      <w:pPr>
        <w:tabs>
          <w:tab w:val="num" w:pos="4320"/>
        </w:tabs>
        <w:ind w:left="4320" w:hanging="360"/>
      </w:pPr>
      <w:rPr>
        <w:rFonts w:ascii="Wingdings 2" w:hAnsi="Wingdings 2" w:hint="default"/>
      </w:rPr>
    </w:lvl>
    <w:lvl w:ilvl="6" w:tplc="4BF4230C" w:tentative="1">
      <w:start w:val="1"/>
      <w:numFmt w:val="bullet"/>
      <w:lvlText w:val=""/>
      <w:lvlJc w:val="left"/>
      <w:pPr>
        <w:tabs>
          <w:tab w:val="num" w:pos="5040"/>
        </w:tabs>
        <w:ind w:left="5040" w:hanging="360"/>
      </w:pPr>
      <w:rPr>
        <w:rFonts w:ascii="Wingdings 2" w:hAnsi="Wingdings 2" w:hint="default"/>
      </w:rPr>
    </w:lvl>
    <w:lvl w:ilvl="7" w:tplc="E018916C" w:tentative="1">
      <w:start w:val="1"/>
      <w:numFmt w:val="bullet"/>
      <w:lvlText w:val=""/>
      <w:lvlJc w:val="left"/>
      <w:pPr>
        <w:tabs>
          <w:tab w:val="num" w:pos="5760"/>
        </w:tabs>
        <w:ind w:left="5760" w:hanging="360"/>
      </w:pPr>
      <w:rPr>
        <w:rFonts w:ascii="Wingdings 2" w:hAnsi="Wingdings 2" w:hint="default"/>
      </w:rPr>
    </w:lvl>
    <w:lvl w:ilvl="8" w:tplc="49CA533E" w:tentative="1">
      <w:start w:val="1"/>
      <w:numFmt w:val="bullet"/>
      <w:lvlText w:val=""/>
      <w:lvlJc w:val="left"/>
      <w:pPr>
        <w:tabs>
          <w:tab w:val="num" w:pos="6480"/>
        </w:tabs>
        <w:ind w:left="6480" w:hanging="360"/>
      </w:pPr>
      <w:rPr>
        <w:rFonts w:ascii="Wingdings 2" w:hAnsi="Wingdings 2" w:hint="default"/>
      </w:rPr>
    </w:lvl>
  </w:abstractNum>
  <w:abstractNum w:abstractNumId="68">
    <w:nsid w:val="59985C04"/>
    <w:multiLevelType w:val="hybridMultilevel"/>
    <w:tmpl w:val="A5BE15CA"/>
    <w:lvl w:ilvl="0" w:tplc="54AA5AE0">
      <w:start w:val="1"/>
      <w:numFmt w:val="bullet"/>
      <w:lvlText w:val=""/>
      <w:lvlJc w:val="left"/>
      <w:pPr>
        <w:tabs>
          <w:tab w:val="num" w:pos="720"/>
        </w:tabs>
        <w:ind w:left="720" w:hanging="360"/>
      </w:pPr>
      <w:rPr>
        <w:rFonts w:ascii="Wingdings 2" w:hAnsi="Wingdings 2" w:hint="default"/>
      </w:rPr>
    </w:lvl>
    <w:lvl w:ilvl="1" w:tplc="A7B8C690" w:tentative="1">
      <w:start w:val="1"/>
      <w:numFmt w:val="bullet"/>
      <w:lvlText w:val=""/>
      <w:lvlJc w:val="left"/>
      <w:pPr>
        <w:tabs>
          <w:tab w:val="num" w:pos="1440"/>
        </w:tabs>
        <w:ind w:left="1440" w:hanging="360"/>
      </w:pPr>
      <w:rPr>
        <w:rFonts w:ascii="Wingdings 2" w:hAnsi="Wingdings 2" w:hint="default"/>
      </w:rPr>
    </w:lvl>
    <w:lvl w:ilvl="2" w:tplc="F8B278AC" w:tentative="1">
      <w:start w:val="1"/>
      <w:numFmt w:val="bullet"/>
      <w:lvlText w:val=""/>
      <w:lvlJc w:val="left"/>
      <w:pPr>
        <w:tabs>
          <w:tab w:val="num" w:pos="2160"/>
        </w:tabs>
        <w:ind w:left="2160" w:hanging="360"/>
      </w:pPr>
      <w:rPr>
        <w:rFonts w:ascii="Wingdings 2" w:hAnsi="Wingdings 2" w:hint="default"/>
      </w:rPr>
    </w:lvl>
    <w:lvl w:ilvl="3" w:tplc="F79E2DF6" w:tentative="1">
      <w:start w:val="1"/>
      <w:numFmt w:val="bullet"/>
      <w:lvlText w:val=""/>
      <w:lvlJc w:val="left"/>
      <w:pPr>
        <w:tabs>
          <w:tab w:val="num" w:pos="2880"/>
        </w:tabs>
        <w:ind w:left="2880" w:hanging="360"/>
      </w:pPr>
      <w:rPr>
        <w:rFonts w:ascii="Wingdings 2" w:hAnsi="Wingdings 2" w:hint="default"/>
      </w:rPr>
    </w:lvl>
    <w:lvl w:ilvl="4" w:tplc="C624EA8A" w:tentative="1">
      <w:start w:val="1"/>
      <w:numFmt w:val="bullet"/>
      <w:lvlText w:val=""/>
      <w:lvlJc w:val="left"/>
      <w:pPr>
        <w:tabs>
          <w:tab w:val="num" w:pos="3600"/>
        </w:tabs>
        <w:ind w:left="3600" w:hanging="360"/>
      </w:pPr>
      <w:rPr>
        <w:rFonts w:ascii="Wingdings 2" w:hAnsi="Wingdings 2" w:hint="default"/>
      </w:rPr>
    </w:lvl>
    <w:lvl w:ilvl="5" w:tplc="555AB14C" w:tentative="1">
      <w:start w:val="1"/>
      <w:numFmt w:val="bullet"/>
      <w:lvlText w:val=""/>
      <w:lvlJc w:val="left"/>
      <w:pPr>
        <w:tabs>
          <w:tab w:val="num" w:pos="4320"/>
        </w:tabs>
        <w:ind w:left="4320" w:hanging="360"/>
      </w:pPr>
      <w:rPr>
        <w:rFonts w:ascii="Wingdings 2" w:hAnsi="Wingdings 2" w:hint="default"/>
      </w:rPr>
    </w:lvl>
    <w:lvl w:ilvl="6" w:tplc="294E18A6" w:tentative="1">
      <w:start w:val="1"/>
      <w:numFmt w:val="bullet"/>
      <w:lvlText w:val=""/>
      <w:lvlJc w:val="left"/>
      <w:pPr>
        <w:tabs>
          <w:tab w:val="num" w:pos="5040"/>
        </w:tabs>
        <w:ind w:left="5040" w:hanging="360"/>
      </w:pPr>
      <w:rPr>
        <w:rFonts w:ascii="Wingdings 2" w:hAnsi="Wingdings 2" w:hint="default"/>
      </w:rPr>
    </w:lvl>
    <w:lvl w:ilvl="7" w:tplc="EA8C7D3A" w:tentative="1">
      <w:start w:val="1"/>
      <w:numFmt w:val="bullet"/>
      <w:lvlText w:val=""/>
      <w:lvlJc w:val="left"/>
      <w:pPr>
        <w:tabs>
          <w:tab w:val="num" w:pos="5760"/>
        </w:tabs>
        <w:ind w:left="5760" w:hanging="360"/>
      </w:pPr>
      <w:rPr>
        <w:rFonts w:ascii="Wingdings 2" w:hAnsi="Wingdings 2" w:hint="default"/>
      </w:rPr>
    </w:lvl>
    <w:lvl w:ilvl="8" w:tplc="78FCE89A" w:tentative="1">
      <w:start w:val="1"/>
      <w:numFmt w:val="bullet"/>
      <w:lvlText w:val=""/>
      <w:lvlJc w:val="left"/>
      <w:pPr>
        <w:tabs>
          <w:tab w:val="num" w:pos="6480"/>
        </w:tabs>
        <w:ind w:left="6480" w:hanging="360"/>
      </w:pPr>
      <w:rPr>
        <w:rFonts w:ascii="Wingdings 2" w:hAnsi="Wingdings 2" w:hint="default"/>
      </w:rPr>
    </w:lvl>
  </w:abstractNum>
  <w:abstractNum w:abstractNumId="69">
    <w:nsid w:val="5AB640B1"/>
    <w:multiLevelType w:val="hybridMultilevel"/>
    <w:tmpl w:val="0966EC48"/>
    <w:lvl w:ilvl="0" w:tplc="0D16416E">
      <w:start w:val="1"/>
      <w:numFmt w:val="bullet"/>
      <w:lvlText w:val="•"/>
      <w:lvlJc w:val="left"/>
      <w:pPr>
        <w:tabs>
          <w:tab w:val="num" w:pos="720"/>
        </w:tabs>
        <w:ind w:left="720" w:hanging="360"/>
      </w:pPr>
      <w:rPr>
        <w:rFonts w:ascii="Arial" w:hAnsi="Arial" w:hint="default"/>
      </w:rPr>
    </w:lvl>
    <w:lvl w:ilvl="1" w:tplc="97D071E8" w:tentative="1">
      <w:start w:val="1"/>
      <w:numFmt w:val="bullet"/>
      <w:lvlText w:val="•"/>
      <w:lvlJc w:val="left"/>
      <w:pPr>
        <w:tabs>
          <w:tab w:val="num" w:pos="1440"/>
        </w:tabs>
        <w:ind w:left="1440" w:hanging="360"/>
      </w:pPr>
      <w:rPr>
        <w:rFonts w:ascii="Arial" w:hAnsi="Arial" w:hint="default"/>
      </w:rPr>
    </w:lvl>
    <w:lvl w:ilvl="2" w:tplc="599ABA4A" w:tentative="1">
      <w:start w:val="1"/>
      <w:numFmt w:val="bullet"/>
      <w:lvlText w:val="•"/>
      <w:lvlJc w:val="left"/>
      <w:pPr>
        <w:tabs>
          <w:tab w:val="num" w:pos="2160"/>
        </w:tabs>
        <w:ind w:left="2160" w:hanging="360"/>
      </w:pPr>
      <w:rPr>
        <w:rFonts w:ascii="Arial" w:hAnsi="Arial" w:hint="default"/>
      </w:rPr>
    </w:lvl>
    <w:lvl w:ilvl="3" w:tplc="5214240A" w:tentative="1">
      <w:start w:val="1"/>
      <w:numFmt w:val="bullet"/>
      <w:lvlText w:val="•"/>
      <w:lvlJc w:val="left"/>
      <w:pPr>
        <w:tabs>
          <w:tab w:val="num" w:pos="2880"/>
        </w:tabs>
        <w:ind w:left="2880" w:hanging="360"/>
      </w:pPr>
      <w:rPr>
        <w:rFonts w:ascii="Arial" w:hAnsi="Arial" w:hint="default"/>
      </w:rPr>
    </w:lvl>
    <w:lvl w:ilvl="4" w:tplc="1A465D76" w:tentative="1">
      <w:start w:val="1"/>
      <w:numFmt w:val="bullet"/>
      <w:lvlText w:val="•"/>
      <w:lvlJc w:val="left"/>
      <w:pPr>
        <w:tabs>
          <w:tab w:val="num" w:pos="3600"/>
        </w:tabs>
        <w:ind w:left="3600" w:hanging="360"/>
      </w:pPr>
      <w:rPr>
        <w:rFonts w:ascii="Arial" w:hAnsi="Arial" w:hint="default"/>
      </w:rPr>
    </w:lvl>
    <w:lvl w:ilvl="5" w:tplc="D006F4DE" w:tentative="1">
      <w:start w:val="1"/>
      <w:numFmt w:val="bullet"/>
      <w:lvlText w:val="•"/>
      <w:lvlJc w:val="left"/>
      <w:pPr>
        <w:tabs>
          <w:tab w:val="num" w:pos="4320"/>
        </w:tabs>
        <w:ind w:left="4320" w:hanging="360"/>
      </w:pPr>
      <w:rPr>
        <w:rFonts w:ascii="Arial" w:hAnsi="Arial" w:hint="default"/>
      </w:rPr>
    </w:lvl>
    <w:lvl w:ilvl="6" w:tplc="91283376" w:tentative="1">
      <w:start w:val="1"/>
      <w:numFmt w:val="bullet"/>
      <w:lvlText w:val="•"/>
      <w:lvlJc w:val="left"/>
      <w:pPr>
        <w:tabs>
          <w:tab w:val="num" w:pos="5040"/>
        </w:tabs>
        <w:ind w:left="5040" w:hanging="360"/>
      </w:pPr>
      <w:rPr>
        <w:rFonts w:ascii="Arial" w:hAnsi="Arial" w:hint="default"/>
      </w:rPr>
    </w:lvl>
    <w:lvl w:ilvl="7" w:tplc="C5D899E0" w:tentative="1">
      <w:start w:val="1"/>
      <w:numFmt w:val="bullet"/>
      <w:lvlText w:val="•"/>
      <w:lvlJc w:val="left"/>
      <w:pPr>
        <w:tabs>
          <w:tab w:val="num" w:pos="5760"/>
        </w:tabs>
        <w:ind w:left="5760" w:hanging="360"/>
      </w:pPr>
      <w:rPr>
        <w:rFonts w:ascii="Arial" w:hAnsi="Arial" w:hint="default"/>
      </w:rPr>
    </w:lvl>
    <w:lvl w:ilvl="8" w:tplc="97A648D2" w:tentative="1">
      <w:start w:val="1"/>
      <w:numFmt w:val="bullet"/>
      <w:lvlText w:val="•"/>
      <w:lvlJc w:val="left"/>
      <w:pPr>
        <w:tabs>
          <w:tab w:val="num" w:pos="6480"/>
        </w:tabs>
        <w:ind w:left="6480" w:hanging="360"/>
      </w:pPr>
      <w:rPr>
        <w:rFonts w:ascii="Arial" w:hAnsi="Arial" w:hint="default"/>
      </w:rPr>
    </w:lvl>
  </w:abstractNum>
  <w:abstractNum w:abstractNumId="70">
    <w:nsid w:val="5B5519B4"/>
    <w:multiLevelType w:val="hybridMultilevel"/>
    <w:tmpl w:val="68A4FC04"/>
    <w:lvl w:ilvl="0" w:tplc="DDDE4308">
      <w:start w:val="1"/>
      <w:numFmt w:val="bullet"/>
      <w:lvlText w:val=""/>
      <w:lvlJc w:val="left"/>
      <w:pPr>
        <w:tabs>
          <w:tab w:val="num" w:pos="720"/>
        </w:tabs>
        <w:ind w:left="720" w:hanging="360"/>
      </w:pPr>
      <w:rPr>
        <w:rFonts w:ascii="Wingdings 2" w:hAnsi="Wingdings 2" w:hint="default"/>
      </w:rPr>
    </w:lvl>
    <w:lvl w:ilvl="1" w:tplc="D4F8C23C" w:tentative="1">
      <w:start w:val="1"/>
      <w:numFmt w:val="bullet"/>
      <w:lvlText w:val=""/>
      <w:lvlJc w:val="left"/>
      <w:pPr>
        <w:tabs>
          <w:tab w:val="num" w:pos="1440"/>
        </w:tabs>
        <w:ind w:left="1440" w:hanging="360"/>
      </w:pPr>
      <w:rPr>
        <w:rFonts w:ascii="Wingdings 2" w:hAnsi="Wingdings 2" w:hint="default"/>
      </w:rPr>
    </w:lvl>
    <w:lvl w:ilvl="2" w:tplc="0644DD3E" w:tentative="1">
      <w:start w:val="1"/>
      <w:numFmt w:val="bullet"/>
      <w:lvlText w:val=""/>
      <w:lvlJc w:val="left"/>
      <w:pPr>
        <w:tabs>
          <w:tab w:val="num" w:pos="2160"/>
        </w:tabs>
        <w:ind w:left="2160" w:hanging="360"/>
      </w:pPr>
      <w:rPr>
        <w:rFonts w:ascii="Wingdings 2" w:hAnsi="Wingdings 2" w:hint="default"/>
      </w:rPr>
    </w:lvl>
    <w:lvl w:ilvl="3" w:tplc="3CB8B902" w:tentative="1">
      <w:start w:val="1"/>
      <w:numFmt w:val="bullet"/>
      <w:lvlText w:val=""/>
      <w:lvlJc w:val="left"/>
      <w:pPr>
        <w:tabs>
          <w:tab w:val="num" w:pos="2880"/>
        </w:tabs>
        <w:ind w:left="2880" w:hanging="360"/>
      </w:pPr>
      <w:rPr>
        <w:rFonts w:ascii="Wingdings 2" w:hAnsi="Wingdings 2" w:hint="default"/>
      </w:rPr>
    </w:lvl>
    <w:lvl w:ilvl="4" w:tplc="2D14DD72" w:tentative="1">
      <w:start w:val="1"/>
      <w:numFmt w:val="bullet"/>
      <w:lvlText w:val=""/>
      <w:lvlJc w:val="left"/>
      <w:pPr>
        <w:tabs>
          <w:tab w:val="num" w:pos="3600"/>
        </w:tabs>
        <w:ind w:left="3600" w:hanging="360"/>
      </w:pPr>
      <w:rPr>
        <w:rFonts w:ascii="Wingdings 2" w:hAnsi="Wingdings 2" w:hint="default"/>
      </w:rPr>
    </w:lvl>
    <w:lvl w:ilvl="5" w:tplc="DF043EE6" w:tentative="1">
      <w:start w:val="1"/>
      <w:numFmt w:val="bullet"/>
      <w:lvlText w:val=""/>
      <w:lvlJc w:val="left"/>
      <w:pPr>
        <w:tabs>
          <w:tab w:val="num" w:pos="4320"/>
        </w:tabs>
        <w:ind w:left="4320" w:hanging="360"/>
      </w:pPr>
      <w:rPr>
        <w:rFonts w:ascii="Wingdings 2" w:hAnsi="Wingdings 2" w:hint="default"/>
      </w:rPr>
    </w:lvl>
    <w:lvl w:ilvl="6" w:tplc="6A1C2680" w:tentative="1">
      <w:start w:val="1"/>
      <w:numFmt w:val="bullet"/>
      <w:lvlText w:val=""/>
      <w:lvlJc w:val="left"/>
      <w:pPr>
        <w:tabs>
          <w:tab w:val="num" w:pos="5040"/>
        </w:tabs>
        <w:ind w:left="5040" w:hanging="360"/>
      </w:pPr>
      <w:rPr>
        <w:rFonts w:ascii="Wingdings 2" w:hAnsi="Wingdings 2" w:hint="default"/>
      </w:rPr>
    </w:lvl>
    <w:lvl w:ilvl="7" w:tplc="84BC8B82" w:tentative="1">
      <w:start w:val="1"/>
      <w:numFmt w:val="bullet"/>
      <w:lvlText w:val=""/>
      <w:lvlJc w:val="left"/>
      <w:pPr>
        <w:tabs>
          <w:tab w:val="num" w:pos="5760"/>
        </w:tabs>
        <w:ind w:left="5760" w:hanging="360"/>
      </w:pPr>
      <w:rPr>
        <w:rFonts w:ascii="Wingdings 2" w:hAnsi="Wingdings 2" w:hint="default"/>
      </w:rPr>
    </w:lvl>
    <w:lvl w:ilvl="8" w:tplc="6C1C0A10" w:tentative="1">
      <w:start w:val="1"/>
      <w:numFmt w:val="bullet"/>
      <w:lvlText w:val=""/>
      <w:lvlJc w:val="left"/>
      <w:pPr>
        <w:tabs>
          <w:tab w:val="num" w:pos="6480"/>
        </w:tabs>
        <w:ind w:left="6480" w:hanging="360"/>
      </w:pPr>
      <w:rPr>
        <w:rFonts w:ascii="Wingdings 2" w:hAnsi="Wingdings 2" w:hint="default"/>
      </w:rPr>
    </w:lvl>
  </w:abstractNum>
  <w:abstractNum w:abstractNumId="71">
    <w:nsid w:val="5EE37FC0"/>
    <w:multiLevelType w:val="hybridMultilevel"/>
    <w:tmpl w:val="AE2E9C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F080AEE"/>
    <w:multiLevelType w:val="hybridMultilevel"/>
    <w:tmpl w:val="05303A4C"/>
    <w:lvl w:ilvl="0" w:tplc="D1E4B01E">
      <w:start w:val="1"/>
      <w:numFmt w:val="bullet"/>
      <w:lvlText w:val="•"/>
      <w:lvlJc w:val="left"/>
      <w:pPr>
        <w:tabs>
          <w:tab w:val="num" w:pos="786"/>
        </w:tabs>
        <w:ind w:left="786" w:hanging="360"/>
      </w:pPr>
      <w:rPr>
        <w:rFonts w:ascii="Georgia" w:hAnsi="Georgia" w:hint="default"/>
      </w:rPr>
    </w:lvl>
    <w:lvl w:ilvl="1" w:tplc="1C462252" w:tentative="1">
      <w:start w:val="1"/>
      <w:numFmt w:val="bullet"/>
      <w:lvlText w:val="•"/>
      <w:lvlJc w:val="left"/>
      <w:pPr>
        <w:tabs>
          <w:tab w:val="num" w:pos="1440"/>
        </w:tabs>
        <w:ind w:left="1440" w:hanging="360"/>
      </w:pPr>
      <w:rPr>
        <w:rFonts w:ascii="Georgia" w:hAnsi="Georgia" w:hint="default"/>
      </w:rPr>
    </w:lvl>
    <w:lvl w:ilvl="2" w:tplc="EA5ED14A" w:tentative="1">
      <w:start w:val="1"/>
      <w:numFmt w:val="bullet"/>
      <w:lvlText w:val="•"/>
      <w:lvlJc w:val="left"/>
      <w:pPr>
        <w:tabs>
          <w:tab w:val="num" w:pos="2160"/>
        </w:tabs>
        <w:ind w:left="2160" w:hanging="360"/>
      </w:pPr>
      <w:rPr>
        <w:rFonts w:ascii="Georgia" w:hAnsi="Georgia" w:hint="default"/>
      </w:rPr>
    </w:lvl>
    <w:lvl w:ilvl="3" w:tplc="936C2AD4" w:tentative="1">
      <w:start w:val="1"/>
      <w:numFmt w:val="bullet"/>
      <w:lvlText w:val="•"/>
      <w:lvlJc w:val="left"/>
      <w:pPr>
        <w:tabs>
          <w:tab w:val="num" w:pos="2880"/>
        </w:tabs>
        <w:ind w:left="2880" w:hanging="360"/>
      </w:pPr>
      <w:rPr>
        <w:rFonts w:ascii="Georgia" w:hAnsi="Georgia" w:hint="default"/>
      </w:rPr>
    </w:lvl>
    <w:lvl w:ilvl="4" w:tplc="66C28780" w:tentative="1">
      <w:start w:val="1"/>
      <w:numFmt w:val="bullet"/>
      <w:lvlText w:val="•"/>
      <w:lvlJc w:val="left"/>
      <w:pPr>
        <w:tabs>
          <w:tab w:val="num" w:pos="3600"/>
        </w:tabs>
        <w:ind w:left="3600" w:hanging="360"/>
      </w:pPr>
      <w:rPr>
        <w:rFonts w:ascii="Georgia" w:hAnsi="Georgia" w:hint="default"/>
      </w:rPr>
    </w:lvl>
    <w:lvl w:ilvl="5" w:tplc="B90809AA" w:tentative="1">
      <w:start w:val="1"/>
      <w:numFmt w:val="bullet"/>
      <w:lvlText w:val="•"/>
      <w:lvlJc w:val="left"/>
      <w:pPr>
        <w:tabs>
          <w:tab w:val="num" w:pos="4320"/>
        </w:tabs>
        <w:ind w:left="4320" w:hanging="360"/>
      </w:pPr>
      <w:rPr>
        <w:rFonts w:ascii="Georgia" w:hAnsi="Georgia" w:hint="default"/>
      </w:rPr>
    </w:lvl>
    <w:lvl w:ilvl="6" w:tplc="0CBA83BC" w:tentative="1">
      <w:start w:val="1"/>
      <w:numFmt w:val="bullet"/>
      <w:lvlText w:val="•"/>
      <w:lvlJc w:val="left"/>
      <w:pPr>
        <w:tabs>
          <w:tab w:val="num" w:pos="5040"/>
        </w:tabs>
        <w:ind w:left="5040" w:hanging="360"/>
      </w:pPr>
      <w:rPr>
        <w:rFonts w:ascii="Georgia" w:hAnsi="Georgia" w:hint="default"/>
      </w:rPr>
    </w:lvl>
    <w:lvl w:ilvl="7" w:tplc="36107CCE" w:tentative="1">
      <w:start w:val="1"/>
      <w:numFmt w:val="bullet"/>
      <w:lvlText w:val="•"/>
      <w:lvlJc w:val="left"/>
      <w:pPr>
        <w:tabs>
          <w:tab w:val="num" w:pos="5760"/>
        </w:tabs>
        <w:ind w:left="5760" w:hanging="360"/>
      </w:pPr>
      <w:rPr>
        <w:rFonts w:ascii="Georgia" w:hAnsi="Georgia" w:hint="default"/>
      </w:rPr>
    </w:lvl>
    <w:lvl w:ilvl="8" w:tplc="6DFE1B68" w:tentative="1">
      <w:start w:val="1"/>
      <w:numFmt w:val="bullet"/>
      <w:lvlText w:val="•"/>
      <w:lvlJc w:val="left"/>
      <w:pPr>
        <w:tabs>
          <w:tab w:val="num" w:pos="6480"/>
        </w:tabs>
        <w:ind w:left="6480" w:hanging="360"/>
      </w:pPr>
      <w:rPr>
        <w:rFonts w:ascii="Georgia" w:hAnsi="Georgia" w:hint="default"/>
      </w:rPr>
    </w:lvl>
  </w:abstractNum>
  <w:abstractNum w:abstractNumId="73">
    <w:nsid w:val="5F813258"/>
    <w:multiLevelType w:val="multilevel"/>
    <w:tmpl w:val="56E61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00141EA"/>
    <w:multiLevelType w:val="hybridMultilevel"/>
    <w:tmpl w:val="17489A1A"/>
    <w:lvl w:ilvl="0" w:tplc="7BEA333C">
      <w:start w:val="1"/>
      <w:numFmt w:val="bullet"/>
      <w:lvlText w:val="•"/>
      <w:lvlJc w:val="left"/>
      <w:pPr>
        <w:tabs>
          <w:tab w:val="num" w:pos="720"/>
        </w:tabs>
        <w:ind w:left="720" w:hanging="360"/>
      </w:pPr>
      <w:rPr>
        <w:rFonts w:ascii="Arial" w:hAnsi="Arial" w:hint="default"/>
      </w:rPr>
    </w:lvl>
    <w:lvl w:ilvl="1" w:tplc="CB2874E0" w:tentative="1">
      <w:start w:val="1"/>
      <w:numFmt w:val="bullet"/>
      <w:lvlText w:val="•"/>
      <w:lvlJc w:val="left"/>
      <w:pPr>
        <w:tabs>
          <w:tab w:val="num" w:pos="1440"/>
        </w:tabs>
        <w:ind w:left="1440" w:hanging="360"/>
      </w:pPr>
      <w:rPr>
        <w:rFonts w:ascii="Arial" w:hAnsi="Arial" w:hint="default"/>
      </w:rPr>
    </w:lvl>
    <w:lvl w:ilvl="2" w:tplc="1E0C1EE8" w:tentative="1">
      <w:start w:val="1"/>
      <w:numFmt w:val="bullet"/>
      <w:lvlText w:val="•"/>
      <w:lvlJc w:val="left"/>
      <w:pPr>
        <w:tabs>
          <w:tab w:val="num" w:pos="2160"/>
        </w:tabs>
        <w:ind w:left="2160" w:hanging="360"/>
      </w:pPr>
      <w:rPr>
        <w:rFonts w:ascii="Arial" w:hAnsi="Arial" w:hint="default"/>
      </w:rPr>
    </w:lvl>
    <w:lvl w:ilvl="3" w:tplc="084EEB76" w:tentative="1">
      <w:start w:val="1"/>
      <w:numFmt w:val="bullet"/>
      <w:lvlText w:val="•"/>
      <w:lvlJc w:val="left"/>
      <w:pPr>
        <w:tabs>
          <w:tab w:val="num" w:pos="2880"/>
        </w:tabs>
        <w:ind w:left="2880" w:hanging="360"/>
      </w:pPr>
      <w:rPr>
        <w:rFonts w:ascii="Arial" w:hAnsi="Arial" w:hint="default"/>
      </w:rPr>
    </w:lvl>
    <w:lvl w:ilvl="4" w:tplc="AD5C28A4" w:tentative="1">
      <w:start w:val="1"/>
      <w:numFmt w:val="bullet"/>
      <w:lvlText w:val="•"/>
      <w:lvlJc w:val="left"/>
      <w:pPr>
        <w:tabs>
          <w:tab w:val="num" w:pos="3600"/>
        </w:tabs>
        <w:ind w:left="3600" w:hanging="360"/>
      </w:pPr>
      <w:rPr>
        <w:rFonts w:ascii="Arial" w:hAnsi="Arial" w:hint="default"/>
      </w:rPr>
    </w:lvl>
    <w:lvl w:ilvl="5" w:tplc="A8AC56F8" w:tentative="1">
      <w:start w:val="1"/>
      <w:numFmt w:val="bullet"/>
      <w:lvlText w:val="•"/>
      <w:lvlJc w:val="left"/>
      <w:pPr>
        <w:tabs>
          <w:tab w:val="num" w:pos="4320"/>
        </w:tabs>
        <w:ind w:left="4320" w:hanging="360"/>
      </w:pPr>
      <w:rPr>
        <w:rFonts w:ascii="Arial" w:hAnsi="Arial" w:hint="default"/>
      </w:rPr>
    </w:lvl>
    <w:lvl w:ilvl="6" w:tplc="E548AF4E" w:tentative="1">
      <w:start w:val="1"/>
      <w:numFmt w:val="bullet"/>
      <w:lvlText w:val="•"/>
      <w:lvlJc w:val="left"/>
      <w:pPr>
        <w:tabs>
          <w:tab w:val="num" w:pos="5040"/>
        </w:tabs>
        <w:ind w:left="5040" w:hanging="360"/>
      </w:pPr>
      <w:rPr>
        <w:rFonts w:ascii="Arial" w:hAnsi="Arial" w:hint="default"/>
      </w:rPr>
    </w:lvl>
    <w:lvl w:ilvl="7" w:tplc="B86A3C66" w:tentative="1">
      <w:start w:val="1"/>
      <w:numFmt w:val="bullet"/>
      <w:lvlText w:val="•"/>
      <w:lvlJc w:val="left"/>
      <w:pPr>
        <w:tabs>
          <w:tab w:val="num" w:pos="5760"/>
        </w:tabs>
        <w:ind w:left="5760" w:hanging="360"/>
      </w:pPr>
      <w:rPr>
        <w:rFonts w:ascii="Arial" w:hAnsi="Arial" w:hint="default"/>
      </w:rPr>
    </w:lvl>
    <w:lvl w:ilvl="8" w:tplc="A41E8AAA" w:tentative="1">
      <w:start w:val="1"/>
      <w:numFmt w:val="bullet"/>
      <w:lvlText w:val="•"/>
      <w:lvlJc w:val="left"/>
      <w:pPr>
        <w:tabs>
          <w:tab w:val="num" w:pos="6480"/>
        </w:tabs>
        <w:ind w:left="6480" w:hanging="360"/>
      </w:pPr>
      <w:rPr>
        <w:rFonts w:ascii="Arial" w:hAnsi="Arial" w:hint="default"/>
      </w:rPr>
    </w:lvl>
  </w:abstractNum>
  <w:abstractNum w:abstractNumId="75">
    <w:nsid w:val="622446CD"/>
    <w:multiLevelType w:val="hybridMultilevel"/>
    <w:tmpl w:val="E3CEFB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nsid w:val="631D09BD"/>
    <w:multiLevelType w:val="hybridMultilevel"/>
    <w:tmpl w:val="2C3662C4"/>
    <w:lvl w:ilvl="0" w:tplc="667403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nsid w:val="64C07872"/>
    <w:multiLevelType w:val="hybridMultilevel"/>
    <w:tmpl w:val="0A000E10"/>
    <w:lvl w:ilvl="0" w:tplc="E3C235DE">
      <w:start w:val="1"/>
      <w:numFmt w:val="bullet"/>
      <w:lvlText w:val="•"/>
      <w:lvlJc w:val="left"/>
      <w:pPr>
        <w:tabs>
          <w:tab w:val="num" w:pos="720"/>
        </w:tabs>
        <w:ind w:left="720" w:hanging="360"/>
      </w:pPr>
      <w:rPr>
        <w:rFonts w:ascii="Arial" w:hAnsi="Arial" w:hint="default"/>
      </w:rPr>
    </w:lvl>
    <w:lvl w:ilvl="1" w:tplc="CD246E74" w:tentative="1">
      <w:start w:val="1"/>
      <w:numFmt w:val="bullet"/>
      <w:lvlText w:val="•"/>
      <w:lvlJc w:val="left"/>
      <w:pPr>
        <w:tabs>
          <w:tab w:val="num" w:pos="1440"/>
        </w:tabs>
        <w:ind w:left="1440" w:hanging="360"/>
      </w:pPr>
      <w:rPr>
        <w:rFonts w:ascii="Arial" w:hAnsi="Arial" w:hint="default"/>
      </w:rPr>
    </w:lvl>
    <w:lvl w:ilvl="2" w:tplc="EF649938" w:tentative="1">
      <w:start w:val="1"/>
      <w:numFmt w:val="bullet"/>
      <w:lvlText w:val="•"/>
      <w:lvlJc w:val="left"/>
      <w:pPr>
        <w:tabs>
          <w:tab w:val="num" w:pos="2160"/>
        </w:tabs>
        <w:ind w:left="2160" w:hanging="360"/>
      </w:pPr>
      <w:rPr>
        <w:rFonts w:ascii="Arial" w:hAnsi="Arial" w:hint="default"/>
      </w:rPr>
    </w:lvl>
    <w:lvl w:ilvl="3" w:tplc="7EF4F030" w:tentative="1">
      <w:start w:val="1"/>
      <w:numFmt w:val="bullet"/>
      <w:lvlText w:val="•"/>
      <w:lvlJc w:val="left"/>
      <w:pPr>
        <w:tabs>
          <w:tab w:val="num" w:pos="2880"/>
        </w:tabs>
        <w:ind w:left="2880" w:hanging="360"/>
      </w:pPr>
      <w:rPr>
        <w:rFonts w:ascii="Arial" w:hAnsi="Arial" w:hint="default"/>
      </w:rPr>
    </w:lvl>
    <w:lvl w:ilvl="4" w:tplc="2AF0A71C" w:tentative="1">
      <w:start w:val="1"/>
      <w:numFmt w:val="bullet"/>
      <w:lvlText w:val="•"/>
      <w:lvlJc w:val="left"/>
      <w:pPr>
        <w:tabs>
          <w:tab w:val="num" w:pos="3600"/>
        </w:tabs>
        <w:ind w:left="3600" w:hanging="360"/>
      </w:pPr>
      <w:rPr>
        <w:rFonts w:ascii="Arial" w:hAnsi="Arial" w:hint="default"/>
      </w:rPr>
    </w:lvl>
    <w:lvl w:ilvl="5" w:tplc="4D1A2D82" w:tentative="1">
      <w:start w:val="1"/>
      <w:numFmt w:val="bullet"/>
      <w:lvlText w:val="•"/>
      <w:lvlJc w:val="left"/>
      <w:pPr>
        <w:tabs>
          <w:tab w:val="num" w:pos="4320"/>
        </w:tabs>
        <w:ind w:left="4320" w:hanging="360"/>
      </w:pPr>
      <w:rPr>
        <w:rFonts w:ascii="Arial" w:hAnsi="Arial" w:hint="default"/>
      </w:rPr>
    </w:lvl>
    <w:lvl w:ilvl="6" w:tplc="5F6659EC" w:tentative="1">
      <w:start w:val="1"/>
      <w:numFmt w:val="bullet"/>
      <w:lvlText w:val="•"/>
      <w:lvlJc w:val="left"/>
      <w:pPr>
        <w:tabs>
          <w:tab w:val="num" w:pos="5040"/>
        </w:tabs>
        <w:ind w:left="5040" w:hanging="360"/>
      </w:pPr>
      <w:rPr>
        <w:rFonts w:ascii="Arial" w:hAnsi="Arial" w:hint="default"/>
      </w:rPr>
    </w:lvl>
    <w:lvl w:ilvl="7" w:tplc="2DEAEB18" w:tentative="1">
      <w:start w:val="1"/>
      <w:numFmt w:val="bullet"/>
      <w:lvlText w:val="•"/>
      <w:lvlJc w:val="left"/>
      <w:pPr>
        <w:tabs>
          <w:tab w:val="num" w:pos="5760"/>
        </w:tabs>
        <w:ind w:left="5760" w:hanging="360"/>
      </w:pPr>
      <w:rPr>
        <w:rFonts w:ascii="Arial" w:hAnsi="Arial" w:hint="default"/>
      </w:rPr>
    </w:lvl>
    <w:lvl w:ilvl="8" w:tplc="7E66A0FE" w:tentative="1">
      <w:start w:val="1"/>
      <w:numFmt w:val="bullet"/>
      <w:lvlText w:val="•"/>
      <w:lvlJc w:val="left"/>
      <w:pPr>
        <w:tabs>
          <w:tab w:val="num" w:pos="6480"/>
        </w:tabs>
        <w:ind w:left="6480" w:hanging="360"/>
      </w:pPr>
      <w:rPr>
        <w:rFonts w:ascii="Arial" w:hAnsi="Arial" w:hint="default"/>
      </w:rPr>
    </w:lvl>
  </w:abstractNum>
  <w:abstractNum w:abstractNumId="78">
    <w:nsid w:val="64DB61F6"/>
    <w:multiLevelType w:val="hybridMultilevel"/>
    <w:tmpl w:val="E0E67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69A69E0"/>
    <w:multiLevelType w:val="hybridMultilevel"/>
    <w:tmpl w:val="0A221CE4"/>
    <w:lvl w:ilvl="0" w:tplc="CC9AE9EC">
      <w:start w:val="1"/>
      <w:numFmt w:val="decimal"/>
      <w:lvlText w:val="%1."/>
      <w:lvlJc w:val="left"/>
      <w:pPr>
        <w:tabs>
          <w:tab w:val="num" w:pos="720"/>
        </w:tabs>
        <w:ind w:left="720" w:hanging="360"/>
      </w:pPr>
    </w:lvl>
    <w:lvl w:ilvl="1" w:tplc="A4F4B168" w:tentative="1">
      <w:start w:val="1"/>
      <w:numFmt w:val="decimal"/>
      <w:lvlText w:val="%2."/>
      <w:lvlJc w:val="left"/>
      <w:pPr>
        <w:tabs>
          <w:tab w:val="num" w:pos="1440"/>
        </w:tabs>
        <w:ind w:left="1440" w:hanging="360"/>
      </w:pPr>
    </w:lvl>
    <w:lvl w:ilvl="2" w:tplc="64C2E4AE" w:tentative="1">
      <w:start w:val="1"/>
      <w:numFmt w:val="decimal"/>
      <w:lvlText w:val="%3."/>
      <w:lvlJc w:val="left"/>
      <w:pPr>
        <w:tabs>
          <w:tab w:val="num" w:pos="2160"/>
        </w:tabs>
        <w:ind w:left="2160" w:hanging="360"/>
      </w:pPr>
    </w:lvl>
    <w:lvl w:ilvl="3" w:tplc="7D28C3AE" w:tentative="1">
      <w:start w:val="1"/>
      <w:numFmt w:val="decimal"/>
      <w:lvlText w:val="%4."/>
      <w:lvlJc w:val="left"/>
      <w:pPr>
        <w:tabs>
          <w:tab w:val="num" w:pos="2880"/>
        </w:tabs>
        <w:ind w:left="2880" w:hanging="360"/>
      </w:pPr>
    </w:lvl>
    <w:lvl w:ilvl="4" w:tplc="76564A3C" w:tentative="1">
      <w:start w:val="1"/>
      <w:numFmt w:val="decimal"/>
      <w:lvlText w:val="%5."/>
      <w:lvlJc w:val="left"/>
      <w:pPr>
        <w:tabs>
          <w:tab w:val="num" w:pos="3600"/>
        </w:tabs>
        <w:ind w:left="3600" w:hanging="360"/>
      </w:pPr>
    </w:lvl>
    <w:lvl w:ilvl="5" w:tplc="378EB5B4" w:tentative="1">
      <w:start w:val="1"/>
      <w:numFmt w:val="decimal"/>
      <w:lvlText w:val="%6."/>
      <w:lvlJc w:val="left"/>
      <w:pPr>
        <w:tabs>
          <w:tab w:val="num" w:pos="4320"/>
        </w:tabs>
        <w:ind w:left="4320" w:hanging="360"/>
      </w:pPr>
    </w:lvl>
    <w:lvl w:ilvl="6" w:tplc="3F502E6E" w:tentative="1">
      <w:start w:val="1"/>
      <w:numFmt w:val="decimal"/>
      <w:lvlText w:val="%7."/>
      <w:lvlJc w:val="left"/>
      <w:pPr>
        <w:tabs>
          <w:tab w:val="num" w:pos="5040"/>
        </w:tabs>
        <w:ind w:left="5040" w:hanging="360"/>
      </w:pPr>
    </w:lvl>
    <w:lvl w:ilvl="7" w:tplc="980694E8" w:tentative="1">
      <w:start w:val="1"/>
      <w:numFmt w:val="decimal"/>
      <w:lvlText w:val="%8."/>
      <w:lvlJc w:val="left"/>
      <w:pPr>
        <w:tabs>
          <w:tab w:val="num" w:pos="5760"/>
        </w:tabs>
        <w:ind w:left="5760" w:hanging="360"/>
      </w:pPr>
    </w:lvl>
    <w:lvl w:ilvl="8" w:tplc="16840B2A" w:tentative="1">
      <w:start w:val="1"/>
      <w:numFmt w:val="decimal"/>
      <w:lvlText w:val="%9."/>
      <w:lvlJc w:val="left"/>
      <w:pPr>
        <w:tabs>
          <w:tab w:val="num" w:pos="6480"/>
        </w:tabs>
        <w:ind w:left="6480" w:hanging="360"/>
      </w:pPr>
    </w:lvl>
  </w:abstractNum>
  <w:abstractNum w:abstractNumId="80">
    <w:nsid w:val="66C13FC3"/>
    <w:multiLevelType w:val="hybridMultilevel"/>
    <w:tmpl w:val="D84EBD60"/>
    <w:lvl w:ilvl="0" w:tplc="9AA8A774">
      <w:start w:val="1"/>
      <w:numFmt w:val="bullet"/>
      <w:lvlText w:val=""/>
      <w:lvlJc w:val="left"/>
      <w:pPr>
        <w:tabs>
          <w:tab w:val="num" w:pos="720"/>
        </w:tabs>
        <w:ind w:left="720" w:hanging="360"/>
      </w:pPr>
      <w:rPr>
        <w:rFonts w:ascii="Wingdings 2" w:hAnsi="Wingdings 2" w:hint="default"/>
      </w:rPr>
    </w:lvl>
    <w:lvl w:ilvl="1" w:tplc="A238EA7A" w:tentative="1">
      <w:start w:val="1"/>
      <w:numFmt w:val="bullet"/>
      <w:lvlText w:val=""/>
      <w:lvlJc w:val="left"/>
      <w:pPr>
        <w:tabs>
          <w:tab w:val="num" w:pos="1440"/>
        </w:tabs>
        <w:ind w:left="1440" w:hanging="360"/>
      </w:pPr>
      <w:rPr>
        <w:rFonts w:ascii="Wingdings 2" w:hAnsi="Wingdings 2" w:hint="default"/>
      </w:rPr>
    </w:lvl>
    <w:lvl w:ilvl="2" w:tplc="CFA205C6" w:tentative="1">
      <w:start w:val="1"/>
      <w:numFmt w:val="bullet"/>
      <w:lvlText w:val=""/>
      <w:lvlJc w:val="left"/>
      <w:pPr>
        <w:tabs>
          <w:tab w:val="num" w:pos="2160"/>
        </w:tabs>
        <w:ind w:left="2160" w:hanging="360"/>
      </w:pPr>
      <w:rPr>
        <w:rFonts w:ascii="Wingdings 2" w:hAnsi="Wingdings 2" w:hint="default"/>
      </w:rPr>
    </w:lvl>
    <w:lvl w:ilvl="3" w:tplc="DE727DB8" w:tentative="1">
      <w:start w:val="1"/>
      <w:numFmt w:val="bullet"/>
      <w:lvlText w:val=""/>
      <w:lvlJc w:val="left"/>
      <w:pPr>
        <w:tabs>
          <w:tab w:val="num" w:pos="2880"/>
        </w:tabs>
        <w:ind w:left="2880" w:hanging="360"/>
      </w:pPr>
      <w:rPr>
        <w:rFonts w:ascii="Wingdings 2" w:hAnsi="Wingdings 2" w:hint="default"/>
      </w:rPr>
    </w:lvl>
    <w:lvl w:ilvl="4" w:tplc="7CF68372" w:tentative="1">
      <w:start w:val="1"/>
      <w:numFmt w:val="bullet"/>
      <w:lvlText w:val=""/>
      <w:lvlJc w:val="left"/>
      <w:pPr>
        <w:tabs>
          <w:tab w:val="num" w:pos="3600"/>
        </w:tabs>
        <w:ind w:left="3600" w:hanging="360"/>
      </w:pPr>
      <w:rPr>
        <w:rFonts w:ascii="Wingdings 2" w:hAnsi="Wingdings 2" w:hint="default"/>
      </w:rPr>
    </w:lvl>
    <w:lvl w:ilvl="5" w:tplc="11100C52" w:tentative="1">
      <w:start w:val="1"/>
      <w:numFmt w:val="bullet"/>
      <w:lvlText w:val=""/>
      <w:lvlJc w:val="left"/>
      <w:pPr>
        <w:tabs>
          <w:tab w:val="num" w:pos="4320"/>
        </w:tabs>
        <w:ind w:left="4320" w:hanging="360"/>
      </w:pPr>
      <w:rPr>
        <w:rFonts w:ascii="Wingdings 2" w:hAnsi="Wingdings 2" w:hint="default"/>
      </w:rPr>
    </w:lvl>
    <w:lvl w:ilvl="6" w:tplc="0B2E2FCA" w:tentative="1">
      <w:start w:val="1"/>
      <w:numFmt w:val="bullet"/>
      <w:lvlText w:val=""/>
      <w:lvlJc w:val="left"/>
      <w:pPr>
        <w:tabs>
          <w:tab w:val="num" w:pos="5040"/>
        </w:tabs>
        <w:ind w:left="5040" w:hanging="360"/>
      </w:pPr>
      <w:rPr>
        <w:rFonts w:ascii="Wingdings 2" w:hAnsi="Wingdings 2" w:hint="default"/>
      </w:rPr>
    </w:lvl>
    <w:lvl w:ilvl="7" w:tplc="AE9C1C94" w:tentative="1">
      <w:start w:val="1"/>
      <w:numFmt w:val="bullet"/>
      <w:lvlText w:val=""/>
      <w:lvlJc w:val="left"/>
      <w:pPr>
        <w:tabs>
          <w:tab w:val="num" w:pos="5760"/>
        </w:tabs>
        <w:ind w:left="5760" w:hanging="360"/>
      </w:pPr>
      <w:rPr>
        <w:rFonts w:ascii="Wingdings 2" w:hAnsi="Wingdings 2" w:hint="default"/>
      </w:rPr>
    </w:lvl>
    <w:lvl w:ilvl="8" w:tplc="DE7CB844" w:tentative="1">
      <w:start w:val="1"/>
      <w:numFmt w:val="bullet"/>
      <w:lvlText w:val=""/>
      <w:lvlJc w:val="left"/>
      <w:pPr>
        <w:tabs>
          <w:tab w:val="num" w:pos="6480"/>
        </w:tabs>
        <w:ind w:left="6480" w:hanging="360"/>
      </w:pPr>
      <w:rPr>
        <w:rFonts w:ascii="Wingdings 2" w:hAnsi="Wingdings 2" w:hint="default"/>
      </w:rPr>
    </w:lvl>
  </w:abstractNum>
  <w:abstractNum w:abstractNumId="81">
    <w:nsid w:val="686828CD"/>
    <w:multiLevelType w:val="multilevel"/>
    <w:tmpl w:val="6E68EE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89319EF"/>
    <w:multiLevelType w:val="hybridMultilevel"/>
    <w:tmpl w:val="1248CEC0"/>
    <w:lvl w:ilvl="0" w:tplc="27764A5A">
      <w:start w:val="1"/>
      <w:numFmt w:val="decimal"/>
      <w:lvlText w:val="%1."/>
      <w:lvlJc w:val="left"/>
      <w:pPr>
        <w:tabs>
          <w:tab w:val="num" w:pos="720"/>
        </w:tabs>
        <w:ind w:left="720" w:hanging="360"/>
      </w:pPr>
    </w:lvl>
    <w:lvl w:ilvl="1" w:tplc="D572197E" w:tentative="1">
      <w:start w:val="1"/>
      <w:numFmt w:val="decimal"/>
      <w:lvlText w:val="%2."/>
      <w:lvlJc w:val="left"/>
      <w:pPr>
        <w:tabs>
          <w:tab w:val="num" w:pos="1440"/>
        </w:tabs>
        <w:ind w:left="1440" w:hanging="360"/>
      </w:pPr>
    </w:lvl>
    <w:lvl w:ilvl="2" w:tplc="43E62FB6" w:tentative="1">
      <w:start w:val="1"/>
      <w:numFmt w:val="decimal"/>
      <w:lvlText w:val="%3."/>
      <w:lvlJc w:val="left"/>
      <w:pPr>
        <w:tabs>
          <w:tab w:val="num" w:pos="2160"/>
        </w:tabs>
        <w:ind w:left="2160" w:hanging="360"/>
      </w:pPr>
    </w:lvl>
    <w:lvl w:ilvl="3" w:tplc="C002C3B6" w:tentative="1">
      <w:start w:val="1"/>
      <w:numFmt w:val="decimal"/>
      <w:lvlText w:val="%4."/>
      <w:lvlJc w:val="left"/>
      <w:pPr>
        <w:tabs>
          <w:tab w:val="num" w:pos="2880"/>
        </w:tabs>
        <w:ind w:left="2880" w:hanging="360"/>
      </w:pPr>
    </w:lvl>
    <w:lvl w:ilvl="4" w:tplc="A95A5596" w:tentative="1">
      <w:start w:val="1"/>
      <w:numFmt w:val="decimal"/>
      <w:lvlText w:val="%5."/>
      <w:lvlJc w:val="left"/>
      <w:pPr>
        <w:tabs>
          <w:tab w:val="num" w:pos="3600"/>
        </w:tabs>
        <w:ind w:left="3600" w:hanging="360"/>
      </w:pPr>
    </w:lvl>
    <w:lvl w:ilvl="5" w:tplc="E7DA37BC" w:tentative="1">
      <w:start w:val="1"/>
      <w:numFmt w:val="decimal"/>
      <w:lvlText w:val="%6."/>
      <w:lvlJc w:val="left"/>
      <w:pPr>
        <w:tabs>
          <w:tab w:val="num" w:pos="4320"/>
        </w:tabs>
        <w:ind w:left="4320" w:hanging="360"/>
      </w:pPr>
    </w:lvl>
    <w:lvl w:ilvl="6" w:tplc="6F2C56D0" w:tentative="1">
      <w:start w:val="1"/>
      <w:numFmt w:val="decimal"/>
      <w:lvlText w:val="%7."/>
      <w:lvlJc w:val="left"/>
      <w:pPr>
        <w:tabs>
          <w:tab w:val="num" w:pos="5040"/>
        </w:tabs>
        <w:ind w:left="5040" w:hanging="360"/>
      </w:pPr>
    </w:lvl>
    <w:lvl w:ilvl="7" w:tplc="00B226AE" w:tentative="1">
      <w:start w:val="1"/>
      <w:numFmt w:val="decimal"/>
      <w:lvlText w:val="%8."/>
      <w:lvlJc w:val="left"/>
      <w:pPr>
        <w:tabs>
          <w:tab w:val="num" w:pos="5760"/>
        </w:tabs>
        <w:ind w:left="5760" w:hanging="360"/>
      </w:pPr>
    </w:lvl>
    <w:lvl w:ilvl="8" w:tplc="3B9E800E" w:tentative="1">
      <w:start w:val="1"/>
      <w:numFmt w:val="decimal"/>
      <w:lvlText w:val="%9."/>
      <w:lvlJc w:val="left"/>
      <w:pPr>
        <w:tabs>
          <w:tab w:val="num" w:pos="6480"/>
        </w:tabs>
        <w:ind w:left="6480" w:hanging="360"/>
      </w:pPr>
    </w:lvl>
  </w:abstractNum>
  <w:abstractNum w:abstractNumId="83">
    <w:nsid w:val="69DB3BA2"/>
    <w:multiLevelType w:val="hybridMultilevel"/>
    <w:tmpl w:val="E0FE013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4">
    <w:nsid w:val="69EF4246"/>
    <w:multiLevelType w:val="hybridMultilevel"/>
    <w:tmpl w:val="97E22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C8D1CF6"/>
    <w:multiLevelType w:val="hybridMultilevel"/>
    <w:tmpl w:val="A17EE702"/>
    <w:lvl w:ilvl="0" w:tplc="EDF69CFA">
      <w:start w:val="1"/>
      <w:numFmt w:val="bullet"/>
      <w:lvlText w:val="•"/>
      <w:lvlJc w:val="left"/>
      <w:pPr>
        <w:tabs>
          <w:tab w:val="num" w:pos="720"/>
        </w:tabs>
        <w:ind w:left="720" w:hanging="360"/>
      </w:pPr>
      <w:rPr>
        <w:rFonts w:ascii="Arial" w:hAnsi="Arial" w:hint="default"/>
      </w:rPr>
    </w:lvl>
    <w:lvl w:ilvl="1" w:tplc="BB58A8BA" w:tentative="1">
      <w:start w:val="1"/>
      <w:numFmt w:val="bullet"/>
      <w:lvlText w:val="•"/>
      <w:lvlJc w:val="left"/>
      <w:pPr>
        <w:tabs>
          <w:tab w:val="num" w:pos="1440"/>
        </w:tabs>
        <w:ind w:left="1440" w:hanging="360"/>
      </w:pPr>
      <w:rPr>
        <w:rFonts w:ascii="Arial" w:hAnsi="Arial" w:hint="default"/>
      </w:rPr>
    </w:lvl>
    <w:lvl w:ilvl="2" w:tplc="6218B4D2" w:tentative="1">
      <w:start w:val="1"/>
      <w:numFmt w:val="bullet"/>
      <w:lvlText w:val="•"/>
      <w:lvlJc w:val="left"/>
      <w:pPr>
        <w:tabs>
          <w:tab w:val="num" w:pos="2160"/>
        </w:tabs>
        <w:ind w:left="2160" w:hanging="360"/>
      </w:pPr>
      <w:rPr>
        <w:rFonts w:ascii="Arial" w:hAnsi="Arial" w:hint="default"/>
      </w:rPr>
    </w:lvl>
    <w:lvl w:ilvl="3" w:tplc="8FE834DE" w:tentative="1">
      <w:start w:val="1"/>
      <w:numFmt w:val="bullet"/>
      <w:lvlText w:val="•"/>
      <w:lvlJc w:val="left"/>
      <w:pPr>
        <w:tabs>
          <w:tab w:val="num" w:pos="2880"/>
        </w:tabs>
        <w:ind w:left="2880" w:hanging="360"/>
      </w:pPr>
      <w:rPr>
        <w:rFonts w:ascii="Arial" w:hAnsi="Arial" w:hint="default"/>
      </w:rPr>
    </w:lvl>
    <w:lvl w:ilvl="4" w:tplc="A4DC3934" w:tentative="1">
      <w:start w:val="1"/>
      <w:numFmt w:val="bullet"/>
      <w:lvlText w:val="•"/>
      <w:lvlJc w:val="left"/>
      <w:pPr>
        <w:tabs>
          <w:tab w:val="num" w:pos="3600"/>
        </w:tabs>
        <w:ind w:left="3600" w:hanging="360"/>
      </w:pPr>
      <w:rPr>
        <w:rFonts w:ascii="Arial" w:hAnsi="Arial" w:hint="default"/>
      </w:rPr>
    </w:lvl>
    <w:lvl w:ilvl="5" w:tplc="D0D4DDA0" w:tentative="1">
      <w:start w:val="1"/>
      <w:numFmt w:val="bullet"/>
      <w:lvlText w:val="•"/>
      <w:lvlJc w:val="left"/>
      <w:pPr>
        <w:tabs>
          <w:tab w:val="num" w:pos="4320"/>
        </w:tabs>
        <w:ind w:left="4320" w:hanging="360"/>
      </w:pPr>
      <w:rPr>
        <w:rFonts w:ascii="Arial" w:hAnsi="Arial" w:hint="default"/>
      </w:rPr>
    </w:lvl>
    <w:lvl w:ilvl="6" w:tplc="D6447DAA" w:tentative="1">
      <w:start w:val="1"/>
      <w:numFmt w:val="bullet"/>
      <w:lvlText w:val="•"/>
      <w:lvlJc w:val="left"/>
      <w:pPr>
        <w:tabs>
          <w:tab w:val="num" w:pos="5040"/>
        </w:tabs>
        <w:ind w:left="5040" w:hanging="360"/>
      </w:pPr>
      <w:rPr>
        <w:rFonts w:ascii="Arial" w:hAnsi="Arial" w:hint="default"/>
      </w:rPr>
    </w:lvl>
    <w:lvl w:ilvl="7" w:tplc="51520974" w:tentative="1">
      <w:start w:val="1"/>
      <w:numFmt w:val="bullet"/>
      <w:lvlText w:val="•"/>
      <w:lvlJc w:val="left"/>
      <w:pPr>
        <w:tabs>
          <w:tab w:val="num" w:pos="5760"/>
        </w:tabs>
        <w:ind w:left="5760" w:hanging="360"/>
      </w:pPr>
      <w:rPr>
        <w:rFonts w:ascii="Arial" w:hAnsi="Arial" w:hint="default"/>
      </w:rPr>
    </w:lvl>
    <w:lvl w:ilvl="8" w:tplc="ECBEE9B8" w:tentative="1">
      <w:start w:val="1"/>
      <w:numFmt w:val="bullet"/>
      <w:lvlText w:val="•"/>
      <w:lvlJc w:val="left"/>
      <w:pPr>
        <w:tabs>
          <w:tab w:val="num" w:pos="6480"/>
        </w:tabs>
        <w:ind w:left="6480" w:hanging="360"/>
      </w:pPr>
      <w:rPr>
        <w:rFonts w:ascii="Arial" w:hAnsi="Arial" w:hint="default"/>
      </w:rPr>
    </w:lvl>
  </w:abstractNum>
  <w:abstractNum w:abstractNumId="86">
    <w:nsid w:val="6CBE1189"/>
    <w:multiLevelType w:val="hybridMultilevel"/>
    <w:tmpl w:val="D57C8616"/>
    <w:lvl w:ilvl="0" w:tplc="58BE0086">
      <w:start w:val="1"/>
      <w:numFmt w:val="bullet"/>
      <w:lvlText w:val="•"/>
      <w:lvlJc w:val="left"/>
      <w:pPr>
        <w:tabs>
          <w:tab w:val="num" w:pos="720"/>
        </w:tabs>
        <w:ind w:left="720" w:hanging="360"/>
      </w:pPr>
      <w:rPr>
        <w:rFonts w:ascii="Arial" w:hAnsi="Arial" w:hint="default"/>
      </w:rPr>
    </w:lvl>
    <w:lvl w:ilvl="1" w:tplc="70FE47FC" w:tentative="1">
      <w:start w:val="1"/>
      <w:numFmt w:val="bullet"/>
      <w:lvlText w:val="•"/>
      <w:lvlJc w:val="left"/>
      <w:pPr>
        <w:tabs>
          <w:tab w:val="num" w:pos="1440"/>
        </w:tabs>
        <w:ind w:left="1440" w:hanging="360"/>
      </w:pPr>
      <w:rPr>
        <w:rFonts w:ascii="Arial" w:hAnsi="Arial" w:hint="default"/>
      </w:rPr>
    </w:lvl>
    <w:lvl w:ilvl="2" w:tplc="0C4AF0BC" w:tentative="1">
      <w:start w:val="1"/>
      <w:numFmt w:val="bullet"/>
      <w:lvlText w:val="•"/>
      <w:lvlJc w:val="left"/>
      <w:pPr>
        <w:tabs>
          <w:tab w:val="num" w:pos="2160"/>
        </w:tabs>
        <w:ind w:left="2160" w:hanging="360"/>
      </w:pPr>
      <w:rPr>
        <w:rFonts w:ascii="Arial" w:hAnsi="Arial" w:hint="default"/>
      </w:rPr>
    </w:lvl>
    <w:lvl w:ilvl="3" w:tplc="FBA0B20E" w:tentative="1">
      <w:start w:val="1"/>
      <w:numFmt w:val="bullet"/>
      <w:lvlText w:val="•"/>
      <w:lvlJc w:val="left"/>
      <w:pPr>
        <w:tabs>
          <w:tab w:val="num" w:pos="2880"/>
        </w:tabs>
        <w:ind w:left="2880" w:hanging="360"/>
      </w:pPr>
      <w:rPr>
        <w:rFonts w:ascii="Arial" w:hAnsi="Arial" w:hint="default"/>
      </w:rPr>
    </w:lvl>
    <w:lvl w:ilvl="4" w:tplc="380236B4" w:tentative="1">
      <w:start w:val="1"/>
      <w:numFmt w:val="bullet"/>
      <w:lvlText w:val="•"/>
      <w:lvlJc w:val="left"/>
      <w:pPr>
        <w:tabs>
          <w:tab w:val="num" w:pos="3600"/>
        </w:tabs>
        <w:ind w:left="3600" w:hanging="360"/>
      </w:pPr>
      <w:rPr>
        <w:rFonts w:ascii="Arial" w:hAnsi="Arial" w:hint="default"/>
      </w:rPr>
    </w:lvl>
    <w:lvl w:ilvl="5" w:tplc="E5DCD0EC" w:tentative="1">
      <w:start w:val="1"/>
      <w:numFmt w:val="bullet"/>
      <w:lvlText w:val="•"/>
      <w:lvlJc w:val="left"/>
      <w:pPr>
        <w:tabs>
          <w:tab w:val="num" w:pos="4320"/>
        </w:tabs>
        <w:ind w:left="4320" w:hanging="360"/>
      </w:pPr>
      <w:rPr>
        <w:rFonts w:ascii="Arial" w:hAnsi="Arial" w:hint="default"/>
      </w:rPr>
    </w:lvl>
    <w:lvl w:ilvl="6" w:tplc="6A82624C" w:tentative="1">
      <w:start w:val="1"/>
      <w:numFmt w:val="bullet"/>
      <w:lvlText w:val="•"/>
      <w:lvlJc w:val="left"/>
      <w:pPr>
        <w:tabs>
          <w:tab w:val="num" w:pos="5040"/>
        </w:tabs>
        <w:ind w:left="5040" w:hanging="360"/>
      </w:pPr>
      <w:rPr>
        <w:rFonts w:ascii="Arial" w:hAnsi="Arial" w:hint="default"/>
      </w:rPr>
    </w:lvl>
    <w:lvl w:ilvl="7" w:tplc="8FF677E8" w:tentative="1">
      <w:start w:val="1"/>
      <w:numFmt w:val="bullet"/>
      <w:lvlText w:val="•"/>
      <w:lvlJc w:val="left"/>
      <w:pPr>
        <w:tabs>
          <w:tab w:val="num" w:pos="5760"/>
        </w:tabs>
        <w:ind w:left="5760" w:hanging="360"/>
      </w:pPr>
      <w:rPr>
        <w:rFonts w:ascii="Arial" w:hAnsi="Arial" w:hint="default"/>
      </w:rPr>
    </w:lvl>
    <w:lvl w:ilvl="8" w:tplc="95E8840E" w:tentative="1">
      <w:start w:val="1"/>
      <w:numFmt w:val="bullet"/>
      <w:lvlText w:val="•"/>
      <w:lvlJc w:val="left"/>
      <w:pPr>
        <w:tabs>
          <w:tab w:val="num" w:pos="6480"/>
        </w:tabs>
        <w:ind w:left="6480" w:hanging="360"/>
      </w:pPr>
      <w:rPr>
        <w:rFonts w:ascii="Arial" w:hAnsi="Arial" w:hint="default"/>
      </w:rPr>
    </w:lvl>
  </w:abstractNum>
  <w:abstractNum w:abstractNumId="87">
    <w:nsid w:val="6F710692"/>
    <w:multiLevelType w:val="hybridMultilevel"/>
    <w:tmpl w:val="6204A3EC"/>
    <w:lvl w:ilvl="0" w:tplc="1C50AB6A">
      <w:start w:val="1"/>
      <w:numFmt w:val="bullet"/>
      <w:lvlText w:val="•"/>
      <w:lvlJc w:val="left"/>
      <w:pPr>
        <w:tabs>
          <w:tab w:val="num" w:pos="720"/>
        </w:tabs>
        <w:ind w:left="720" w:hanging="360"/>
      </w:pPr>
      <w:rPr>
        <w:rFonts w:ascii="Arial" w:hAnsi="Arial" w:hint="default"/>
      </w:rPr>
    </w:lvl>
    <w:lvl w:ilvl="1" w:tplc="7090A02E" w:tentative="1">
      <w:start w:val="1"/>
      <w:numFmt w:val="bullet"/>
      <w:lvlText w:val="•"/>
      <w:lvlJc w:val="left"/>
      <w:pPr>
        <w:tabs>
          <w:tab w:val="num" w:pos="1440"/>
        </w:tabs>
        <w:ind w:left="1440" w:hanging="360"/>
      </w:pPr>
      <w:rPr>
        <w:rFonts w:ascii="Arial" w:hAnsi="Arial" w:hint="default"/>
      </w:rPr>
    </w:lvl>
    <w:lvl w:ilvl="2" w:tplc="9B443110" w:tentative="1">
      <w:start w:val="1"/>
      <w:numFmt w:val="bullet"/>
      <w:lvlText w:val="•"/>
      <w:lvlJc w:val="left"/>
      <w:pPr>
        <w:tabs>
          <w:tab w:val="num" w:pos="2160"/>
        </w:tabs>
        <w:ind w:left="2160" w:hanging="360"/>
      </w:pPr>
      <w:rPr>
        <w:rFonts w:ascii="Arial" w:hAnsi="Arial" w:hint="default"/>
      </w:rPr>
    </w:lvl>
    <w:lvl w:ilvl="3" w:tplc="8B943D62" w:tentative="1">
      <w:start w:val="1"/>
      <w:numFmt w:val="bullet"/>
      <w:lvlText w:val="•"/>
      <w:lvlJc w:val="left"/>
      <w:pPr>
        <w:tabs>
          <w:tab w:val="num" w:pos="2880"/>
        </w:tabs>
        <w:ind w:left="2880" w:hanging="360"/>
      </w:pPr>
      <w:rPr>
        <w:rFonts w:ascii="Arial" w:hAnsi="Arial" w:hint="default"/>
      </w:rPr>
    </w:lvl>
    <w:lvl w:ilvl="4" w:tplc="4ECA17A2" w:tentative="1">
      <w:start w:val="1"/>
      <w:numFmt w:val="bullet"/>
      <w:lvlText w:val="•"/>
      <w:lvlJc w:val="left"/>
      <w:pPr>
        <w:tabs>
          <w:tab w:val="num" w:pos="3600"/>
        </w:tabs>
        <w:ind w:left="3600" w:hanging="360"/>
      </w:pPr>
      <w:rPr>
        <w:rFonts w:ascii="Arial" w:hAnsi="Arial" w:hint="default"/>
      </w:rPr>
    </w:lvl>
    <w:lvl w:ilvl="5" w:tplc="2078DCC8" w:tentative="1">
      <w:start w:val="1"/>
      <w:numFmt w:val="bullet"/>
      <w:lvlText w:val="•"/>
      <w:lvlJc w:val="left"/>
      <w:pPr>
        <w:tabs>
          <w:tab w:val="num" w:pos="4320"/>
        </w:tabs>
        <w:ind w:left="4320" w:hanging="360"/>
      </w:pPr>
      <w:rPr>
        <w:rFonts w:ascii="Arial" w:hAnsi="Arial" w:hint="default"/>
      </w:rPr>
    </w:lvl>
    <w:lvl w:ilvl="6" w:tplc="9B3E28A0" w:tentative="1">
      <w:start w:val="1"/>
      <w:numFmt w:val="bullet"/>
      <w:lvlText w:val="•"/>
      <w:lvlJc w:val="left"/>
      <w:pPr>
        <w:tabs>
          <w:tab w:val="num" w:pos="5040"/>
        </w:tabs>
        <w:ind w:left="5040" w:hanging="360"/>
      </w:pPr>
      <w:rPr>
        <w:rFonts w:ascii="Arial" w:hAnsi="Arial" w:hint="default"/>
      </w:rPr>
    </w:lvl>
    <w:lvl w:ilvl="7" w:tplc="E97A80BA" w:tentative="1">
      <w:start w:val="1"/>
      <w:numFmt w:val="bullet"/>
      <w:lvlText w:val="•"/>
      <w:lvlJc w:val="left"/>
      <w:pPr>
        <w:tabs>
          <w:tab w:val="num" w:pos="5760"/>
        </w:tabs>
        <w:ind w:left="5760" w:hanging="360"/>
      </w:pPr>
      <w:rPr>
        <w:rFonts w:ascii="Arial" w:hAnsi="Arial" w:hint="default"/>
      </w:rPr>
    </w:lvl>
    <w:lvl w:ilvl="8" w:tplc="CC7AD92E" w:tentative="1">
      <w:start w:val="1"/>
      <w:numFmt w:val="bullet"/>
      <w:lvlText w:val="•"/>
      <w:lvlJc w:val="left"/>
      <w:pPr>
        <w:tabs>
          <w:tab w:val="num" w:pos="6480"/>
        </w:tabs>
        <w:ind w:left="6480" w:hanging="360"/>
      </w:pPr>
      <w:rPr>
        <w:rFonts w:ascii="Arial" w:hAnsi="Arial" w:hint="default"/>
      </w:rPr>
    </w:lvl>
  </w:abstractNum>
  <w:abstractNum w:abstractNumId="88">
    <w:nsid w:val="71D54E37"/>
    <w:multiLevelType w:val="hybridMultilevel"/>
    <w:tmpl w:val="A3CEAE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3AE3534"/>
    <w:multiLevelType w:val="hybridMultilevel"/>
    <w:tmpl w:val="64965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6833F4F"/>
    <w:multiLevelType w:val="hybridMultilevel"/>
    <w:tmpl w:val="FB044A3E"/>
    <w:lvl w:ilvl="0" w:tplc="A5C04F7C">
      <w:start w:val="1"/>
      <w:numFmt w:val="bullet"/>
      <w:lvlText w:val="•"/>
      <w:lvlJc w:val="left"/>
      <w:pPr>
        <w:tabs>
          <w:tab w:val="num" w:pos="720"/>
        </w:tabs>
        <w:ind w:left="720" w:hanging="360"/>
      </w:pPr>
      <w:rPr>
        <w:rFonts w:ascii="Arial" w:hAnsi="Arial" w:hint="default"/>
      </w:rPr>
    </w:lvl>
    <w:lvl w:ilvl="1" w:tplc="D5C6958E" w:tentative="1">
      <w:start w:val="1"/>
      <w:numFmt w:val="bullet"/>
      <w:lvlText w:val="•"/>
      <w:lvlJc w:val="left"/>
      <w:pPr>
        <w:tabs>
          <w:tab w:val="num" w:pos="1440"/>
        </w:tabs>
        <w:ind w:left="1440" w:hanging="360"/>
      </w:pPr>
      <w:rPr>
        <w:rFonts w:ascii="Arial" w:hAnsi="Arial" w:hint="default"/>
      </w:rPr>
    </w:lvl>
    <w:lvl w:ilvl="2" w:tplc="FE082DEE" w:tentative="1">
      <w:start w:val="1"/>
      <w:numFmt w:val="bullet"/>
      <w:lvlText w:val="•"/>
      <w:lvlJc w:val="left"/>
      <w:pPr>
        <w:tabs>
          <w:tab w:val="num" w:pos="2160"/>
        </w:tabs>
        <w:ind w:left="2160" w:hanging="360"/>
      </w:pPr>
      <w:rPr>
        <w:rFonts w:ascii="Arial" w:hAnsi="Arial" w:hint="default"/>
      </w:rPr>
    </w:lvl>
    <w:lvl w:ilvl="3" w:tplc="7018A48C" w:tentative="1">
      <w:start w:val="1"/>
      <w:numFmt w:val="bullet"/>
      <w:lvlText w:val="•"/>
      <w:lvlJc w:val="left"/>
      <w:pPr>
        <w:tabs>
          <w:tab w:val="num" w:pos="2880"/>
        </w:tabs>
        <w:ind w:left="2880" w:hanging="360"/>
      </w:pPr>
      <w:rPr>
        <w:rFonts w:ascii="Arial" w:hAnsi="Arial" w:hint="default"/>
      </w:rPr>
    </w:lvl>
    <w:lvl w:ilvl="4" w:tplc="03A06D56" w:tentative="1">
      <w:start w:val="1"/>
      <w:numFmt w:val="bullet"/>
      <w:lvlText w:val="•"/>
      <w:lvlJc w:val="left"/>
      <w:pPr>
        <w:tabs>
          <w:tab w:val="num" w:pos="3600"/>
        </w:tabs>
        <w:ind w:left="3600" w:hanging="360"/>
      </w:pPr>
      <w:rPr>
        <w:rFonts w:ascii="Arial" w:hAnsi="Arial" w:hint="default"/>
      </w:rPr>
    </w:lvl>
    <w:lvl w:ilvl="5" w:tplc="EF7C211E" w:tentative="1">
      <w:start w:val="1"/>
      <w:numFmt w:val="bullet"/>
      <w:lvlText w:val="•"/>
      <w:lvlJc w:val="left"/>
      <w:pPr>
        <w:tabs>
          <w:tab w:val="num" w:pos="4320"/>
        </w:tabs>
        <w:ind w:left="4320" w:hanging="360"/>
      </w:pPr>
      <w:rPr>
        <w:rFonts w:ascii="Arial" w:hAnsi="Arial" w:hint="default"/>
      </w:rPr>
    </w:lvl>
    <w:lvl w:ilvl="6" w:tplc="07B4D550" w:tentative="1">
      <w:start w:val="1"/>
      <w:numFmt w:val="bullet"/>
      <w:lvlText w:val="•"/>
      <w:lvlJc w:val="left"/>
      <w:pPr>
        <w:tabs>
          <w:tab w:val="num" w:pos="5040"/>
        </w:tabs>
        <w:ind w:left="5040" w:hanging="360"/>
      </w:pPr>
      <w:rPr>
        <w:rFonts w:ascii="Arial" w:hAnsi="Arial" w:hint="default"/>
      </w:rPr>
    </w:lvl>
    <w:lvl w:ilvl="7" w:tplc="0E345C14" w:tentative="1">
      <w:start w:val="1"/>
      <w:numFmt w:val="bullet"/>
      <w:lvlText w:val="•"/>
      <w:lvlJc w:val="left"/>
      <w:pPr>
        <w:tabs>
          <w:tab w:val="num" w:pos="5760"/>
        </w:tabs>
        <w:ind w:left="5760" w:hanging="360"/>
      </w:pPr>
      <w:rPr>
        <w:rFonts w:ascii="Arial" w:hAnsi="Arial" w:hint="default"/>
      </w:rPr>
    </w:lvl>
    <w:lvl w:ilvl="8" w:tplc="DDA6CB32" w:tentative="1">
      <w:start w:val="1"/>
      <w:numFmt w:val="bullet"/>
      <w:lvlText w:val="•"/>
      <w:lvlJc w:val="left"/>
      <w:pPr>
        <w:tabs>
          <w:tab w:val="num" w:pos="6480"/>
        </w:tabs>
        <w:ind w:left="6480" w:hanging="360"/>
      </w:pPr>
      <w:rPr>
        <w:rFonts w:ascii="Arial" w:hAnsi="Arial" w:hint="default"/>
      </w:rPr>
    </w:lvl>
  </w:abstractNum>
  <w:abstractNum w:abstractNumId="91">
    <w:nsid w:val="77AA7B2A"/>
    <w:multiLevelType w:val="hybridMultilevel"/>
    <w:tmpl w:val="86F614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78A76895"/>
    <w:multiLevelType w:val="hybridMultilevel"/>
    <w:tmpl w:val="CFBAC7C8"/>
    <w:lvl w:ilvl="0" w:tplc="D3CCF6E0">
      <w:start w:val="1"/>
      <w:numFmt w:val="bullet"/>
      <w:lvlText w:val=""/>
      <w:lvlJc w:val="left"/>
      <w:pPr>
        <w:tabs>
          <w:tab w:val="num" w:pos="720"/>
        </w:tabs>
        <w:ind w:left="720" w:hanging="360"/>
      </w:pPr>
      <w:rPr>
        <w:rFonts w:ascii="Wingdings 2" w:hAnsi="Wingdings 2" w:hint="default"/>
      </w:rPr>
    </w:lvl>
    <w:lvl w:ilvl="1" w:tplc="A9084A44" w:tentative="1">
      <w:start w:val="1"/>
      <w:numFmt w:val="bullet"/>
      <w:lvlText w:val=""/>
      <w:lvlJc w:val="left"/>
      <w:pPr>
        <w:tabs>
          <w:tab w:val="num" w:pos="1440"/>
        </w:tabs>
        <w:ind w:left="1440" w:hanging="360"/>
      </w:pPr>
      <w:rPr>
        <w:rFonts w:ascii="Wingdings 2" w:hAnsi="Wingdings 2" w:hint="default"/>
      </w:rPr>
    </w:lvl>
    <w:lvl w:ilvl="2" w:tplc="84DA132C" w:tentative="1">
      <w:start w:val="1"/>
      <w:numFmt w:val="bullet"/>
      <w:lvlText w:val=""/>
      <w:lvlJc w:val="left"/>
      <w:pPr>
        <w:tabs>
          <w:tab w:val="num" w:pos="2160"/>
        </w:tabs>
        <w:ind w:left="2160" w:hanging="360"/>
      </w:pPr>
      <w:rPr>
        <w:rFonts w:ascii="Wingdings 2" w:hAnsi="Wingdings 2" w:hint="default"/>
      </w:rPr>
    </w:lvl>
    <w:lvl w:ilvl="3" w:tplc="CF9E809A" w:tentative="1">
      <w:start w:val="1"/>
      <w:numFmt w:val="bullet"/>
      <w:lvlText w:val=""/>
      <w:lvlJc w:val="left"/>
      <w:pPr>
        <w:tabs>
          <w:tab w:val="num" w:pos="2880"/>
        </w:tabs>
        <w:ind w:left="2880" w:hanging="360"/>
      </w:pPr>
      <w:rPr>
        <w:rFonts w:ascii="Wingdings 2" w:hAnsi="Wingdings 2" w:hint="default"/>
      </w:rPr>
    </w:lvl>
    <w:lvl w:ilvl="4" w:tplc="F9ACFB98" w:tentative="1">
      <w:start w:val="1"/>
      <w:numFmt w:val="bullet"/>
      <w:lvlText w:val=""/>
      <w:lvlJc w:val="left"/>
      <w:pPr>
        <w:tabs>
          <w:tab w:val="num" w:pos="3600"/>
        </w:tabs>
        <w:ind w:left="3600" w:hanging="360"/>
      </w:pPr>
      <w:rPr>
        <w:rFonts w:ascii="Wingdings 2" w:hAnsi="Wingdings 2" w:hint="default"/>
      </w:rPr>
    </w:lvl>
    <w:lvl w:ilvl="5" w:tplc="9CC497B6" w:tentative="1">
      <w:start w:val="1"/>
      <w:numFmt w:val="bullet"/>
      <w:lvlText w:val=""/>
      <w:lvlJc w:val="left"/>
      <w:pPr>
        <w:tabs>
          <w:tab w:val="num" w:pos="4320"/>
        </w:tabs>
        <w:ind w:left="4320" w:hanging="360"/>
      </w:pPr>
      <w:rPr>
        <w:rFonts w:ascii="Wingdings 2" w:hAnsi="Wingdings 2" w:hint="default"/>
      </w:rPr>
    </w:lvl>
    <w:lvl w:ilvl="6" w:tplc="8A86A284" w:tentative="1">
      <w:start w:val="1"/>
      <w:numFmt w:val="bullet"/>
      <w:lvlText w:val=""/>
      <w:lvlJc w:val="left"/>
      <w:pPr>
        <w:tabs>
          <w:tab w:val="num" w:pos="5040"/>
        </w:tabs>
        <w:ind w:left="5040" w:hanging="360"/>
      </w:pPr>
      <w:rPr>
        <w:rFonts w:ascii="Wingdings 2" w:hAnsi="Wingdings 2" w:hint="default"/>
      </w:rPr>
    </w:lvl>
    <w:lvl w:ilvl="7" w:tplc="31A4CC82" w:tentative="1">
      <w:start w:val="1"/>
      <w:numFmt w:val="bullet"/>
      <w:lvlText w:val=""/>
      <w:lvlJc w:val="left"/>
      <w:pPr>
        <w:tabs>
          <w:tab w:val="num" w:pos="5760"/>
        </w:tabs>
        <w:ind w:left="5760" w:hanging="360"/>
      </w:pPr>
      <w:rPr>
        <w:rFonts w:ascii="Wingdings 2" w:hAnsi="Wingdings 2" w:hint="default"/>
      </w:rPr>
    </w:lvl>
    <w:lvl w:ilvl="8" w:tplc="435CAAE6" w:tentative="1">
      <w:start w:val="1"/>
      <w:numFmt w:val="bullet"/>
      <w:lvlText w:val=""/>
      <w:lvlJc w:val="left"/>
      <w:pPr>
        <w:tabs>
          <w:tab w:val="num" w:pos="6480"/>
        </w:tabs>
        <w:ind w:left="6480" w:hanging="360"/>
      </w:pPr>
      <w:rPr>
        <w:rFonts w:ascii="Wingdings 2" w:hAnsi="Wingdings 2" w:hint="default"/>
      </w:rPr>
    </w:lvl>
  </w:abstractNum>
  <w:abstractNum w:abstractNumId="93">
    <w:nsid w:val="7B083B2F"/>
    <w:multiLevelType w:val="hybridMultilevel"/>
    <w:tmpl w:val="6E8A119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C837AF2"/>
    <w:multiLevelType w:val="hybridMultilevel"/>
    <w:tmpl w:val="CD024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7D476509"/>
    <w:multiLevelType w:val="multilevel"/>
    <w:tmpl w:val="528895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DD9360E"/>
    <w:multiLevelType w:val="hybridMultilevel"/>
    <w:tmpl w:val="E1CC10C6"/>
    <w:lvl w:ilvl="0" w:tplc="EC5881AE">
      <w:start w:val="1"/>
      <w:numFmt w:val="bullet"/>
      <w:lvlText w:val="•"/>
      <w:lvlJc w:val="left"/>
      <w:pPr>
        <w:tabs>
          <w:tab w:val="num" w:pos="720"/>
        </w:tabs>
        <w:ind w:left="720" w:hanging="360"/>
      </w:pPr>
      <w:rPr>
        <w:rFonts w:ascii="Arial" w:hAnsi="Arial" w:hint="default"/>
      </w:rPr>
    </w:lvl>
    <w:lvl w:ilvl="1" w:tplc="56E02556" w:tentative="1">
      <w:start w:val="1"/>
      <w:numFmt w:val="bullet"/>
      <w:lvlText w:val="•"/>
      <w:lvlJc w:val="left"/>
      <w:pPr>
        <w:tabs>
          <w:tab w:val="num" w:pos="1440"/>
        </w:tabs>
        <w:ind w:left="1440" w:hanging="360"/>
      </w:pPr>
      <w:rPr>
        <w:rFonts w:ascii="Arial" w:hAnsi="Arial" w:hint="default"/>
      </w:rPr>
    </w:lvl>
    <w:lvl w:ilvl="2" w:tplc="B914BD08" w:tentative="1">
      <w:start w:val="1"/>
      <w:numFmt w:val="bullet"/>
      <w:lvlText w:val="•"/>
      <w:lvlJc w:val="left"/>
      <w:pPr>
        <w:tabs>
          <w:tab w:val="num" w:pos="2160"/>
        </w:tabs>
        <w:ind w:left="2160" w:hanging="360"/>
      </w:pPr>
      <w:rPr>
        <w:rFonts w:ascii="Arial" w:hAnsi="Arial" w:hint="default"/>
      </w:rPr>
    </w:lvl>
    <w:lvl w:ilvl="3" w:tplc="6656675A" w:tentative="1">
      <w:start w:val="1"/>
      <w:numFmt w:val="bullet"/>
      <w:lvlText w:val="•"/>
      <w:lvlJc w:val="left"/>
      <w:pPr>
        <w:tabs>
          <w:tab w:val="num" w:pos="2880"/>
        </w:tabs>
        <w:ind w:left="2880" w:hanging="360"/>
      </w:pPr>
      <w:rPr>
        <w:rFonts w:ascii="Arial" w:hAnsi="Arial" w:hint="default"/>
      </w:rPr>
    </w:lvl>
    <w:lvl w:ilvl="4" w:tplc="599890B0" w:tentative="1">
      <w:start w:val="1"/>
      <w:numFmt w:val="bullet"/>
      <w:lvlText w:val="•"/>
      <w:lvlJc w:val="left"/>
      <w:pPr>
        <w:tabs>
          <w:tab w:val="num" w:pos="3600"/>
        </w:tabs>
        <w:ind w:left="3600" w:hanging="360"/>
      </w:pPr>
      <w:rPr>
        <w:rFonts w:ascii="Arial" w:hAnsi="Arial" w:hint="default"/>
      </w:rPr>
    </w:lvl>
    <w:lvl w:ilvl="5" w:tplc="417699CC" w:tentative="1">
      <w:start w:val="1"/>
      <w:numFmt w:val="bullet"/>
      <w:lvlText w:val="•"/>
      <w:lvlJc w:val="left"/>
      <w:pPr>
        <w:tabs>
          <w:tab w:val="num" w:pos="4320"/>
        </w:tabs>
        <w:ind w:left="4320" w:hanging="360"/>
      </w:pPr>
      <w:rPr>
        <w:rFonts w:ascii="Arial" w:hAnsi="Arial" w:hint="default"/>
      </w:rPr>
    </w:lvl>
    <w:lvl w:ilvl="6" w:tplc="A85C41F2" w:tentative="1">
      <w:start w:val="1"/>
      <w:numFmt w:val="bullet"/>
      <w:lvlText w:val="•"/>
      <w:lvlJc w:val="left"/>
      <w:pPr>
        <w:tabs>
          <w:tab w:val="num" w:pos="5040"/>
        </w:tabs>
        <w:ind w:left="5040" w:hanging="360"/>
      </w:pPr>
      <w:rPr>
        <w:rFonts w:ascii="Arial" w:hAnsi="Arial" w:hint="default"/>
      </w:rPr>
    </w:lvl>
    <w:lvl w:ilvl="7" w:tplc="730AEA06" w:tentative="1">
      <w:start w:val="1"/>
      <w:numFmt w:val="bullet"/>
      <w:lvlText w:val="•"/>
      <w:lvlJc w:val="left"/>
      <w:pPr>
        <w:tabs>
          <w:tab w:val="num" w:pos="5760"/>
        </w:tabs>
        <w:ind w:left="5760" w:hanging="360"/>
      </w:pPr>
      <w:rPr>
        <w:rFonts w:ascii="Arial" w:hAnsi="Arial" w:hint="default"/>
      </w:rPr>
    </w:lvl>
    <w:lvl w:ilvl="8" w:tplc="9D462A6E" w:tentative="1">
      <w:start w:val="1"/>
      <w:numFmt w:val="bullet"/>
      <w:lvlText w:val="•"/>
      <w:lvlJc w:val="left"/>
      <w:pPr>
        <w:tabs>
          <w:tab w:val="num" w:pos="6480"/>
        </w:tabs>
        <w:ind w:left="6480" w:hanging="360"/>
      </w:pPr>
      <w:rPr>
        <w:rFonts w:ascii="Arial" w:hAnsi="Arial" w:hint="default"/>
      </w:rPr>
    </w:lvl>
  </w:abstractNum>
  <w:abstractNum w:abstractNumId="97">
    <w:nsid w:val="7E8A35EF"/>
    <w:multiLevelType w:val="hybridMultilevel"/>
    <w:tmpl w:val="13224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EDB5F9F"/>
    <w:multiLevelType w:val="hybridMultilevel"/>
    <w:tmpl w:val="587CE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54"/>
  </w:num>
  <w:num w:numId="3">
    <w:abstractNumId w:val="66"/>
  </w:num>
  <w:num w:numId="4">
    <w:abstractNumId w:val="11"/>
  </w:num>
  <w:num w:numId="5">
    <w:abstractNumId w:val="43"/>
  </w:num>
  <w:num w:numId="6">
    <w:abstractNumId w:val="89"/>
  </w:num>
  <w:num w:numId="7">
    <w:abstractNumId w:val="18"/>
  </w:num>
  <w:num w:numId="8">
    <w:abstractNumId w:val="8"/>
  </w:num>
  <w:num w:numId="9">
    <w:abstractNumId w:val="21"/>
  </w:num>
  <w:num w:numId="10">
    <w:abstractNumId w:val="7"/>
  </w:num>
  <w:num w:numId="11">
    <w:abstractNumId w:val="93"/>
  </w:num>
  <w:num w:numId="12">
    <w:abstractNumId w:val="58"/>
  </w:num>
  <w:num w:numId="13">
    <w:abstractNumId w:val="95"/>
  </w:num>
  <w:num w:numId="14">
    <w:abstractNumId w:val="81"/>
  </w:num>
  <w:num w:numId="15">
    <w:abstractNumId w:val="56"/>
  </w:num>
  <w:num w:numId="16">
    <w:abstractNumId w:val="1"/>
  </w:num>
  <w:num w:numId="17">
    <w:abstractNumId w:val="4"/>
  </w:num>
  <w:num w:numId="18">
    <w:abstractNumId w:val="34"/>
  </w:num>
  <w:num w:numId="19">
    <w:abstractNumId w:val="23"/>
  </w:num>
  <w:num w:numId="20">
    <w:abstractNumId w:val="52"/>
  </w:num>
  <w:num w:numId="21">
    <w:abstractNumId w:val="97"/>
  </w:num>
  <w:num w:numId="22">
    <w:abstractNumId w:val="32"/>
  </w:num>
  <w:num w:numId="23">
    <w:abstractNumId w:val="39"/>
  </w:num>
  <w:num w:numId="24">
    <w:abstractNumId w:val="14"/>
  </w:num>
  <w:num w:numId="25">
    <w:abstractNumId w:val="83"/>
  </w:num>
  <w:num w:numId="26">
    <w:abstractNumId w:val="63"/>
  </w:num>
  <w:num w:numId="27">
    <w:abstractNumId w:val="75"/>
  </w:num>
  <w:num w:numId="28">
    <w:abstractNumId w:val="44"/>
  </w:num>
  <w:num w:numId="29">
    <w:abstractNumId w:val="0"/>
  </w:num>
  <w:num w:numId="30">
    <w:abstractNumId w:val="41"/>
  </w:num>
  <w:num w:numId="31">
    <w:abstractNumId w:val="35"/>
  </w:num>
  <w:num w:numId="32">
    <w:abstractNumId w:val="98"/>
  </w:num>
  <w:num w:numId="33">
    <w:abstractNumId w:val="17"/>
  </w:num>
  <w:num w:numId="34">
    <w:abstractNumId w:val="20"/>
  </w:num>
  <w:num w:numId="35">
    <w:abstractNumId w:val="59"/>
  </w:num>
  <w:num w:numId="36">
    <w:abstractNumId w:val="16"/>
  </w:num>
  <w:num w:numId="37">
    <w:abstractNumId w:val="45"/>
  </w:num>
  <w:num w:numId="38">
    <w:abstractNumId w:val="40"/>
  </w:num>
  <w:num w:numId="39">
    <w:abstractNumId w:val="91"/>
  </w:num>
  <w:num w:numId="40">
    <w:abstractNumId w:val="28"/>
  </w:num>
  <w:num w:numId="41">
    <w:abstractNumId w:val="9"/>
  </w:num>
  <w:num w:numId="42">
    <w:abstractNumId w:val="47"/>
  </w:num>
  <w:num w:numId="43">
    <w:abstractNumId w:val="50"/>
  </w:num>
  <w:num w:numId="44">
    <w:abstractNumId w:val="72"/>
  </w:num>
  <w:num w:numId="45">
    <w:abstractNumId w:val="33"/>
  </w:num>
  <w:num w:numId="46">
    <w:abstractNumId w:val="94"/>
  </w:num>
  <w:num w:numId="47">
    <w:abstractNumId w:val="38"/>
  </w:num>
  <w:num w:numId="48">
    <w:abstractNumId w:val="13"/>
  </w:num>
  <w:num w:numId="4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5"/>
  </w:num>
  <w:num w:numId="51">
    <w:abstractNumId w:val="15"/>
  </w:num>
  <w:num w:numId="52">
    <w:abstractNumId w:val="71"/>
  </w:num>
  <w:num w:numId="53">
    <w:abstractNumId w:val="46"/>
  </w:num>
  <w:num w:numId="54">
    <w:abstractNumId w:val="5"/>
  </w:num>
  <w:num w:numId="55">
    <w:abstractNumId w:val="92"/>
  </w:num>
  <w:num w:numId="56">
    <w:abstractNumId w:val="70"/>
  </w:num>
  <w:num w:numId="57">
    <w:abstractNumId w:val="37"/>
  </w:num>
  <w:num w:numId="58">
    <w:abstractNumId w:val="57"/>
  </w:num>
  <w:num w:numId="59">
    <w:abstractNumId w:val="68"/>
  </w:num>
  <w:num w:numId="60">
    <w:abstractNumId w:val="19"/>
  </w:num>
  <w:num w:numId="61">
    <w:abstractNumId w:val="3"/>
  </w:num>
  <w:num w:numId="62">
    <w:abstractNumId w:val="82"/>
  </w:num>
  <w:num w:numId="63">
    <w:abstractNumId w:val="26"/>
  </w:num>
  <w:num w:numId="64">
    <w:abstractNumId w:val="31"/>
  </w:num>
  <w:num w:numId="65">
    <w:abstractNumId w:val="76"/>
  </w:num>
  <w:num w:numId="66">
    <w:abstractNumId w:val="42"/>
  </w:num>
  <w:num w:numId="67">
    <w:abstractNumId w:val="55"/>
  </w:num>
  <w:num w:numId="68">
    <w:abstractNumId w:val="79"/>
  </w:num>
  <w:num w:numId="69">
    <w:abstractNumId w:val="36"/>
  </w:num>
  <w:num w:numId="70">
    <w:abstractNumId w:val="67"/>
  </w:num>
  <w:num w:numId="71">
    <w:abstractNumId w:val="27"/>
  </w:num>
  <w:num w:numId="72">
    <w:abstractNumId w:val="80"/>
  </w:num>
  <w:num w:numId="73">
    <w:abstractNumId w:val="12"/>
  </w:num>
  <w:num w:numId="74">
    <w:abstractNumId w:val="30"/>
  </w:num>
  <w:num w:numId="75">
    <w:abstractNumId w:val="51"/>
  </w:num>
  <w:num w:numId="76">
    <w:abstractNumId w:val="10"/>
  </w:num>
  <w:num w:numId="77">
    <w:abstractNumId w:val="61"/>
  </w:num>
  <w:num w:numId="78">
    <w:abstractNumId w:val="65"/>
  </w:num>
  <w:num w:numId="79">
    <w:abstractNumId w:val="49"/>
  </w:num>
  <w:num w:numId="80">
    <w:abstractNumId w:val="62"/>
  </w:num>
  <w:num w:numId="81">
    <w:abstractNumId w:val="74"/>
  </w:num>
  <w:num w:numId="82">
    <w:abstractNumId w:val="85"/>
  </w:num>
  <w:num w:numId="83">
    <w:abstractNumId w:val="90"/>
  </w:num>
  <w:num w:numId="84">
    <w:abstractNumId w:val="69"/>
  </w:num>
  <w:num w:numId="85">
    <w:abstractNumId w:val="86"/>
  </w:num>
  <w:num w:numId="86">
    <w:abstractNumId w:val="96"/>
  </w:num>
  <w:num w:numId="87">
    <w:abstractNumId w:val="87"/>
  </w:num>
  <w:num w:numId="88">
    <w:abstractNumId w:val="77"/>
  </w:num>
  <w:num w:numId="89">
    <w:abstractNumId w:val="24"/>
  </w:num>
  <w:num w:numId="90">
    <w:abstractNumId w:val="22"/>
  </w:num>
  <w:num w:numId="91">
    <w:abstractNumId w:val="48"/>
  </w:num>
  <w:num w:numId="92">
    <w:abstractNumId w:val="2"/>
  </w:num>
  <w:num w:numId="93">
    <w:abstractNumId w:val="84"/>
  </w:num>
  <w:num w:numId="94">
    <w:abstractNumId w:val="78"/>
  </w:num>
  <w:num w:numId="95">
    <w:abstractNumId w:val="73"/>
  </w:num>
  <w:num w:numId="96">
    <w:abstractNumId w:val="29"/>
  </w:num>
  <w:num w:numId="97">
    <w:abstractNumId w:val="60"/>
  </w:num>
  <w:num w:numId="98">
    <w:abstractNumId w:val="53"/>
  </w:num>
  <w:num w:numId="99">
    <w:abstractNumId w:val="88"/>
  </w:num>
  <w:numIdMacAtCleanup w:val="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22770"/>
    <w:rsid w:val="00044CB9"/>
    <w:rsid w:val="00046EE3"/>
    <w:rsid w:val="00047DFF"/>
    <w:rsid w:val="000713B9"/>
    <w:rsid w:val="000718C2"/>
    <w:rsid w:val="000B1D42"/>
    <w:rsid w:val="000B4AAB"/>
    <w:rsid w:val="000C33DA"/>
    <w:rsid w:val="000D17E2"/>
    <w:rsid w:val="000E0882"/>
    <w:rsid w:val="0012328E"/>
    <w:rsid w:val="001250C8"/>
    <w:rsid w:val="00135F8D"/>
    <w:rsid w:val="00167916"/>
    <w:rsid w:val="00171FAF"/>
    <w:rsid w:val="001A1571"/>
    <w:rsid w:val="001A549C"/>
    <w:rsid w:val="001B725C"/>
    <w:rsid w:val="001D3E71"/>
    <w:rsid w:val="001F6DB8"/>
    <w:rsid w:val="00210A10"/>
    <w:rsid w:val="00212340"/>
    <w:rsid w:val="00261E39"/>
    <w:rsid w:val="00276CA6"/>
    <w:rsid w:val="002943B3"/>
    <w:rsid w:val="002B406E"/>
    <w:rsid w:val="002B6824"/>
    <w:rsid w:val="002E0522"/>
    <w:rsid w:val="002E3CC8"/>
    <w:rsid w:val="002F61D0"/>
    <w:rsid w:val="002F6514"/>
    <w:rsid w:val="00307985"/>
    <w:rsid w:val="00316C6E"/>
    <w:rsid w:val="00351B0F"/>
    <w:rsid w:val="00354524"/>
    <w:rsid w:val="00365988"/>
    <w:rsid w:val="0039582F"/>
    <w:rsid w:val="003B31FA"/>
    <w:rsid w:val="003C7484"/>
    <w:rsid w:val="003D14EE"/>
    <w:rsid w:val="003E0843"/>
    <w:rsid w:val="003E1C0C"/>
    <w:rsid w:val="003E4F6D"/>
    <w:rsid w:val="003F13F9"/>
    <w:rsid w:val="00416B5A"/>
    <w:rsid w:val="00425B9A"/>
    <w:rsid w:val="0043551C"/>
    <w:rsid w:val="004471A4"/>
    <w:rsid w:val="0044779F"/>
    <w:rsid w:val="004805F1"/>
    <w:rsid w:val="004B2869"/>
    <w:rsid w:val="004B3B5C"/>
    <w:rsid w:val="004B5674"/>
    <w:rsid w:val="00500937"/>
    <w:rsid w:val="00562CD3"/>
    <w:rsid w:val="00565E75"/>
    <w:rsid w:val="005668FD"/>
    <w:rsid w:val="005828DB"/>
    <w:rsid w:val="005970D8"/>
    <w:rsid w:val="005A1893"/>
    <w:rsid w:val="005B3F41"/>
    <w:rsid w:val="005C719A"/>
    <w:rsid w:val="005D3602"/>
    <w:rsid w:val="005E4D13"/>
    <w:rsid w:val="005E5CC0"/>
    <w:rsid w:val="005F1240"/>
    <w:rsid w:val="005F21AC"/>
    <w:rsid w:val="006050D1"/>
    <w:rsid w:val="00625337"/>
    <w:rsid w:val="0062772D"/>
    <w:rsid w:val="00651EBC"/>
    <w:rsid w:val="00695B54"/>
    <w:rsid w:val="006B35A1"/>
    <w:rsid w:val="006B4EFF"/>
    <w:rsid w:val="006B564C"/>
    <w:rsid w:val="006D72B7"/>
    <w:rsid w:val="006E21AF"/>
    <w:rsid w:val="007105C9"/>
    <w:rsid w:val="007119B7"/>
    <w:rsid w:val="00733D9D"/>
    <w:rsid w:val="007372B7"/>
    <w:rsid w:val="00745677"/>
    <w:rsid w:val="0077208B"/>
    <w:rsid w:val="00782974"/>
    <w:rsid w:val="007920E5"/>
    <w:rsid w:val="00792CF8"/>
    <w:rsid w:val="007932A6"/>
    <w:rsid w:val="00795A7B"/>
    <w:rsid w:val="00817B57"/>
    <w:rsid w:val="00822770"/>
    <w:rsid w:val="00830B23"/>
    <w:rsid w:val="00831956"/>
    <w:rsid w:val="00836E85"/>
    <w:rsid w:val="00844098"/>
    <w:rsid w:val="008444F0"/>
    <w:rsid w:val="00860C7C"/>
    <w:rsid w:val="00881C1D"/>
    <w:rsid w:val="008828C2"/>
    <w:rsid w:val="008B250E"/>
    <w:rsid w:val="008B4786"/>
    <w:rsid w:val="008C4940"/>
    <w:rsid w:val="008C570B"/>
    <w:rsid w:val="008C7E80"/>
    <w:rsid w:val="008F6075"/>
    <w:rsid w:val="00907CED"/>
    <w:rsid w:val="00915D93"/>
    <w:rsid w:val="00917D48"/>
    <w:rsid w:val="009235F6"/>
    <w:rsid w:val="0094611D"/>
    <w:rsid w:val="009739A3"/>
    <w:rsid w:val="00974FCF"/>
    <w:rsid w:val="0098391D"/>
    <w:rsid w:val="009A2BCA"/>
    <w:rsid w:val="009B4FE0"/>
    <w:rsid w:val="009E0A30"/>
    <w:rsid w:val="009E636A"/>
    <w:rsid w:val="009F5302"/>
    <w:rsid w:val="00A06BB6"/>
    <w:rsid w:val="00A31BD0"/>
    <w:rsid w:val="00A37CBD"/>
    <w:rsid w:val="00A54F89"/>
    <w:rsid w:val="00A64833"/>
    <w:rsid w:val="00A73F93"/>
    <w:rsid w:val="00AA5A77"/>
    <w:rsid w:val="00AB1D92"/>
    <w:rsid w:val="00AD1952"/>
    <w:rsid w:val="00AE7A09"/>
    <w:rsid w:val="00AF2BB1"/>
    <w:rsid w:val="00AF3BC1"/>
    <w:rsid w:val="00B064B2"/>
    <w:rsid w:val="00B14049"/>
    <w:rsid w:val="00B424D1"/>
    <w:rsid w:val="00B42A71"/>
    <w:rsid w:val="00B57B4D"/>
    <w:rsid w:val="00BA6F5C"/>
    <w:rsid w:val="00BD72FE"/>
    <w:rsid w:val="00BE75E2"/>
    <w:rsid w:val="00C36235"/>
    <w:rsid w:val="00C577A6"/>
    <w:rsid w:val="00C61A94"/>
    <w:rsid w:val="00C67F03"/>
    <w:rsid w:val="00CA5FA3"/>
    <w:rsid w:val="00CC436E"/>
    <w:rsid w:val="00CC4565"/>
    <w:rsid w:val="00CF603A"/>
    <w:rsid w:val="00D04320"/>
    <w:rsid w:val="00D04555"/>
    <w:rsid w:val="00D324A3"/>
    <w:rsid w:val="00D41608"/>
    <w:rsid w:val="00D571EA"/>
    <w:rsid w:val="00D80331"/>
    <w:rsid w:val="00D86632"/>
    <w:rsid w:val="00D910DF"/>
    <w:rsid w:val="00DA4AEE"/>
    <w:rsid w:val="00DF3769"/>
    <w:rsid w:val="00DF4387"/>
    <w:rsid w:val="00DF6124"/>
    <w:rsid w:val="00DF66C5"/>
    <w:rsid w:val="00E01487"/>
    <w:rsid w:val="00E121D6"/>
    <w:rsid w:val="00E43E2A"/>
    <w:rsid w:val="00E6155C"/>
    <w:rsid w:val="00E84DE4"/>
    <w:rsid w:val="00E92453"/>
    <w:rsid w:val="00E93369"/>
    <w:rsid w:val="00EA2CF1"/>
    <w:rsid w:val="00EB1839"/>
    <w:rsid w:val="00EB2F3E"/>
    <w:rsid w:val="00EE6F15"/>
    <w:rsid w:val="00EF2B5B"/>
    <w:rsid w:val="00F27909"/>
    <w:rsid w:val="00F32779"/>
    <w:rsid w:val="00F35DBC"/>
    <w:rsid w:val="00F45C53"/>
    <w:rsid w:val="00F610D6"/>
    <w:rsid w:val="00F61BDB"/>
    <w:rsid w:val="00F66D17"/>
    <w:rsid w:val="00F81389"/>
    <w:rsid w:val="00FF48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rules v:ext="edit">
        <o:r id="V:Rule18" type="connector" idref="#_x0000_s1054"/>
        <o:r id="V:Rule19" type="connector" idref="#_x0000_s1056"/>
        <o:r id="V:Rule20" type="connector" idref="#_x0000_s1059"/>
        <o:r id="V:Rule21" type="connector" idref="#_x0000_s1061"/>
        <o:r id="V:Rule22" type="connector" idref="#_x0000_s1057"/>
        <o:r id="V:Rule23" type="connector" idref="#_x0000_s1049"/>
        <o:r id="V:Rule24" type="connector" idref="#_x0000_s1055"/>
        <o:r id="V:Rule25" type="connector" idref="#_x0000_s1051"/>
        <o:r id="V:Rule26" type="connector" idref="#_x0000_s1065"/>
        <o:r id="V:Rule27" type="connector" idref="#_x0000_s1052"/>
        <o:r id="V:Rule28" type="connector" idref="#_x0000_s1058"/>
        <o:r id="V:Rule29" type="connector" idref="#_x0000_s1064"/>
        <o:r id="V:Rule30" type="connector" idref="#_x0000_s1050"/>
        <o:r id="V:Rule31" type="connector" idref="#_x0000_s1062"/>
        <o:r id="V:Rule32" type="connector" idref="#_x0000_s1063"/>
        <o:r id="V:Rule33" type="connector" idref="#_x0000_s1060"/>
        <o:r id="V:Rule34"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602"/>
  </w:style>
  <w:style w:type="paragraph" w:styleId="2">
    <w:name w:val="heading 2"/>
    <w:basedOn w:val="a"/>
    <w:next w:val="a"/>
    <w:link w:val="20"/>
    <w:qFormat/>
    <w:rsid w:val="004B3B5C"/>
    <w:pPr>
      <w:keepNext/>
      <w:spacing w:before="240" w:after="60" w:line="240" w:lineRule="auto"/>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5F8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35F8D"/>
  </w:style>
  <w:style w:type="paragraph" w:styleId="a5">
    <w:name w:val="footer"/>
    <w:basedOn w:val="a"/>
    <w:link w:val="a6"/>
    <w:uiPriority w:val="99"/>
    <w:unhideWhenUsed/>
    <w:rsid w:val="00135F8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35F8D"/>
  </w:style>
  <w:style w:type="paragraph" w:styleId="a7">
    <w:name w:val="Balloon Text"/>
    <w:basedOn w:val="a"/>
    <w:link w:val="a8"/>
    <w:uiPriority w:val="99"/>
    <w:semiHidden/>
    <w:unhideWhenUsed/>
    <w:rsid w:val="00135F8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35F8D"/>
    <w:rPr>
      <w:rFonts w:ascii="Tahoma" w:hAnsi="Tahoma" w:cs="Tahoma"/>
      <w:sz w:val="16"/>
      <w:szCs w:val="16"/>
    </w:rPr>
  </w:style>
  <w:style w:type="table" w:styleId="a9">
    <w:name w:val="Table Grid"/>
    <w:basedOn w:val="a1"/>
    <w:uiPriority w:val="59"/>
    <w:rsid w:val="00135F8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List Paragraph"/>
    <w:basedOn w:val="a"/>
    <w:uiPriority w:val="34"/>
    <w:qFormat/>
    <w:rsid w:val="003F13F9"/>
    <w:pPr>
      <w:spacing w:after="0" w:line="240" w:lineRule="auto"/>
      <w:ind w:left="720"/>
      <w:contextualSpacing/>
    </w:pPr>
    <w:rPr>
      <w:rFonts w:ascii="Times New Roman" w:eastAsia="Times New Roman" w:hAnsi="Times New Roman" w:cs="Times New Roman"/>
      <w:sz w:val="24"/>
      <w:szCs w:val="24"/>
    </w:rPr>
  </w:style>
  <w:style w:type="character" w:styleId="ab">
    <w:name w:val="Book Title"/>
    <w:basedOn w:val="a0"/>
    <w:uiPriority w:val="33"/>
    <w:qFormat/>
    <w:rsid w:val="00DF3769"/>
    <w:rPr>
      <w:b/>
      <w:bCs/>
      <w:smallCaps/>
      <w:spacing w:val="5"/>
    </w:rPr>
  </w:style>
  <w:style w:type="paragraph" w:styleId="ac">
    <w:name w:val="No Spacing"/>
    <w:link w:val="ad"/>
    <w:uiPriority w:val="1"/>
    <w:qFormat/>
    <w:rsid w:val="00DF3769"/>
    <w:pPr>
      <w:spacing w:after="0" w:line="240" w:lineRule="auto"/>
    </w:pPr>
    <w:rPr>
      <w:rFonts w:ascii="Calibri" w:eastAsia="Times New Roman" w:hAnsi="Calibri" w:cs="Times New Roman"/>
    </w:rPr>
  </w:style>
  <w:style w:type="character" w:customStyle="1" w:styleId="Zag11">
    <w:name w:val="Zag_11"/>
    <w:uiPriority w:val="99"/>
    <w:rsid w:val="00DF3769"/>
  </w:style>
  <w:style w:type="paragraph" w:customStyle="1" w:styleId="Osnova">
    <w:name w:val="Osnova"/>
    <w:basedOn w:val="a"/>
    <w:uiPriority w:val="99"/>
    <w:rsid w:val="00DF3769"/>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customStyle="1" w:styleId="ad">
    <w:name w:val="Без интервала Знак"/>
    <w:basedOn w:val="a0"/>
    <w:link w:val="ac"/>
    <w:uiPriority w:val="1"/>
    <w:rsid w:val="00860C7C"/>
    <w:rPr>
      <w:rFonts w:ascii="Calibri" w:eastAsia="Times New Roman" w:hAnsi="Calibri" w:cs="Times New Roman"/>
    </w:rPr>
  </w:style>
  <w:style w:type="paragraph" w:styleId="ae">
    <w:name w:val="Normal (Web)"/>
    <w:basedOn w:val="a"/>
    <w:uiPriority w:val="99"/>
    <w:unhideWhenUsed/>
    <w:rsid w:val="00795A7B"/>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795A7B"/>
    <w:rPr>
      <w:b/>
      <w:bCs/>
    </w:rPr>
  </w:style>
  <w:style w:type="character" w:styleId="af0">
    <w:name w:val="Emphasis"/>
    <w:basedOn w:val="a0"/>
    <w:uiPriority w:val="20"/>
    <w:qFormat/>
    <w:rsid w:val="00795A7B"/>
    <w:rPr>
      <w:i/>
      <w:iCs/>
    </w:rPr>
  </w:style>
  <w:style w:type="character" w:customStyle="1" w:styleId="apple-converted-space">
    <w:name w:val="apple-converted-space"/>
    <w:basedOn w:val="a0"/>
    <w:rsid w:val="00795A7B"/>
  </w:style>
  <w:style w:type="paragraph" w:customStyle="1" w:styleId="Default">
    <w:name w:val="Default"/>
    <w:rsid w:val="009E636A"/>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f1">
    <w:name w:val="Hyperlink"/>
    <w:basedOn w:val="a0"/>
    <w:uiPriority w:val="99"/>
    <w:semiHidden/>
    <w:unhideWhenUsed/>
    <w:rsid w:val="008C7E80"/>
    <w:rPr>
      <w:color w:val="0000FF"/>
      <w:u w:val="single"/>
    </w:rPr>
  </w:style>
  <w:style w:type="paragraph" w:styleId="af2">
    <w:name w:val="Title"/>
    <w:basedOn w:val="a"/>
    <w:link w:val="af3"/>
    <w:qFormat/>
    <w:rsid w:val="002F61D0"/>
    <w:pPr>
      <w:spacing w:after="0" w:line="240" w:lineRule="auto"/>
      <w:jc w:val="center"/>
    </w:pPr>
    <w:rPr>
      <w:rFonts w:ascii="Times New Roman" w:eastAsia="Times New Roman" w:hAnsi="Times New Roman" w:cs="Times New Roman"/>
      <w:b/>
      <w:sz w:val="24"/>
      <w:szCs w:val="20"/>
    </w:rPr>
  </w:style>
  <w:style w:type="character" w:customStyle="1" w:styleId="af3">
    <w:name w:val="Название Знак"/>
    <w:basedOn w:val="a0"/>
    <w:link w:val="af2"/>
    <w:rsid w:val="002F61D0"/>
    <w:rPr>
      <w:rFonts w:ascii="Times New Roman" w:eastAsia="Times New Roman" w:hAnsi="Times New Roman" w:cs="Times New Roman"/>
      <w:b/>
      <w:sz w:val="24"/>
      <w:szCs w:val="20"/>
    </w:rPr>
  </w:style>
  <w:style w:type="character" w:customStyle="1" w:styleId="20">
    <w:name w:val="Заголовок 2 Знак"/>
    <w:basedOn w:val="a0"/>
    <w:link w:val="2"/>
    <w:rsid w:val="004B3B5C"/>
    <w:rPr>
      <w:rFonts w:ascii="Arial" w:eastAsia="Times New Roman" w:hAnsi="Arial" w:cs="Arial"/>
      <w:b/>
      <w:bCs/>
      <w:i/>
      <w:iCs/>
      <w:sz w:val="28"/>
      <w:szCs w:val="28"/>
    </w:rPr>
  </w:style>
  <w:style w:type="paragraph" w:customStyle="1" w:styleId="Standard">
    <w:name w:val="Standard"/>
    <w:rsid w:val="004B3B5C"/>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3">
    <w:name w:val="c3"/>
    <w:basedOn w:val="a"/>
    <w:rsid w:val="004B3B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B3B5C"/>
  </w:style>
  <w:style w:type="character" w:customStyle="1" w:styleId="c1">
    <w:name w:val="c1"/>
    <w:basedOn w:val="a0"/>
    <w:rsid w:val="004B3B5C"/>
  </w:style>
</w:styles>
</file>

<file path=word/webSettings.xml><?xml version="1.0" encoding="utf-8"?>
<w:webSettings xmlns:r="http://schemas.openxmlformats.org/officeDocument/2006/relationships" xmlns:w="http://schemas.openxmlformats.org/wordprocessingml/2006/main">
  <w:divs>
    <w:div w:id="154031139">
      <w:bodyDiv w:val="1"/>
      <w:marLeft w:val="0"/>
      <w:marRight w:val="0"/>
      <w:marTop w:val="0"/>
      <w:marBottom w:val="0"/>
      <w:divBdr>
        <w:top w:val="none" w:sz="0" w:space="0" w:color="auto"/>
        <w:left w:val="none" w:sz="0" w:space="0" w:color="auto"/>
        <w:bottom w:val="none" w:sz="0" w:space="0" w:color="auto"/>
        <w:right w:val="none" w:sz="0" w:space="0" w:color="auto"/>
      </w:divBdr>
      <w:divsChild>
        <w:div w:id="1288580843">
          <w:marLeft w:val="706"/>
          <w:marRight w:val="0"/>
          <w:marTop w:val="134"/>
          <w:marBottom w:val="0"/>
          <w:divBdr>
            <w:top w:val="none" w:sz="0" w:space="0" w:color="auto"/>
            <w:left w:val="none" w:sz="0" w:space="0" w:color="auto"/>
            <w:bottom w:val="none" w:sz="0" w:space="0" w:color="auto"/>
            <w:right w:val="none" w:sz="0" w:space="0" w:color="auto"/>
          </w:divBdr>
        </w:div>
      </w:divsChild>
    </w:div>
    <w:div w:id="238559914">
      <w:bodyDiv w:val="1"/>
      <w:marLeft w:val="0"/>
      <w:marRight w:val="0"/>
      <w:marTop w:val="0"/>
      <w:marBottom w:val="0"/>
      <w:divBdr>
        <w:top w:val="none" w:sz="0" w:space="0" w:color="auto"/>
        <w:left w:val="none" w:sz="0" w:space="0" w:color="auto"/>
        <w:bottom w:val="none" w:sz="0" w:space="0" w:color="auto"/>
        <w:right w:val="none" w:sz="0" w:space="0" w:color="auto"/>
      </w:divBdr>
      <w:divsChild>
        <w:div w:id="1345787978">
          <w:marLeft w:val="547"/>
          <w:marRight w:val="0"/>
          <w:marTop w:val="120"/>
          <w:marBottom w:val="0"/>
          <w:divBdr>
            <w:top w:val="none" w:sz="0" w:space="0" w:color="auto"/>
            <w:left w:val="none" w:sz="0" w:space="0" w:color="auto"/>
            <w:bottom w:val="none" w:sz="0" w:space="0" w:color="auto"/>
            <w:right w:val="none" w:sz="0" w:space="0" w:color="auto"/>
          </w:divBdr>
        </w:div>
        <w:div w:id="1288439260">
          <w:marLeft w:val="547"/>
          <w:marRight w:val="0"/>
          <w:marTop w:val="120"/>
          <w:marBottom w:val="0"/>
          <w:divBdr>
            <w:top w:val="none" w:sz="0" w:space="0" w:color="auto"/>
            <w:left w:val="none" w:sz="0" w:space="0" w:color="auto"/>
            <w:bottom w:val="none" w:sz="0" w:space="0" w:color="auto"/>
            <w:right w:val="none" w:sz="0" w:space="0" w:color="auto"/>
          </w:divBdr>
        </w:div>
        <w:div w:id="1327200498">
          <w:marLeft w:val="547"/>
          <w:marRight w:val="0"/>
          <w:marTop w:val="120"/>
          <w:marBottom w:val="0"/>
          <w:divBdr>
            <w:top w:val="none" w:sz="0" w:space="0" w:color="auto"/>
            <w:left w:val="none" w:sz="0" w:space="0" w:color="auto"/>
            <w:bottom w:val="none" w:sz="0" w:space="0" w:color="auto"/>
            <w:right w:val="none" w:sz="0" w:space="0" w:color="auto"/>
          </w:divBdr>
        </w:div>
      </w:divsChild>
    </w:div>
    <w:div w:id="251357880">
      <w:bodyDiv w:val="1"/>
      <w:marLeft w:val="0"/>
      <w:marRight w:val="0"/>
      <w:marTop w:val="0"/>
      <w:marBottom w:val="0"/>
      <w:divBdr>
        <w:top w:val="none" w:sz="0" w:space="0" w:color="auto"/>
        <w:left w:val="none" w:sz="0" w:space="0" w:color="auto"/>
        <w:bottom w:val="none" w:sz="0" w:space="0" w:color="auto"/>
        <w:right w:val="none" w:sz="0" w:space="0" w:color="auto"/>
      </w:divBdr>
      <w:divsChild>
        <w:div w:id="1810050967">
          <w:marLeft w:val="547"/>
          <w:marRight w:val="0"/>
          <w:marTop w:val="130"/>
          <w:marBottom w:val="0"/>
          <w:divBdr>
            <w:top w:val="none" w:sz="0" w:space="0" w:color="auto"/>
            <w:left w:val="none" w:sz="0" w:space="0" w:color="auto"/>
            <w:bottom w:val="none" w:sz="0" w:space="0" w:color="auto"/>
            <w:right w:val="none" w:sz="0" w:space="0" w:color="auto"/>
          </w:divBdr>
        </w:div>
        <w:div w:id="1206872970">
          <w:marLeft w:val="547"/>
          <w:marRight w:val="0"/>
          <w:marTop w:val="130"/>
          <w:marBottom w:val="0"/>
          <w:divBdr>
            <w:top w:val="none" w:sz="0" w:space="0" w:color="auto"/>
            <w:left w:val="none" w:sz="0" w:space="0" w:color="auto"/>
            <w:bottom w:val="none" w:sz="0" w:space="0" w:color="auto"/>
            <w:right w:val="none" w:sz="0" w:space="0" w:color="auto"/>
          </w:divBdr>
        </w:div>
        <w:div w:id="767508058">
          <w:marLeft w:val="547"/>
          <w:marRight w:val="0"/>
          <w:marTop w:val="130"/>
          <w:marBottom w:val="0"/>
          <w:divBdr>
            <w:top w:val="none" w:sz="0" w:space="0" w:color="auto"/>
            <w:left w:val="none" w:sz="0" w:space="0" w:color="auto"/>
            <w:bottom w:val="none" w:sz="0" w:space="0" w:color="auto"/>
            <w:right w:val="none" w:sz="0" w:space="0" w:color="auto"/>
          </w:divBdr>
        </w:div>
      </w:divsChild>
    </w:div>
    <w:div w:id="280263237">
      <w:bodyDiv w:val="1"/>
      <w:marLeft w:val="0"/>
      <w:marRight w:val="0"/>
      <w:marTop w:val="0"/>
      <w:marBottom w:val="0"/>
      <w:divBdr>
        <w:top w:val="none" w:sz="0" w:space="0" w:color="auto"/>
        <w:left w:val="none" w:sz="0" w:space="0" w:color="auto"/>
        <w:bottom w:val="none" w:sz="0" w:space="0" w:color="auto"/>
        <w:right w:val="none" w:sz="0" w:space="0" w:color="auto"/>
      </w:divBdr>
      <w:divsChild>
        <w:div w:id="2033989338">
          <w:marLeft w:val="547"/>
          <w:marRight w:val="0"/>
          <w:marTop w:val="120"/>
          <w:marBottom w:val="0"/>
          <w:divBdr>
            <w:top w:val="none" w:sz="0" w:space="0" w:color="auto"/>
            <w:left w:val="none" w:sz="0" w:space="0" w:color="auto"/>
            <w:bottom w:val="none" w:sz="0" w:space="0" w:color="auto"/>
            <w:right w:val="none" w:sz="0" w:space="0" w:color="auto"/>
          </w:divBdr>
        </w:div>
        <w:div w:id="1754084624">
          <w:marLeft w:val="547"/>
          <w:marRight w:val="0"/>
          <w:marTop w:val="120"/>
          <w:marBottom w:val="0"/>
          <w:divBdr>
            <w:top w:val="none" w:sz="0" w:space="0" w:color="auto"/>
            <w:left w:val="none" w:sz="0" w:space="0" w:color="auto"/>
            <w:bottom w:val="none" w:sz="0" w:space="0" w:color="auto"/>
            <w:right w:val="none" w:sz="0" w:space="0" w:color="auto"/>
          </w:divBdr>
        </w:div>
        <w:div w:id="1021903556">
          <w:marLeft w:val="547"/>
          <w:marRight w:val="0"/>
          <w:marTop w:val="120"/>
          <w:marBottom w:val="0"/>
          <w:divBdr>
            <w:top w:val="none" w:sz="0" w:space="0" w:color="auto"/>
            <w:left w:val="none" w:sz="0" w:space="0" w:color="auto"/>
            <w:bottom w:val="none" w:sz="0" w:space="0" w:color="auto"/>
            <w:right w:val="none" w:sz="0" w:space="0" w:color="auto"/>
          </w:divBdr>
        </w:div>
        <w:div w:id="372927511">
          <w:marLeft w:val="547"/>
          <w:marRight w:val="0"/>
          <w:marTop w:val="120"/>
          <w:marBottom w:val="0"/>
          <w:divBdr>
            <w:top w:val="none" w:sz="0" w:space="0" w:color="auto"/>
            <w:left w:val="none" w:sz="0" w:space="0" w:color="auto"/>
            <w:bottom w:val="none" w:sz="0" w:space="0" w:color="auto"/>
            <w:right w:val="none" w:sz="0" w:space="0" w:color="auto"/>
          </w:divBdr>
        </w:div>
        <w:div w:id="1753089288">
          <w:marLeft w:val="547"/>
          <w:marRight w:val="0"/>
          <w:marTop w:val="120"/>
          <w:marBottom w:val="0"/>
          <w:divBdr>
            <w:top w:val="none" w:sz="0" w:space="0" w:color="auto"/>
            <w:left w:val="none" w:sz="0" w:space="0" w:color="auto"/>
            <w:bottom w:val="none" w:sz="0" w:space="0" w:color="auto"/>
            <w:right w:val="none" w:sz="0" w:space="0" w:color="auto"/>
          </w:divBdr>
        </w:div>
      </w:divsChild>
    </w:div>
    <w:div w:id="293026204">
      <w:bodyDiv w:val="1"/>
      <w:marLeft w:val="0"/>
      <w:marRight w:val="0"/>
      <w:marTop w:val="0"/>
      <w:marBottom w:val="0"/>
      <w:divBdr>
        <w:top w:val="none" w:sz="0" w:space="0" w:color="auto"/>
        <w:left w:val="none" w:sz="0" w:space="0" w:color="auto"/>
        <w:bottom w:val="none" w:sz="0" w:space="0" w:color="auto"/>
        <w:right w:val="none" w:sz="0" w:space="0" w:color="auto"/>
      </w:divBdr>
    </w:div>
    <w:div w:id="529806839">
      <w:bodyDiv w:val="1"/>
      <w:marLeft w:val="0"/>
      <w:marRight w:val="0"/>
      <w:marTop w:val="0"/>
      <w:marBottom w:val="0"/>
      <w:divBdr>
        <w:top w:val="none" w:sz="0" w:space="0" w:color="auto"/>
        <w:left w:val="none" w:sz="0" w:space="0" w:color="auto"/>
        <w:bottom w:val="none" w:sz="0" w:space="0" w:color="auto"/>
        <w:right w:val="none" w:sz="0" w:space="0" w:color="auto"/>
      </w:divBdr>
    </w:div>
    <w:div w:id="585456779">
      <w:bodyDiv w:val="1"/>
      <w:marLeft w:val="0"/>
      <w:marRight w:val="0"/>
      <w:marTop w:val="0"/>
      <w:marBottom w:val="0"/>
      <w:divBdr>
        <w:top w:val="none" w:sz="0" w:space="0" w:color="auto"/>
        <w:left w:val="none" w:sz="0" w:space="0" w:color="auto"/>
        <w:bottom w:val="none" w:sz="0" w:space="0" w:color="auto"/>
        <w:right w:val="none" w:sz="0" w:space="0" w:color="auto"/>
      </w:divBdr>
    </w:div>
    <w:div w:id="716004767">
      <w:bodyDiv w:val="1"/>
      <w:marLeft w:val="0"/>
      <w:marRight w:val="0"/>
      <w:marTop w:val="0"/>
      <w:marBottom w:val="0"/>
      <w:divBdr>
        <w:top w:val="none" w:sz="0" w:space="0" w:color="auto"/>
        <w:left w:val="none" w:sz="0" w:space="0" w:color="auto"/>
        <w:bottom w:val="none" w:sz="0" w:space="0" w:color="auto"/>
        <w:right w:val="none" w:sz="0" w:space="0" w:color="auto"/>
      </w:divBdr>
      <w:divsChild>
        <w:div w:id="412317051">
          <w:marLeft w:val="662"/>
          <w:marRight w:val="0"/>
          <w:marTop w:val="144"/>
          <w:marBottom w:val="0"/>
          <w:divBdr>
            <w:top w:val="none" w:sz="0" w:space="0" w:color="auto"/>
            <w:left w:val="none" w:sz="0" w:space="0" w:color="auto"/>
            <w:bottom w:val="none" w:sz="0" w:space="0" w:color="auto"/>
            <w:right w:val="none" w:sz="0" w:space="0" w:color="auto"/>
          </w:divBdr>
        </w:div>
      </w:divsChild>
    </w:div>
    <w:div w:id="734010005">
      <w:bodyDiv w:val="1"/>
      <w:marLeft w:val="0"/>
      <w:marRight w:val="0"/>
      <w:marTop w:val="0"/>
      <w:marBottom w:val="0"/>
      <w:divBdr>
        <w:top w:val="none" w:sz="0" w:space="0" w:color="auto"/>
        <w:left w:val="none" w:sz="0" w:space="0" w:color="auto"/>
        <w:bottom w:val="none" w:sz="0" w:space="0" w:color="auto"/>
        <w:right w:val="none" w:sz="0" w:space="0" w:color="auto"/>
      </w:divBdr>
      <w:divsChild>
        <w:div w:id="1262491349">
          <w:marLeft w:val="547"/>
          <w:marRight w:val="0"/>
          <w:marTop w:val="144"/>
          <w:marBottom w:val="0"/>
          <w:divBdr>
            <w:top w:val="none" w:sz="0" w:space="0" w:color="auto"/>
            <w:left w:val="none" w:sz="0" w:space="0" w:color="auto"/>
            <w:bottom w:val="none" w:sz="0" w:space="0" w:color="auto"/>
            <w:right w:val="none" w:sz="0" w:space="0" w:color="auto"/>
          </w:divBdr>
        </w:div>
        <w:div w:id="177431807">
          <w:marLeft w:val="547"/>
          <w:marRight w:val="0"/>
          <w:marTop w:val="144"/>
          <w:marBottom w:val="0"/>
          <w:divBdr>
            <w:top w:val="none" w:sz="0" w:space="0" w:color="auto"/>
            <w:left w:val="none" w:sz="0" w:space="0" w:color="auto"/>
            <w:bottom w:val="none" w:sz="0" w:space="0" w:color="auto"/>
            <w:right w:val="none" w:sz="0" w:space="0" w:color="auto"/>
          </w:divBdr>
        </w:div>
      </w:divsChild>
    </w:div>
    <w:div w:id="767654876">
      <w:bodyDiv w:val="1"/>
      <w:marLeft w:val="0"/>
      <w:marRight w:val="0"/>
      <w:marTop w:val="0"/>
      <w:marBottom w:val="0"/>
      <w:divBdr>
        <w:top w:val="none" w:sz="0" w:space="0" w:color="auto"/>
        <w:left w:val="none" w:sz="0" w:space="0" w:color="auto"/>
        <w:bottom w:val="none" w:sz="0" w:space="0" w:color="auto"/>
        <w:right w:val="none" w:sz="0" w:space="0" w:color="auto"/>
      </w:divBdr>
      <w:divsChild>
        <w:div w:id="1082220255">
          <w:marLeft w:val="662"/>
          <w:marRight w:val="0"/>
          <w:marTop w:val="144"/>
          <w:marBottom w:val="0"/>
          <w:divBdr>
            <w:top w:val="none" w:sz="0" w:space="0" w:color="auto"/>
            <w:left w:val="none" w:sz="0" w:space="0" w:color="auto"/>
            <w:bottom w:val="none" w:sz="0" w:space="0" w:color="auto"/>
            <w:right w:val="none" w:sz="0" w:space="0" w:color="auto"/>
          </w:divBdr>
        </w:div>
      </w:divsChild>
    </w:div>
    <w:div w:id="880291959">
      <w:bodyDiv w:val="1"/>
      <w:marLeft w:val="0"/>
      <w:marRight w:val="0"/>
      <w:marTop w:val="0"/>
      <w:marBottom w:val="0"/>
      <w:divBdr>
        <w:top w:val="none" w:sz="0" w:space="0" w:color="auto"/>
        <w:left w:val="none" w:sz="0" w:space="0" w:color="auto"/>
        <w:bottom w:val="none" w:sz="0" w:space="0" w:color="auto"/>
        <w:right w:val="none" w:sz="0" w:space="0" w:color="auto"/>
      </w:divBdr>
    </w:div>
    <w:div w:id="1051658700">
      <w:bodyDiv w:val="1"/>
      <w:marLeft w:val="0"/>
      <w:marRight w:val="0"/>
      <w:marTop w:val="0"/>
      <w:marBottom w:val="0"/>
      <w:divBdr>
        <w:top w:val="none" w:sz="0" w:space="0" w:color="auto"/>
        <w:left w:val="none" w:sz="0" w:space="0" w:color="auto"/>
        <w:bottom w:val="none" w:sz="0" w:space="0" w:color="auto"/>
        <w:right w:val="none" w:sz="0" w:space="0" w:color="auto"/>
      </w:divBdr>
      <w:divsChild>
        <w:div w:id="1050804295">
          <w:marLeft w:val="547"/>
          <w:marRight w:val="0"/>
          <w:marTop w:val="106"/>
          <w:marBottom w:val="0"/>
          <w:divBdr>
            <w:top w:val="none" w:sz="0" w:space="0" w:color="auto"/>
            <w:left w:val="none" w:sz="0" w:space="0" w:color="auto"/>
            <w:bottom w:val="none" w:sz="0" w:space="0" w:color="auto"/>
            <w:right w:val="none" w:sz="0" w:space="0" w:color="auto"/>
          </w:divBdr>
        </w:div>
        <w:div w:id="986939092">
          <w:marLeft w:val="547"/>
          <w:marRight w:val="0"/>
          <w:marTop w:val="106"/>
          <w:marBottom w:val="0"/>
          <w:divBdr>
            <w:top w:val="none" w:sz="0" w:space="0" w:color="auto"/>
            <w:left w:val="none" w:sz="0" w:space="0" w:color="auto"/>
            <w:bottom w:val="none" w:sz="0" w:space="0" w:color="auto"/>
            <w:right w:val="none" w:sz="0" w:space="0" w:color="auto"/>
          </w:divBdr>
        </w:div>
        <w:div w:id="1112822948">
          <w:marLeft w:val="547"/>
          <w:marRight w:val="0"/>
          <w:marTop w:val="106"/>
          <w:marBottom w:val="0"/>
          <w:divBdr>
            <w:top w:val="none" w:sz="0" w:space="0" w:color="auto"/>
            <w:left w:val="none" w:sz="0" w:space="0" w:color="auto"/>
            <w:bottom w:val="none" w:sz="0" w:space="0" w:color="auto"/>
            <w:right w:val="none" w:sz="0" w:space="0" w:color="auto"/>
          </w:divBdr>
        </w:div>
      </w:divsChild>
    </w:div>
    <w:div w:id="1173959687">
      <w:bodyDiv w:val="1"/>
      <w:marLeft w:val="0"/>
      <w:marRight w:val="0"/>
      <w:marTop w:val="0"/>
      <w:marBottom w:val="0"/>
      <w:divBdr>
        <w:top w:val="none" w:sz="0" w:space="0" w:color="auto"/>
        <w:left w:val="none" w:sz="0" w:space="0" w:color="auto"/>
        <w:bottom w:val="none" w:sz="0" w:space="0" w:color="auto"/>
        <w:right w:val="none" w:sz="0" w:space="0" w:color="auto"/>
      </w:divBdr>
      <w:divsChild>
        <w:div w:id="1185173888">
          <w:marLeft w:val="662"/>
          <w:marRight w:val="0"/>
          <w:marTop w:val="144"/>
          <w:marBottom w:val="0"/>
          <w:divBdr>
            <w:top w:val="none" w:sz="0" w:space="0" w:color="auto"/>
            <w:left w:val="none" w:sz="0" w:space="0" w:color="auto"/>
            <w:bottom w:val="none" w:sz="0" w:space="0" w:color="auto"/>
            <w:right w:val="none" w:sz="0" w:space="0" w:color="auto"/>
          </w:divBdr>
        </w:div>
      </w:divsChild>
    </w:div>
    <w:div w:id="1190920751">
      <w:bodyDiv w:val="1"/>
      <w:marLeft w:val="0"/>
      <w:marRight w:val="0"/>
      <w:marTop w:val="0"/>
      <w:marBottom w:val="0"/>
      <w:divBdr>
        <w:top w:val="none" w:sz="0" w:space="0" w:color="auto"/>
        <w:left w:val="none" w:sz="0" w:space="0" w:color="auto"/>
        <w:bottom w:val="none" w:sz="0" w:space="0" w:color="auto"/>
        <w:right w:val="none" w:sz="0" w:space="0" w:color="auto"/>
      </w:divBdr>
    </w:div>
    <w:div w:id="1213426920">
      <w:bodyDiv w:val="1"/>
      <w:marLeft w:val="0"/>
      <w:marRight w:val="0"/>
      <w:marTop w:val="0"/>
      <w:marBottom w:val="0"/>
      <w:divBdr>
        <w:top w:val="none" w:sz="0" w:space="0" w:color="auto"/>
        <w:left w:val="none" w:sz="0" w:space="0" w:color="auto"/>
        <w:bottom w:val="none" w:sz="0" w:space="0" w:color="auto"/>
        <w:right w:val="none" w:sz="0" w:space="0" w:color="auto"/>
      </w:divBdr>
      <w:divsChild>
        <w:div w:id="695346807">
          <w:marLeft w:val="662"/>
          <w:marRight w:val="0"/>
          <w:marTop w:val="144"/>
          <w:marBottom w:val="0"/>
          <w:divBdr>
            <w:top w:val="none" w:sz="0" w:space="0" w:color="auto"/>
            <w:left w:val="none" w:sz="0" w:space="0" w:color="auto"/>
            <w:bottom w:val="none" w:sz="0" w:space="0" w:color="auto"/>
            <w:right w:val="none" w:sz="0" w:space="0" w:color="auto"/>
          </w:divBdr>
        </w:div>
      </w:divsChild>
    </w:div>
    <w:div w:id="1245870453">
      <w:bodyDiv w:val="1"/>
      <w:marLeft w:val="0"/>
      <w:marRight w:val="0"/>
      <w:marTop w:val="0"/>
      <w:marBottom w:val="0"/>
      <w:divBdr>
        <w:top w:val="none" w:sz="0" w:space="0" w:color="auto"/>
        <w:left w:val="none" w:sz="0" w:space="0" w:color="auto"/>
        <w:bottom w:val="none" w:sz="0" w:space="0" w:color="auto"/>
        <w:right w:val="none" w:sz="0" w:space="0" w:color="auto"/>
      </w:divBdr>
      <w:divsChild>
        <w:div w:id="2012637243">
          <w:marLeft w:val="547"/>
          <w:marRight w:val="0"/>
          <w:marTop w:val="106"/>
          <w:marBottom w:val="0"/>
          <w:divBdr>
            <w:top w:val="none" w:sz="0" w:space="0" w:color="auto"/>
            <w:left w:val="none" w:sz="0" w:space="0" w:color="auto"/>
            <w:bottom w:val="none" w:sz="0" w:space="0" w:color="auto"/>
            <w:right w:val="none" w:sz="0" w:space="0" w:color="auto"/>
          </w:divBdr>
        </w:div>
        <w:div w:id="1501847234">
          <w:marLeft w:val="547"/>
          <w:marRight w:val="0"/>
          <w:marTop w:val="106"/>
          <w:marBottom w:val="0"/>
          <w:divBdr>
            <w:top w:val="none" w:sz="0" w:space="0" w:color="auto"/>
            <w:left w:val="none" w:sz="0" w:space="0" w:color="auto"/>
            <w:bottom w:val="none" w:sz="0" w:space="0" w:color="auto"/>
            <w:right w:val="none" w:sz="0" w:space="0" w:color="auto"/>
          </w:divBdr>
        </w:div>
        <w:div w:id="1602445366">
          <w:marLeft w:val="547"/>
          <w:marRight w:val="0"/>
          <w:marTop w:val="106"/>
          <w:marBottom w:val="0"/>
          <w:divBdr>
            <w:top w:val="none" w:sz="0" w:space="0" w:color="auto"/>
            <w:left w:val="none" w:sz="0" w:space="0" w:color="auto"/>
            <w:bottom w:val="none" w:sz="0" w:space="0" w:color="auto"/>
            <w:right w:val="none" w:sz="0" w:space="0" w:color="auto"/>
          </w:divBdr>
        </w:div>
        <w:div w:id="502283537">
          <w:marLeft w:val="547"/>
          <w:marRight w:val="0"/>
          <w:marTop w:val="106"/>
          <w:marBottom w:val="0"/>
          <w:divBdr>
            <w:top w:val="none" w:sz="0" w:space="0" w:color="auto"/>
            <w:left w:val="none" w:sz="0" w:space="0" w:color="auto"/>
            <w:bottom w:val="none" w:sz="0" w:space="0" w:color="auto"/>
            <w:right w:val="none" w:sz="0" w:space="0" w:color="auto"/>
          </w:divBdr>
        </w:div>
      </w:divsChild>
    </w:div>
    <w:div w:id="1252735695">
      <w:bodyDiv w:val="1"/>
      <w:marLeft w:val="0"/>
      <w:marRight w:val="0"/>
      <w:marTop w:val="0"/>
      <w:marBottom w:val="0"/>
      <w:divBdr>
        <w:top w:val="none" w:sz="0" w:space="0" w:color="auto"/>
        <w:left w:val="none" w:sz="0" w:space="0" w:color="auto"/>
        <w:bottom w:val="none" w:sz="0" w:space="0" w:color="auto"/>
        <w:right w:val="none" w:sz="0" w:space="0" w:color="auto"/>
      </w:divBdr>
    </w:div>
    <w:div w:id="1291672529">
      <w:bodyDiv w:val="1"/>
      <w:marLeft w:val="0"/>
      <w:marRight w:val="0"/>
      <w:marTop w:val="0"/>
      <w:marBottom w:val="0"/>
      <w:divBdr>
        <w:top w:val="none" w:sz="0" w:space="0" w:color="auto"/>
        <w:left w:val="none" w:sz="0" w:space="0" w:color="auto"/>
        <w:bottom w:val="none" w:sz="0" w:space="0" w:color="auto"/>
        <w:right w:val="none" w:sz="0" w:space="0" w:color="auto"/>
      </w:divBdr>
      <w:divsChild>
        <w:div w:id="744686891">
          <w:marLeft w:val="0"/>
          <w:marRight w:val="0"/>
          <w:marTop w:val="0"/>
          <w:marBottom w:val="0"/>
          <w:divBdr>
            <w:top w:val="none" w:sz="0" w:space="0" w:color="auto"/>
            <w:left w:val="none" w:sz="0" w:space="0" w:color="auto"/>
            <w:bottom w:val="none" w:sz="0" w:space="0" w:color="auto"/>
            <w:right w:val="none" w:sz="0" w:space="0" w:color="auto"/>
          </w:divBdr>
        </w:div>
      </w:divsChild>
    </w:div>
    <w:div w:id="1340503168">
      <w:bodyDiv w:val="1"/>
      <w:marLeft w:val="0"/>
      <w:marRight w:val="0"/>
      <w:marTop w:val="0"/>
      <w:marBottom w:val="0"/>
      <w:divBdr>
        <w:top w:val="none" w:sz="0" w:space="0" w:color="auto"/>
        <w:left w:val="none" w:sz="0" w:space="0" w:color="auto"/>
        <w:bottom w:val="none" w:sz="0" w:space="0" w:color="auto"/>
        <w:right w:val="none" w:sz="0" w:space="0" w:color="auto"/>
      </w:divBdr>
      <w:divsChild>
        <w:div w:id="1228488961">
          <w:marLeft w:val="706"/>
          <w:marRight w:val="0"/>
          <w:marTop w:val="125"/>
          <w:marBottom w:val="0"/>
          <w:divBdr>
            <w:top w:val="none" w:sz="0" w:space="0" w:color="auto"/>
            <w:left w:val="none" w:sz="0" w:space="0" w:color="auto"/>
            <w:bottom w:val="none" w:sz="0" w:space="0" w:color="auto"/>
            <w:right w:val="none" w:sz="0" w:space="0" w:color="auto"/>
          </w:divBdr>
        </w:div>
      </w:divsChild>
    </w:div>
    <w:div w:id="1360163627">
      <w:bodyDiv w:val="1"/>
      <w:marLeft w:val="0"/>
      <w:marRight w:val="0"/>
      <w:marTop w:val="0"/>
      <w:marBottom w:val="0"/>
      <w:divBdr>
        <w:top w:val="none" w:sz="0" w:space="0" w:color="auto"/>
        <w:left w:val="none" w:sz="0" w:space="0" w:color="auto"/>
        <w:bottom w:val="none" w:sz="0" w:space="0" w:color="auto"/>
        <w:right w:val="none" w:sz="0" w:space="0" w:color="auto"/>
      </w:divBdr>
      <w:divsChild>
        <w:div w:id="1890677781">
          <w:marLeft w:val="547"/>
          <w:marRight w:val="0"/>
          <w:marTop w:val="154"/>
          <w:marBottom w:val="0"/>
          <w:divBdr>
            <w:top w:val="none" w:sz="0" w:space="0" w:color="auto"/>
            <w:left w:val="none" w:sz="0" w:space="0" w:color="auto"/>
            <w:bottom w:val="none" w:sz="0" w:space="0" w:color="auto"/>
            <w:right w:val="none" w:sz="0" w:space="0" w:color="auto"/>
          </w:divBdr>
        </w:div>
        <w:div w:id="2128157211">
          <w:marLeft w:val="547"/>
          <w:marRight w:val="0"/>
          <w:marTop w:val="154"/>
          <w:marBottom w:val="0"/>
          <w:divBdr>
            <w:top w:val="none" w:sz="0" w:space="0" w:color="auto"/>
            <w:left w:val="none" w:sz="0" w:space="0" w:color="auto"/>
            <w:bottom w:val="none" w:sz="0" w:space="0" w:color="auto"/>
            <w:right w:val="none" w:sz="0" w:space="0" w:color="auto"/>
          </w:divBdr>
        </w:div>
        <w:div w:id="462769633">
          <w:marLeft w:val="547"/>
          <w:marRight w:val="0"/>
          <w:marTop w:val="154"/>
          <w:marBottom w:val="0"/>
          <w:divBdr>
            <w:top w:val="none" w:sz="0" w:space="0" w:color="auto"/>
            <w:left w:val="none" w:sz="0" w:space="0" w:color="auto"/>
            <w:bottom w:val="none" w:sz="0" w:space="0" w:color="auto"/>
            <w:right w:val="none" w:sz="0" w:space="0" w:color="auto"/>
          </w:divBdr>
        </w:div>
      </w:divsChild>
    </w:div>
    <w:div w:id="1404376134">
      <w:bodyDiv w:val="1"/>
      <w:marLeft w:val="0"/>
      <w:marRight w:val="0"/>
      <w:marTop w:val="0"/>
      <w:marBottom w:val="0"/>
      <w:divBdr>
        <w:top w:val="none" w:sz="0" w:space="0" w:color="auto"/>
        <w:left w:val="none" w:sz="0" w:space="0" w:color="auto"/>
        <w:bottom w:val="none" w:sz="0" w:space="0" w:color="auto"/>
        <w:right w:val="none" w:sz="0" w:space="0" w:color="auto"/>
      </w:divBdr>
    </w:div>
    <w:div w:id="1411808272">
      <w:bodyDiv w:val="1"/>
      <w:marLeft w:val="0"/>
      <w:marRight w:val="0"/>
      <w:marTop w:val="0"/>
      <w:marBottom w:val="0"/>
      <w:divBdr>
        <w:top w:val="none" w:sz="0" w:space="0" w:color="auto"/>
        <w:left w:val="none" w:sz="0" w:space="0" w:color="auto"/>
        <w:bottom w:val="none" w:sz="0" w:space="0" w:color="auto"/>
        <w:right w:val="none" w:sz="0" w:space="0" w:color="auto"/>
      </w:divBdr>
    </w:div>
    <w:div w:id="1463117068">
      <w:bodyDiv w:val="1"/>
      <w:marLeft w:val="0"/>
      <w:marRight w:val="0"/>
      <w:marTop w:val="0"/>
      <w:marBottom w:val="0"/>
      <w:divBdr>
        <w:top w:val="none" w:sz="0" w:space="0" w:color="auto"/>
        <w:left w:val="none" w:sz="0" w:space="0" w:color="auto"/>
        <w:bottom w:val="none" w:sz="0" w:space="0" w:color="auto"/>
        <w:right w:val="none" w:sz="0" w:space="0" w:color="auto"/>
      </w:divBdr>
      <w:divsChild>
        <w:div w:id="2012946191">
          <w:marLeft w:val="706"/>
          <w:marRight w:val="0"/>
          <w:marTop w:val="67"/>
          <w:marBottom w:val="0"/>
          <w:divBdr>
            <w:top w:val="none" w:sz="0" w:space="0" w:color="auto"/>
            <w:left w:val="none" w:sz="0" w:space="0" w:color="auto"/>
            <w:bottom w:val="none" w:sz="0" w:space="0" w:color="auto"/>
            <w:right w:val="none" w:sz="0" w:space="0" w:color="auto"/>
          </w:divBdr>
        </w:div>
        <w:div w:id="198473159">
          <w:marLeft w:val="706"/>
          <w:marRight w:val="0"/>
          <w:marTop w:val="67"/>
          <w:marBottom w:val="0"/>
          <w:divBdr>
            <w:top w:val="none" w:sz="0" w:space="0" w:color="auto"/>
            <w:left w:val="none" w:sz="0" w:space="0" w:color="auto"/>
            <w:bottom w:val="none" w:sz="0" w:space="0" w:color="auto"/>
            <w:right w:val="none" w:sz="0" w:space="0" w:color="auto"/>
          </w:divBdr>
        </w:div>
        <w:div w:id="1847283501">
          <w:marLeft w:val="706"/>
          <w:marRight w:val="0"/>
          <w:marTop w:val="67"/>
          <w:marBottom w:val="0"/>
          <w:divBdr>
            <w:top w:val="none" w:sz="0" w:space="0" w:color="auto"/>
            <w:left w:val="none" w:sz="0" w:space="0" w:color="auto"/>
            <w:bottom w:val="none" w:sz="0" w:space="0" w:color="auto"/>
            <w:right w:val="none" w:sz="0" w:space="0" w:color="auto"/>
          </w:divBdr>
        </w:div>
        <w:div w:id="455832760">
          <w:marLeft w:val="706"/>
          <w:marRight w:val="0"/>
          <w:marTop w:val="67"/>
          <w:marBottom w:val="0"/>
          <w:divBdr>
            <w:top w:val="none" w:sz="0" w:space="0" w:color="auto"/>
            <w:left w:val="none" w:sz="0" w:space="0" w:color="auto"/>
            <w:bottom w:val="none" w:sz="0" w:space="0" w:color="auto"/>
            <w:right w:val="none" w:sz="0" w:space="0" w:color="auto"/>
          </w:divBdr>
        </w:div>
        <w:div w:id="1533304600">
          <w:marLeft w:val="706"/>
          <w:marRight w:val="0"/>
          <w:marTop w:val="67"/>
          <w:marBottom w:val="0"/>
          <w:divBdr>
            <w:top w:val="none" w:sz="0" w:space="0" w:color="auto"/>
            <w:left w:val="none" w:sz="0" w:space="0" w:color="auto"/>
            <w:bottom w:val="none" w:sz="0" w:space="0" w:color="auto"/>
            <w:right w:val="none" w:sz="0" w:space="0" w:color="auto"/>
          </w:divBdr>
        </w:div>
        <w:div w:id="1348017566">
          <w:marLeft w:val="706"/>
          <w:marRight w:val="0"/>
          <w:marTop w:val="67"/>
          <w:marBottom w:val="0"/>
          <w:divBdr>
            <w:top w:val="none" w:sz="0" w:space="0" w:color="auto"/>
            <w:left w:val="none" w:sz="0" w:space="0" w:color="auto"/>
            <w:bottom w:val="none" w:sz="0" w:space="0" w:color="auto"/>
            <w:right w:val="none" w:sz="0" w:space="0" w:color="auto"/>
          </w:divBdr>
        </w:div>
      </w:divsChild>
    </w:div>
    <w:div w:id="1482114108">
      <w:bodyDiv w:val="1"/>
      <w:marLeft w:val="0"/>
      <w:marRight w:val="0"/>
      <w:marTop w:val="0"/>
      <w:marBottom w:val="0"/>
      <w:divBdr>
        <w:top w:val="none" w:sz="0" w:space="0" w:color="auto"/>
        <w:left w:val="none" w:sz="0" w:space="0" w:color="auto"/>
        <w:bottom w:val="none" w:sz="0" w:space="0" w:color="auto"/>
        <w:right w:val="none" w:sz="0" w:space="0" w:color="auto"/>
      </w:divBdr>
    </w:div>
    <w:div w:id="1522623722">
      <w:bodyDiv w:val="1"/>
      <w:marLeft w:val="0"/>
      <w:marRight w:val="0"/>
      <w:marTop w:val="0"/>
      <w:marBottom w:val="0"/>
      <w:divBdr>
        <w:top w:val="none" w:sz="0" w:space="0" w:color="auto"/>
        <w:left w:val="none" w:sz="0" w:space="0" w:color="auto"/>
        <w:bottom w:val="none" w:sz="0" w:space="0" w:color="auto"/>
        <w:right w:val="none" w:sz="0" w:space="0" w:color="auto"/>
      </w:divBdr>
    </w:div>
    <w:div w:id="1627276529">
      <w:bodyDiv w:val="1"/>
      <w:marLeft w:val="0"/>
      <w:marRight w:val="0"/>
      <w:marTop w:val="0"/>
      <w:marBottom w:val="0"/>
      <w:divBdr>
        <w:top w:val="none" w:sz="0" w:space="0" w:color="auto"/>
        <w:left w:val="none" w:sz="0" w:space="0" w:color="auto"/>
        <w:bottom w:val="none" w:sz="0" w:space="0" w:color="auto"/>
        <w:right w:val="none" w:sz="0" w:space="0" w:color="auto"/>
      </w:divBdr>
    </w:div>
    <w:div w:id="1676420023">
      <w:bodyDiv w:val="1"/>
      <w:marLeft w:val="0"/>
      <w:marRight w:val="0"/>
      <w:marTop w:val="0"/>
      <w:marBottom w:val="0"/>
      <w:divBdr>
        <w:top w:val="none" w:sz="0" w:space="0" w:color="auto"/>
        <w:left w:val="none" w:sz="0" w:space="0" w:color="auto"/>
        <w:bottom w:val="none" w:sz="0" w:space="0" w:color="auto"/>
        <w:right w:val="none" w:sz="0" w:space="0" w:color="auto"/>
      </w:divBdr>
      <w:divsChild>
        <w:div w:id="563417231">
          <w:marLeft w:val="547"/>
          <w:marRight w:val="0"/>
          <w:marTop w:val="101"/>
          <w:marBottom w:val="0"/>
          <w:divBdr>
            <w:top w:val="none" w:sz="0" w:space="0" w:color="auto"/>
            <w:left w:val="none" w:sz="0" w:space="0" w:color="auto"/>
            <w:bottom w:val="none" w:sz="0" w:space="0" w:color="auto"/>
            <w:right w:val="none" w:sz="0" w:space="0" w:color="auto"/>
          </w:divBdr>
        </w:div>
        <w:div w:id="1406954206">
          <w:marLeft w:val="547"/>
          <w:marRight w:val="0"/>
          <w:marTop w:val="101"/>
          <w:marBottom w:val="0"/>
          <w:divBdr>
            <w:top w:val="none" w:sz="0" w:space="0" w:color="auto"/>
            <w:left w:val="none" w:sz="0" w:space="0" w:color="auto"/>
            <w:bottom w:val="none" w:sz="0" w:space="0" w:color="auto"/>
            <w:right w:val="none" w:sz="0" w:space="0" w:color="auto"/>
          </w:divBdr>
        </w:div>
        <w:div w:id="2007709695">
          <w:marLeft w:val="547"/>
          <w:marRight w:val="0"/>
          <w:marTop w:val="101"/>
          <w:marBottom w:val="0"/>
          <w:divBdr>
            <w:top w:val="none" w:sz="0" w:space="0" w:color="auto"/>
            <w:left w:val="none" w:sz="0" w:space="0" w:color="auto"/>
            <w:bottom w:val="none" w:sz="0" w:space="0" w:color="auto"/>
            <w:right w:val="none" w:sz="0" w:space="0" w:color="auto"/>
          </w:divBdr>
        </w:div>
        <w:div w:id="1385644876">
          <w:marLeft w:val="547"/>
          <w:marRight w:val="0"/>
          <w:marTop w:val="101"/>
          <w:marBottom w:val="0"/>
          <w:divBdr>
            <w:top w:val="none" w:sz="0" w:space="0" w:color="auto"/>
            <w:left w:val="none" w:sz="0" w:space="0" w:color="auto"/>
            <w:bottom w:val="none" w:sz="0" w:space="0" w:color="auto"/>
            <w:right w:val="none" w:sz="0" w:space="0" w:color="auto"/>
          </w:divBdr>
        </w:div>
      </w:divsChild>
    </w:div>
    <w:div w:id="1699694214">
      <w:bodyDiv w:val="1"/>
      <w:marLeft w:val="0"/>
      <w:marRight w:val="0"/>
      <w:marTop w:val="0"/>
      <w:marBottom w:val="0"/>
      <w:divBdr>
        <w:top w:val="none" w:sz="0" w:space="0" w:color="auto"/>
        <w:left w:val="none" w:sz="0" w:space="0" w:color="auto"/>
        <w:bottom w:val="none" w:sz="0" w:space="0" w:color="auto"/>
        <w:right w:val="none" w:sz="0" w:space="0" w:color="auto"/>
      </w:divBdr>
    </w:div>
    <w:div w:id="1885873684">
      <w:bodyDiv w:val="1"/>
      <w:marLeft w:val="0"/>
      <w:marRight w:val="0"/>
      <w:marTop w:val="0"/>
      <w:marBottom w:val="0"/>
      <w:divBdr>
        <w:top w:val="none" w:sz="0" w:space="0" w:color="auto"/>
        <w:left w:val="none" w:sz="0" w:space="0" w:color="auto"/>
        <w:bottom w:val="none" w:sz="0" w:space="0" w:color="auto"/>
        <w:right w:val="none" w:sz="0" w:space="0" w:color="auto"/>
      </w:divBdr>
      <w:divsChild>
        <w:div w:id="438529043">
          <w:marLeft w:val="547"/>
          <w:marRight w:val="0"/>
          <w:marTop w:val="130"/>
          <w:marBottom w:val="0"/>
          <w:divBdr>
            <w:top w:val="none" w:sz="0" w:space="0" w:color="auto"/>
            <w:left w:val="none" w:sz="0" w:space="0" w:color="auto"/>
            <w:bottom w:val="none" w:sz="0" w:space="0" w:color="auto"/>
            <w:right w:val="none" w:sz="0" w:space="0" w:color="auto"/>
          </w:divBdr>
        </w:div>
        <w:div w:id="855192329">
          <w:marLeft w:val="547"/>
          <w:marRight w:val="0"/>
          <w:marTop w:val="130"/>
          <w:marBottom w:val="0"/>
          <w:divBdr>
            <w:top w:val="none" w:sz="0" w:space="0" w:color="auto"/>
            <w:left w:val="none" w:sz="0" w:space="0" w:color="auto"/>
            <w:bottom w:val="none" w:sz="0" w:space="0" w:color="auto"/>
            <w:right w:val="none" w:sz="0" w:space="0" w:color="auto"/>
          </w:divBdr>
        </w:div>
      </w:divsChild>
    </w:div>
    <w:div w:id="1920404654">
      <w:bodyDiv w:val="1"/>
      <w:marLeft w:val="0"/>
      <w:marRight w:val="0"/>
      <w:marTop w:val="0"/>
      <w:marBottom w:val="0"/>
      <w:divBdr>
        <w:top w:val="none" w:sz="0" w:space="0" w:color="auto"/>
        <w:left w:val="none" w:sz="0" w:space="0" w:color="auto"/>
        <w:bottom w:val="none" w:sz="0" w:space="0" w:color="auto"/>
        <w:right w:val="none" w:sz="0" w:space="0" w:color="auto"/>
      </w:divBdr>
    </w:div>
    <w:div w:id="1989702483">
      <w:bodyDiv w:val="1"/>
      <w:marLeft w:val="0"/>
      <w:marRight w:val="0"/>
      <w:marTop w:val="0"/>
      <w:marBottom w:val="0"/>
      <w:divBdr>
        <w:top w:val="none" w:sz="0" w:space="0" w:color="auto"/>
        <w:left w:val="none" w:sz="0" w:space="0" w:color="auto"/>
        <w:bottom w:val="none" w:sz="0" w:space="0" w:color="auto"/>
        <w:right w:val="none" w:sz="0" w:space="0" w:color="auto"/>
      </w:divBdr>
      <w:divsChild>
        <w:div w:id="1656103224">
          <w:marLeft w:val="547"/>
          <w:marRight w:val="0"/>
          <w:marTop w:val="154"/>
          <w:marBottom w:val="0"/>
          <w:divBdr>
            <w:top w:val="none" w:sz="0" w:space="0" w:color="auto"/>
            <w:left w:val="none" w:sz="0" w:space="0" w:color="auto"/>
            <w:bottom w:val="none" w:sz="0" w:space="0" w:color="auto"/>
            <w:right w:val="none" w:sz="0" w:space="0" w:color="auto"/>
          </w:divBdr>
        </w:div>
        <w:div w:id="1721174553">
          <w:marLeft w:val="547"/>
          <w:marRight w:val="0"/>
          <w:marTop w:val="154"/>
          <w:marBottom w:val="0"/>
          <w:divBdr>
            <w:top w:val="none" w:sz="0" w:space="0" w:color="auto"/>
            <w:left w:val="none" w:sz="0" w:space="0" w:color="auto"/>
            <w:bottom w:val="none" w:sz="0" w:space="0" w:color="auto"/>
            <w:right w:val="none" w:sz="0" w:space="0" w:color="auto"/>
          </w:divBdr>
        </w:div>
      </w:divsChild>
    </w:div>
    <w:div w:id="2023124021">
      <w:bodyDiv w:val="1"/>
      <w:marLeft w:val="0"/>
      <w:marRight w:val="0"/>
      <w:marTop w:val="0"/>
      <w:marBottom w:val="0"/>
      <w:divBdr>
        <w:top w:val="none" w:sz="0" w:space="0" w:color="auto"/>
        <w:left w:val="none" w:sz="0" w:space="0" w:color="auto"/>
        <w:bottom w:val="none" w:sz="0" w:space="0" w:color="auto"/>
        <w:right w:val="none" w:sz="0" w:space="0" w:color="auto"/>
      </w:divBdr>
      <w:divsChild>
        <w:div w:id="268390661">
          <w:marLeft w:val="706"/>
          <w:marRight w:val="0"/>
          <w:marTop w:val="110"/>
          <w:marBottom w:val="0"/>
          <w:divBdr>
            <w:top w:val="none" w:sz="0" w:space="0" w:color="auto"/>
            <w:left w:val="none" w:sz="0" w:space="0" w:color="auto"/>
            <w:bottom w:val="none" w:sz="0" w:space="0" w:color="auto"/>
            <w:right w:val="none" w:sz="0" w:space="0" w:color="auto"/>
          </w:divBdr>
        </w:div>
        <w:div w:id="1233078203">
          <w:marLeft w:val="706"/>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diagramLayout" Target="diagrams/layout3.xml"/><Relationship Id="rId26" Type="http://schemas.openxmlformats.org/officeDocument/2006/relationships/diagramData" Target="diagrams/data5.xml"/><Relationship Id="rId39" Type="http://schemas.openxmlformats.org/officeDocument/2006/relationships/diagramQuickStyle" Target="diagrams/quickStyle7.xml"/><Relationship Id="rId21" Type="http://schemas.openxmlformats.org/officeDocument/2006/relationships/diagramData" Target="diagrams/data4.xml"/><Relationship Id="rId34" Type="http://schemas.openxmlformats.org/officeDocument/2006/relationships/diagramLayout" Target="diagrams/layout6.xml"/><Relationship Id="rId42" Type="http://schemas.openxmlformats.org/officeDocument/2006/relationships/diagramLayout" Target="diagrams/layout8.xml"/><Relationship Id="rId47" Type="http://schemas.openxmlformats.org/officeDocument/2006/relationships/diagramQuickStyle" Target="diagrams/quickStyle9.xml"/><Relationship Id="rId50" Type="http://schemas.openxmlformats.org/officeDocument/2006/relationships/diagramLayout" Target="diagrams/layout10.xml"/><Relationship Id="rId55" Type="http://schemas.openxmlformats.org/officeDocument/2006/relationships/diagramQuickStyle" Target="diagrams/quickStyle11.xml"/><Relationship Id="rId63" Type="http://schemas.openxmlformats.org/officeDocument/2006/relationships/diagramQuickStyle" Target="diagrams/quickStyle13.xml"/><Relationship Id="rId68" Type="http://schemas.openxmlformats.org/officeDocument/2006/relationships/image" Target="media/image7.jpeg"/><Relationship Id="rId76" Type="http://schemas.openxmlformats.org/officeDocument/2006/relationships/image" Target="media/image15.jpeg"/><Relationship Id="rId8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Colors" Target="diagrams/colors5.xml"/><Relationship Id="rId11" Type="http://schemas.openxmlformats.org/officeDocument/2006/relationships/diagramQuickStyle" Target="diagrams/quickStyle1.xml"/><Relationship Id="rId24" Type="http://schemas.openxmlformats.org/officeDocument/2006/relationships/diagramColors" Target="diagrams/colors4.xml"/><Relationship Id="rId32" Type="http://schemas.openxmlformats.org/officeDocument/2006/relationships/chart" Target="charts/chart3.xml"/><Relationship Id="rId37" Type="http://schemas.openxmlformats.org/officeDocument/2006/relationships/diagramData" Target="diagrams/data7.xml"/><Relationship Id="rId40" Type="http://schemas.openxmlformats.org/officeDocument/2006/relationships/diagramColors" Target="diagrams/colors7.xml"/><Relationship Id="rId45" Type="http://schemas.openxmlformats.org/officeDocument/2006/relationships/diagramData" Target="diagrams/data9.xml"/><Relationship Id="rId53" Type="http://schemas.openxmlformats.org/officeDocument/2006/relationships/diagramData" Target="diagrams/data11.xml"/><Relationship Id="rId58" Type="http://schemas.openxmlformats.org/officeDocument/2006/relationships/diagramLayout" Target="diagrams/layout12.xml"/><Relationship Id="rId66" Type="http://schemas.openxmlformats.org/officeDocument/2006/relationships/image" Target="media/image5.jpeg"/><Relationship Id="rId74" Type="http://schemas.openxmlformats.org/officeDocument/2006/relationships/image" Target="media/image13.jpeg"/><Relationship Id="rId79" Type="http://schemas.openxmlformats.org/officeDocument/2006/relationships/image" Target="media/image18.jpeg"/><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diagramData" Target="diagrams/data13.xml"/><Relationship Id="rId82" Type="http://schemas.openxmlformats.org/officeDocument/2006/relationships/image" Target="media/image21.jpeg"/><Relationship Id="rId19" Type="http://schemas.openxmlformats.org/officeDocument/2006/relationships/diagramQuickStyle" Target="diagrams/quickStyle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Layout" Target="diagrams/layout2.xml"/><Relationship Id="rId22" Type="http://schemas.openxmlformats.org/officeDocument/2006/relationships/diagramLayout" Target="diagrams/layout4.xml"/><Relationship Id="rId27" Type="http://schemas.openxmlformats.org/officeDocument/2006/relationships/diagramLayout" Target="diagrams/layout5.xml"/><Relationship Id="rId30" Type="http://schemas.openxmlformats.org/officeDocument/2006/relationships/chart" Target="charts/chart1.xml"/><Relationship Id="rId35" Type="http://schemas.openxmlformats.org/officeDocument/2006/relationships/diagramQuickStyle" Target="diagrams/quickStyle6.xml"/><Relationship Id="rId43" Type="http://schemas.openxmlformats.org/officeDocument/2006/relationships/diagramQuickStyle" Target="diagrams/quickStyle8.xml"/><Relationship Id="rId48" Type="http://schemas.openxmlformats.org/officeDocument/2006/relationships/diagramColors" Target="diagrams/colors9.xml"/><Relationship Id="rId56" Type="http://schemas.openxmlformats.org/officeDocument/2006/relationships/diagramColors" Target="diagrams/colors11.xml"/><Relationship Id="rId64" Type="http://schemas.openxmlformats.org/officeDocument/2006/relationships/diagramColors" Target="diagrams/colors13.xml"/><Relationship Id="rId69" Type="http://schemas.openxmlformats.org/officeDocument/2006/relationships/image" Target="media/image8.jpeg"/><Relationship Id="rId77" Type="http://schemas.openxmlformats.org/officeDocument/2006/relationships/image" Target="media/image16.jpeg"/><Relationship Id="rId8" Type="http://schemas.openxmlformats.org/officeDocument/2006/relationships/image" Target="media/image1.jpeg"/><Relationship Id="rId51" Type="http://schemas.openxmlformats.org/officeDocument/2006/relationships/diagramQuickStyle" Target="diagrams/quickStyle10.xml"/><Relationship Id="rId72" Type="http://schemas.openxmlformats.org/officeDocument/2006/relationships/image" Target="media/image11.jpeg"/><Relationship Id="rId80" Type="http://schemas.openxmlformats.org/officeDocument/2006/relationships/image" Target="media/image19.jpe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Data" Target="diagrams/data3.xml"/><Relationship Id="rId25" Type="http://schemas.openxmlformats.org/officeDocument/2006/relationships/image" Target="media/image3.png"/><Relationship Id="rId33" Type="http://schemas.openxmlformats.org/officeDocument/2006/relationships/diagramData" Target="diagrams/data6.xml"/><Relationship Id="rId38" Type="http://schemas.openxmlformats.org/officeDocument/2006/relationships/diagramLayout" Target="diagrams/layout7.xml"/><Relationship Id="rId46" Type="http://schemas.openxmlformats.org/officeDocument/2006/relationships/diagramLayout" Target="diagrams/layout9.xml"/><Relationship Id="rId59" Type="http://schemas.openxmlformats.org/officeDocument/2006/relationships/diagramQuickStyle" Target="diagrams/quickStyle12.xml"/><Relationship Id="rId67" Type="http://schemas.openxmlformats.org/officeDocument/2006/relationships/image" Target="media/image6.jpeg"/><Relationship Id="rId20" Type="http://schemas.openxmlformats.org/officeDocument/2006/relationships/diagramColors" Target="diagrams/colors3.xml"/><Relationship Id="rId41" Type="http://schemas.openxmlformats.org/officeDocument/2006/relationships/diagramData" Target="diagrams/data8.xml"/><Relationship Id="rId54" Type="http://schemas.openxmlformats.org/officeDocument/2006/relationships/diagramLayout" Target="diagrams/layout11.xml"/><Relationship Id="rId62" Type="http://schemas.openxmlformats.org/officeDocument/2006/relationships/diagramLayout" Target="diagrams/layout13.xml"/><Relationship Id="rId70" Type="http://schemas.openxmlformats.org/officeDocument/2006/relationships/image" Target="media/image9.jpeg"/><Relationship Id="rId75" Type="http://schemas.openxmlformats.org/officeDocument/2006/relationships/image" Target="media/image14.jpeg"/><Relationship Id="rId83"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QuickStyle" Target="diagrams/quickStyle4.xml"/><Relationship Id="rId28" Type="http://schemas.openxmlformats.org/officeDocument/2006/relationships/diagramQuickStyle" Target="diagrams/quickStyle5.xml"/><Relationship Id="rId36" Type="http://schemas.openxmlformats.org/officeDocument/2006/relationships/diagramColors" Target="diagrams/colors6.xml"/><Relationship Id="rId49" Type="http://schemas.openxmlformats.org/officeDocument/2006/relationships/diagramData" Target="diagrams/data10.xml"/><Relationship Id="rId57" Type="http://schemas.openxmlformats.org/officeDocument/2006/relationships/diagramData" Target="diagrams/data12.xml"/><Relationship Id="rId10" Type="http://schemas.openxmlformats.org/officeDocument/2006/relationships/diagramLayout" Target="diagrams/layout1.xml"/><Relationship Id="rId31" Type="http://schemas.openxmlformats.org/officeDocument/2006/relationships/chart" Target="charts/chart2.xml"/><Relationship Id="rId44" Type="http://schemas.openxmlformats.org/officeDocument/2006/relationships/diagramColors" Target="diagrams/colors8.xml"/><Relationship Id="rId52" Type="http://schemas.openxmlformats.org/officeDocument/2006/relationships/diagramColors" Target="diagrams/colors10.xml"/><Relationship Id="rId60" Type="http://schemas.openxmlformats.org/officeDocument/2006/relationships/diagramColors" Target="diagrams/colors12.xml"/><Relationship Id="rId65" Type="http://schemas.openxmlformats.org/officeDocument/2006/relationships/image" Target="media/image4.jpeg"/><Relationship Id="rId73" Type="http://schemas.openxmlformats.org/officeDocument/2006/relationships/image" Target="media/image12.jpeg"/><Relationship Id="rId78" Type="http://schemas.openxmlformats.org/officeDocument/2006/relationships/image" Target="media/image17.jpeg"/><Relationship Id="rId81" Type="http://schemas.openxmlformats.org/officeDocument/2006/relationships/image" Target="media/image20.jpeg"/><Relationship Id="rId86"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400" b="0">
                <a:latin typeface="Times New Roman" pitchFamily="18" charset="0"/>
                <a:cs typeface="Times New Roman" pitchFamily="18" charset="0"/>
              </a:defRPr>
            </a:pPr>
            <a:r>
              <a:rPr lang="ru-RU" sz="1200" b="0">
                <a:latin typeface="Times New Roman" pitchFamily="18" charset="0"/>
                <a:cs typeface="Times New Roman" pitchFamily="18" charset="0"/>
              </a:rPr>
              <a:t>Диагностика адаптации 1-х классов ННОШ,</a:t>
            </a:r>
            <a:r>
              <a:rPr lang="ru-RU" sz="1200" b="0" baseline="0">
                <a:latin typeface="Times New Roman" pitchFamily="18" charset="0"/>
                <a:cs typeface="Times New Roman" pitchFamily="18" charset="0"/>
              </a:rPr>
              <a:t> за </a:t>
            </a:r>
            <a:r>
              <a:rPr lang="ru-RU" sz="1200" b="0">
                <a:latin typeface="Times New Roman" pitchFamily="18" charset="0"/>
                <a:cs typeface="Times New Roman" pitchFamily="18" charset="0"/>
              </a:rPr>
              <a:t>2016-2017 учебного года</a:t>
            </a:r>
          </a:p>
        </c:rich>
      </c:tx>
      <c:layout>
        <c:manualLayout>
          <c:xMode val="edge"/>
          <c:yMode val="edge"/>
          <c:x val="0.13843001529961657"/>
          <c:y val="2.9824657334499828E-2"/>
        </c:manualLayout>
      </c:layout>
    </c:title>
    <c:view3D>
      <c:rotX val="30"/>
      <c:perspective val="30"/>
    </c:view3D>
    <c:plotArea>
      <c:layout>
        <c:manualLayout>
          <c:layoutTarget val="inner"/>
          <c:xMode val="edge"/>
          <c:yMode val="edge"/>
          <c:x val="9.350673509062811E-2"/>
          <c:y val="0.31886555847185782"/>
          <c:w val="0.54619845202593764"/>
          <c:h val="0.55722207677507463"/>
        </c:manualLayout>
      </c:layout>
      <c:pie3DChart>
        <c:varyColors val="1"/>
        <c:ser>
          <c:idx val="0"/>
          <c:order val="0"/>
          <c:tx>
            <c:strRef>
              <c:f>Лист1!$B$1</c:f>
              <c:strCache>
                <c:ptCount val="1"/>
                <c:pt idx="0">
                  <c:v>Диагностика адаптации 1 "а" класса, осень 2013-2014 учебного года</c:v>
                </c:pt>
              </c:strCache>
            </c:strRef>
          </c:tx>
          <c:spPr>
            <a:ln>
              <a:solidFill>
                <a:schemeClr val="tx1">
                  <a:lumMod val="75000"/>
                  <a:lumOff val="25000"/>
                </a:schemeClr>
              </a:solidFill>
            </a:ln>
            <a:effectLst>
              <a:outerShdw blurRad="50800" dist="38100" dir="8100000" algn="tr" rotWithShape="0">
                <a:prstClr val="black">
                  <a:alpha val="40000"/>
                </a:prstClr>
              </a:outerShdw>
            </a:effectLst>
          </c:spPr>
          <c:dLbls>
            <c:showVal val="1"/>
            <c:showLeaderLines val="1"/>
          </c:dLbls>
          <c:cat>
            <c:strRef>
              <c:f>Лист1!$A$2:$A$5</c:f>
              <c:strCache>
                <c:ptCount val="4"/>
                <c:pt idx="0">
                  <c:v>благоприятная - 53</c:v>
                </c:pt>
                <c:pt idx="1">
                  <c:v>условно-благоприятная - 10</c:v>
                </c:pt>
                <c:pt idx="2">
                  <c:v>тревожная - 3</c:v>
                </c:pt>
                <c:pt idx="3">
                  <c:v>неблагоприятная - 0</c:v>
                </c:pt>
              </c:strCache>
            </c:strRef>
          </c:cat>
          <c:val>
            <c:numRef>
              <c:f>Лист1!$B$2:$B$5</c:f>
              <c:numCache>
                <c:formatCode>0.00%</c:formatCode>
                <c:ptCount val="4"/>
                <c:pt idx="0">
                  <c:v>0.80300000000000005</c:v>
                </c:pt>
                <c:pt idx="1">
                  <c:v>0.15100000000000041</c:v>
                </c:pt>
                <c:pt idx="2">
                  <c:v>4.5000000000000012E-2</c:v>
                </c:pt>
                <c:pt idx="3" formatCode="0%">
                  <c:v>0</c:v>
                </c:pt>
              </c:numCache>
            </c:numRef>
          </c:val>
        </c:ser>
      </c:pie3DChart>
    </c:plotArea>
    <c:legend>
      <c:legendPos val="r"/>
      <c:layout>
        <c:manualLayout>
          <c:xMode val="edge"/>
          <c:yMode val="edge"/>
          <c:x val="0.6092337959984836"/>
          <c:y val="0.29294989958716028"/>
          <c:w val="0.37976931454996732"/>
          <c:h val="0.58355388822470222"/>
        </c:manualLayout>
      </c:layout>
      <c:txPr>
        <a:bodyPr/>
        <a:lstStyle/>
        <a:p>
          <a:pPr>
            <a:defRPr sz="1200">
              <a:latin typeface="Times New Roman" pitchFamily="18" charset="0"/>
              <a:cs typeface="Times New Roman" pitchFamily="18" charset="0"/>
            </a:defRPr>
          </a:pPr>
          <a:endParaRPr lang="ru-RU"/>
        </a:p>
      </c:txPr>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000" b="0">
                <a:latin typeface="Times New Roman" pitchFamily="18" charset="0"/>
                <a:cs typeface="Times New Roman" pitchFamily="18" charset="0"/>
              </a:defRPr>
            </a:pPr>
            <a:r>
              <a:rPr lang="ru-RU" sz="1000" b="0">
                <a:latin typeface="Times New Roman" pitchFamily="18" charset="0"/>
                <a:cs typeface="Times New Roman" pitchFamily="18" charset="0"/>
              </a:rPr>
              <a:t>Уровень развития операции логического мышления 3-х классов, </a:t>
            </a:r>
            <a:r>
              <a:rPr lang="ru-RU" sz="1000" b="0" baseline="0">
                <a:latin typeface="Times New Roman" pitchFamily="18" charset="0"/>
                <a:cs typeface="Times New Roman" pitchFamily="18" charset="0"/>
              </a:rPr>
              <a:t>за </a:t>
            </a:r>
            <a:r>
              <a:rPr lang="ru-RU" sz="1000" b="0">
                <a:latin typeface="Times New Roman" pitchFamily="18" charset="0"/>
                <a:cs typeface="Times New Roman" pitchFamily="18" charset="0"/>
              </a:rPr>
              <a:t> 201</a:t>
            </a:r>
            <a:r>
              <a:rPr lang="en-US" sz="1000" b="0">
                <a:latin typeface="Times New Roman" pitchFamily="18" charset="0"/>
                <a:cs typeface="Times New Roman" pitchFamily="18" charset="0"/>
              </a:rPr>
              <a:t>6</a:t>
            </a:r>
            <a:r>
              <a:rPr lang="ru-RU" sz="1000" b="0">
                <a:latin typeface="Times New Roman" pitchFamily="18" charset="0"/>
                <a:cs typeface="Times New Roman" pitchFamily="18" charset="0"/>
              </a:rPr>
              <a:t>-201</a:t>
            </a:r>
            <a:r>
              <a:rPr lang="en-US" sz="1000" b="0">
                <a:latin typeface="Times New Roman" pitchFamily="18" charset="0"/>
                <a:cs typeface="Times New Roman" pitchFamily="18" charset="0"/>
              </a:rPr>
              <a:t>7</a:t>
            </a:r>
            <a:r>
              <a:rPr lang="ru-RU" sz="1000" b="0">
                <a:latin typeface="Times New Roman" pitchFamily="18" charset="0"/>
                <a:cs typeface="Times New Roman" pitchFamily="18" charset="0"/>
              </a:rPr>
              <a:t> учебный год</a:t>
            </a:r>
          </a:p>
        </c:rich>
      </c:tx>
    </c:title>
    <c:view3D>
      <c:rotX val="30"/>
      <c:perspective val="30"/>
    </c:view3D>
    <c:plotArea>
      <c:layout>
        <c:manualLayout>
          <c:layoutTarget val="inner"/>
          <c:xMode val="edge"/>
          <c:yMode val="edge"/>
          <c:x val="0"/>
          <c:y val="0.33488930949981033"/>
          <c:w val="0.61612826077105498"/>
          <c:h val="0.63417386495953865"/>
        </c:manualLayout>
      </c:layout>
      <c:pie3DChart>
        <c:varyColors val="1"/>
        <c:ser>
          <c:idx val="0"/>
          <c:order val="0"/>
          <c:tx>
            <c:strRef>
              <c:f>Лист1!$B$1</c:f>
              <c:strCache>
                <c:ptCount val="1"/>
                <c:pt idx="0">
                  <c:v>Диагностика адаптации 1 "а" класса, осень 2013-2014 учебного года</c:v>
                </c:pt>
              </c:strCache>
            </c:strRef>
          </c:tx>
          <c:spPr>
            <a:ln>
              <a:solidFill>
                <a:schemeClr val="tx1">
                  <a:lumMod val="75000"/>
                  <a:lumOff val="25000"/>
                </a:schemeClr>
              </a:solidFill>
            </a:ln>
            <a:effectLst>
              <a:outerShdw blurRad="50800" dist="38100" dir="8100000" algn="tr" rotWithShape="0">
                <a:prstClr val="black">
                  <a:alpha val="40000"/>
                </a:prstClr>
              </a:outerShdw>
            </a:effectLst>
          </c:spPr>
          <c:explosion val="12"/>
          <c:dPt>
            <c:idx val="0"/>
            <c:spPr>
              <a:solidFill>
                <a:schemeClr val="accent4">
                  <a:lumMod val="60000"/>
                  <a:lumOff val="40000"/>
                </a:schemeClr>
              </a:solidFill>
              <a:ln>
                <a:solidFill>
                  <a:schemeClr val="tx1">
                    <a:lumMod val="75000"/>
                    <a:lumOff val="25000"/>
                  </a:schemeClr>
                </a:solidFill>
              </a:ln>
              <a:effectLst>
                <a:outerShdw blurRad="50800" dist="38100" dir="8100000" algn="tr" rotWithShape="0">
                  <a:prstClr val="black">
                    <a:alpha val="40000"/>
                  </a:prstClr>
                </a:outerShdw>
              </a:effectLst>
            </c:spPr>
          </c:dPt>
          <c:dPt>
            <c:idx val="1"/>
            <c:spPr>
              <a:solidFill>
                <a:schemeClr val="tx2">
                  <a:lumMod val="60000"/>
                  <a:lumOff val="40000"/>
                </a:schemeClr>
              </a:solidFill>
              <a:ln>
                <a:solidFill>
                  <a:schemeClr val="tx1">
                    <a:lumMod val="75000"/>
                    <a:lumOff val="25000"/>
                  </a:schemeClr>
                </a:solidFill>
              </a:ln>
              <a:effectLst>
                <a:outerShdw blurRad="50800" dist="38100" dir="8100000" algn="tr" rotWithShape="0">
                  <a:prstClr val="black">
                    <a:alpha val="40000"/>
                  </a:prstClr>
                </a:outerShdw>
              </a:effectLst>
            </c:spPr>
          </c:dPt>
          <c:dPt>
            <c:idx val="2"/>
            <c:spPr>
              <a:solidFill>
                <a:schemeClr val="accent2">
                  <a:lumMod val="60000"/>
                  <a:lumOff val="40000"/>
                </a:schemeClr>
              </a:solidFill>
              <a:ln>
                <a:solidFill>
                  <a:schemeClr val="tx1">
                    <a:lumMod val="75000"/>
                    <a:lumOff val="25000"/>
                  </a:schemeClr>
                </a:solidFill>
              </a:ln>
              <a:effectLst>
                <a:outerShdw blurRad="50800" dist="38100" dir="8100000" algn="tr" rotWithShape="0">
                  <a:prstClr val="black">
                    <a:alpha val="40000"/>
                  </a:prstClr>
                </a:outerShdw>
              </a:effectLst>
            </c:spPr>
          </c:dPt>
          <c:dPt>
            <c:idx val="3"/>
            <c:spPr>
              <a:solidFill>
                <a:srgbClr val="92D050"/>
              </a:solidFill>
              <a:ln>
                <a:solidFill>
                  <a:schemeClr val="tx1">
                    <a:lumMod val="75000"/>
                    <a:lumOff val="25000"/>
                  </a:schemeClr>
                </a:solidFill>
              </a:ln>
              <a:effectLst>
                <a:outerShdw blurRad="50800" dist="38100" dir="8100000" algn="tr" rotWithShape="0">
                  <a:prstClr val="black">
                    <a:alpha val="40000"/>
                  </a:prstClr>
                </a:outerShdw>
              </a:effectLst>
            </c:spPr>
          </c:dPt>
          <c:dLbls>
            <c:showVal val="1"/>
            <c:showLeaderLines val="1"/>
          </c:dLbls>
          <c:cat>
            <c:strRef>
              <c:f>Лист1!$A$2:$A$5</c:f>
              <c:strCache>
                <c:ptCount val="4"/>
                <c:pt idx="0">
                  <c:v>высокий - 0</c:v>
                </c:pt>
                <c:pt idx="1">
                  <c:v>выше среднего -14</c:v>
                </c:pt>
                <c:pt idx="2">
                  <c:v>средний - 32</c:v>
                </c:pt>
                <c:pt idx="3">
                  <c:v>низкий - 5</c:v>
                </c:pt>
              </c:strCache>
            </c:strRef>
          </c:cat>
          <c:val>
            <c:numRef>
              <c:f>Лист1!$B$2:$B$5</c:f>
              <c:numCache>
                <c:formatCode>0.00%</c:formatCode>
                <c:ptCount val="4"/>
                <c:pt idx="0">
                  <c:v>0</c:v>
                </c:pt>
                <c:pt idx="1">
                  <c:v>0.27400000000000002</c:v>
                </c:pt>
                <c:pt idx="2">
                  <c:v>0.62700000000000788</c:v>
                </c:pt>
                <c:pt idx="3" formatCode="0%">
                  <c:v>9.8000000000000226E-2</c:v>
                </c:pt>
              </c:numCache>
            </c:numRef>
          </c:val>
        </c:ser>
      </c:pie3DChart>
    </c:plotArea>
    <c:legend>
      <c:legendPos val="r"/>
      <c:layout>
        <c:manualLayout>
          <c:xMode val="edge"/>
          <c:yMode val="edge"/>
          <c:x val="0.67125083706342614"/>
          <c:y val="0.44654871697432991"/>
          <c:w val="0.30076661949583638"/>
          <c:h val="0.48430747794229723"/>
        </c:manualLayout>
      </c:layout>
      <c:txPr>
        <a:bodyPr/>
        <a:lstStyle/>
        <a:p>
          <a:pPr>
            <a:defRPr sz="900"/>
          </a:pPr>
          <a:endParaRPr lang="ru-RU"/>
        </a:p>
      </c:txPr>
    </c:legend>
    <c:plotVisOnly val="1"/>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lgn="ctr">
              <a:defRPr sz="1000" b="0">
                <a:latin typeface="Times New Roman" pitchFamily="18" charset="0"/>
                <a:cs typeface="Times New Roman" pitchFamily="18" charset="0"/>
              </a:defRPr>
            </a:pPr>
            <a:r>
              <a:rPr lang="ru-RU" sz="1000" b="0">
                <a:latin typeface="Times New Roman" pitchFamily="18" charset="0"/>
                <a:cs typeface="Times New Roman" pitchFamily="18" charset="0"/>
              </a:rPr>
              <a:t>Уровень развития операции логического мышления 4-х классов, </a:t>
            </a:r>
            <a:r>
              <a:rPr lang="ru-RU" sz="1000" b="0" baseline="0">
                <a:latin typeface="Times New Roman" pitchFamily="18" charset="0"/>
                <a:cs typeface="Times New Roman" pitchFamily="18" charset="0"/>
              </a:rPr>
              <a:t>за </a:t>
            </a:r>
            <a:r>
              <a:rPr lang="ru-RU" sz="1000" b="0">
                <a:latin typeface="Times New Roman" pitchFamily="18" charset="0"/>
                <a:cs typeface="Times New Roman" pitchFamily="18" charset="0"/>
              </a:rPr>
              <a:t> 201</a:t>
            </a:r>
            <a:r>
              <a:rPr lang="en-US" sz="1000" b="0">
                <a:latin typeface="Times New Roman" pitchFamily="18" charset="0"/>
                <a:cs typeface="Times New Roman" pitchFamily="18" charset="0"/>
              </a:rPr>
              <a:t>6</a:t>
            </a:r>
            <a:r>
              <a:rPr lang="ru-RU" sz="1000" b="0">
                <a:latin typeface="Times New Roman" pitchFamily="18" charset="0"/>
                <a:cs typeface="Times New Roman" pitchFamily="18" charset="0"/>
              </a:rPr>
              <a:t>-201</a:t>
            </a:r>
            <a:r>
              <a:rPr lang="en-US" sz="1000" b="0">
                <a:latin typeface="Times New Roman" pitchFamily="18" charset="0"/>
                <a:cs typeface="Times New Roman" pitchFamily="18" charset="0"/>
              </a:rPr>
              <a:t>7</a:t>
            </a:r>
            <a:r>
              <a:rPr lang="ru-RU" sz="1000" b="0">
                <a:latin typeface="Times New Roman" pitchFamily="18" charset="0"/>
                <a:cs typeface="Times New Roman" pitchFamily="18" charset="0"/>
              </a:rPr>
              <a:t> учебный год</a:t>
            </a:r>
          </a:p>
        </c:rich>
      </c:tx>
    </c:title>
    <c:view3D>
      <c:rotX val="30"/>
      <c:perspective val="30"/>
    </c:view3D>
    <c:plotArea>
      <c:layout>
        <c:manualLayout>
          <c:layoutTarget val="inner"/>
          <c:xMode val="edge"/>
          <c:yMode val="edge"/>
          <c:x val="0"/>
          <c:y val="0.33488930949981066"/>
          <c:w val="0.61612826077105498"/>
          <c:h val="0.63417386495953865"/>
        </c:manualLayout>
      </c:layout>
      <c:pie3DChart>
        <c:varyColors val="1"/>
        <c:ser>
          <c:idx val="0"/>
          <c:order val="0"/>
          <c:tx>
            <c:strRef>
              <c:f>Лист1!$B$1</c:f>
              <c:strCache>
                <c:ptCount val="1"/>
                <c:pt idx="0">
                  <c:v>Диагностика адаптации 1 "а" класса, осень 2013-2014 учебного года</c:v>
                </c:pt>
              </c:strCache>
            </c:strRef>
          </c:tx>
          <c:spPr>
            <a:ln>
              <a:solidFill>
                <a:schemeClr val="tx1">
                  <a:lumMod val="75000"/>
                  <a:lumOff val="25000"/>
                </a:schemeClr>
              </a:solidFill>
            </a:ln>
            <a:effectLst>
              <a:outerShdw blurRad="50800" dist="38100" dir="8100000" algn="tr" rotWithShape="0">
                <a:prstClr val="black">
                  <a:alpha val="40000"/>
                </a:prstClr>
              </a:outerShdw>
            </a:effectLst>
          </c:spPr>
          <c:explosion val="12"/>
          <c:dPt>
            <c:idx val="0"/>
            <c:spPr>
              <a:solidFill>
                <a:schemeClr val="accent4">
                  <a:lumMod val="60000"/>
                  <a:lumOff val="40000"/>
                </a:schemeClr>
              </a:solidFill>
              <a:ln>
                <a:solidFill>
                  <a:schemeClr val="tx1">
                    <a:lumMod val="75000"/>
                    <a:lumOff val="25000"/>
                  </a:schemeClr>
                </a:solidFill>
              </a:ln>
              <a:effectLst>
                <a:outerShdw blurRad="50800" dist="38100" dir="8100000" algn="tr" rotWithShape="0">
                  <a:prstClr val="black">
                    <a:alpha val="40000"/>
                  </a:prstClr>
                </a:outerShdw>
              </a:effectLst>
            </c:spPr>
          </c:dPt>
          <c:dPt>
            <c:idx val="1"/>
            <c:spPr>
              <a:solidFill>
                <a:schemeClr val="tx2">
                  <a:lumMod val="60000"/>
                  <a:lumOff val="40000"/>
                </a:schemeClr>
              </a:solidFill>
              <a:ln>
                <a:solidFill>
                  <a:schemeClr val="tx1">
                    <a:lumMod val="75000"/>
                    <a:lumOff val="25000"/>
                  </a:schemeClr>
                </a:solidFill>
              </a:ln>
              <a:effectLst>
                <a:outerShdw blurRad="50800" dist="38100" dir="8100000" algn="tr" rotWithShape="0">
                  <a:prstClr val="black">
                    <a:alpha val="40000"/>
                  </a:prstClr>
                </a:outerShdw>
              </a:effectLst>
            </c:spPr>
          </c:dPt>
          <c:dPt>
            <c:idx val="2"/>
            <c:spPr>
              <a:solidFill>
                <a:schemeClr val="accent2">
                  <a:lumMod val="60000"/>
                  <a:lumOff val="40000"/>
                </a:schemeClr>
              </a:solidFill>
              <a:ln>
                <a:solidFill>
                  <a:schemeClr val="tx1">
                    <a:lumMod val="75000"/>
                    <a:lumOff val="25000"/>
                  </a:schemeClr>
                </a:solidFill>
              </a:ln>
              <a:effectLst>
                <a:outerShdw blurRad="50800" dist="38100" dir="8100000" algn="tr" rotWithShape="0">
                  <a:prstClr val="black">
                    <a:alpha val="40000"/>
                  </a:prstClr>
                </a:outerShdw>
              </a:effectLst>
            </c:spPr>
          </c:dPt>
          <c:dPt>
            <c:idx val="3"/>
            <c:spPr>
              <a:solidFill>
                <a:srgbClr val="92D050"/>
              </a:solidFill>
              <a:ln>
                <a:solidFill>
                  <a:schemeClr val="tx1">
                    <a:lumMod val="75000"/>
                    <a:lumOff val="25000"/>
                  </a:schemeClr>
                </a:solidFill>
              </a:ln>
              <a:effectLst>
                <a:outerShdw blurRad="50800" dist="38100" dir="8100000" algn="tr" rotWithShape="0">
                  <a:prstClr val="black">
                    <a:alpha val="40000"/>
                  </a:prstClr>
                </a:outerShdw>
              </a:effectLst>
            </c:spPr>
          </c:dPt>
          <c:dLbls>
            <c:showVal val="1"/>
            <c:showLeaderLines val="1"/>
          </c:dLbls>
          <c:cat>
            <c:strRef>
              <c:f>Лист1!$A$2:$A$5</c:f>
              <c:strCache>
                <c:ptCount val="4"/>
                <c:pt idx="0">
                  <c:v>высокий - 1</c:v>
                </c:pt>
                <c:pt idx="1">
                  <c:v>выше среднего -9</c:v>
                </c:pt>
                <c:pt idx="2">
                  <c:v>средний - 42</c:v>
                </c:pt>
                <c:pt idx="3">
                  <c:v>низкий - 2</c:v>
                </c:pt>
              </c:strCache>
            </c:strRef>
          </c:cat>
          <c:val>
            <c:numRef>
              <c:f>Лист1!$B$2:$B$5</c:f>
              <c:numCache>
                <c:formatCode>0.00%</c:formatCode>
                <c:ptCount val="4"/>
                <c:pt idx="0">
                  <c:v>1.7999999999999999E-2</c:v>
                </c:pt>
                <c:pt idx="1">
                  <c:v>0.16600000000000001</c:v>
                </c:pt>
                <c:pt idx="2">
                  <c:v>0.77700000000000868</c:v>
                </c:pt>
                <c:pt idx="3" formatCode="0%">
                  <c:v>3.6999999999999998E-2</c:v>
                </c:pt>
              </c:numCache>
            </c:numRef>
          </c:val>
        </c:ser>
      </c:pie3DChart>
    </c:plotArea>
    <c:legend>
      <c:legendPos val="r"/>
      <c:layout>
        <c:manualLayout>
          <c:xMode val="edge"/>
          <c:yMode val="edge"/>
          <c:x val="0.6712508370634267"/>
          <c:y val="0.44654871697433002"/>
          <c:w val="0.30076661949583638"/>
          <c:h val="0.4843074779422975"/>
        </c:manualLayout>
      </c:layout>
      <c:txPr>
        <a:bodyPr/>
        <a:lstStyle/>
        <a:p>
          <a:pPr>
            <a:defRPr sz="900"/>
          </a:pPr>
          <a:endParaRPr lang="ru-RU"/>
        </a:p>
      </c:txPr>
    </c:legend>
    <c:plotVisOnly val="1"/>
  </c:chart>
  <c:spPr>
    <a:ln>
      <a:noFill/>
    </a:ln>
  </c:spPr>
  <c:externalData r:id="rId1"/>
</c:chartSpace>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ata10.xml.rels><?xml version="1.0" encoding="UTF-8" standalone="yes"?>
<Relationships xmlns="http://schemas.openxmlformats.org/package/2006/relationships"><Relationship Id="rId1" Type="http://schemas.openxmlformats.org/officeDocument/2006/relationships/image" Target="../media/image2.png"/></Relationships>
</file>

<file path=word/diagrams/_rels/data11.xml.rels><?xml version="1.0" encoding="UTF-8" standalone="yes"?>
<Relationships xmlns="http://schemas.openxmlformats.org/package/2006/relationships"><Relationship Id="rId1" Type="http://schemas.openxmlformats.org/officeDocument/2006/relationships/image" Target="../media/image2.png"/></Relationships>
</file>

<file path=word/diagrams/_rels/data12.xml.rels><?xml version="1.0" encoding="UTF-8" standalone="yes"?>
<Relationships xmlns="http://schemas.openxmlformats.org/package/2006/relationships"><Relationship Id="rId1" Type="http://schemas.openxmlformats.org/officeDocument/2006/relationships/image" Target="../media/image2.png"/></Relationships>
</file>

<file path=word/diagrams/_rels/data13.xml.rels><?xml version="1.0" encoding="UTF-8" standalone="yes"?>
<Relationships xmlns="http://schemas.openxmlformats.org/package/2006/relationships"><Relationship Id="rId1" Type="http://schemas.openxmlformats.org/officeDocument/2006/relationships/image" Target="../media/image2.png"/></Relationships>
</file>

<file path=word/diagrams/_rels/data5.xml.rels><?xml version="1.0" encoding="UTF-8" standalone="yes"?>
<Relationships xmlns="http://schemas.openxmlformats.org/package/2006/relationships"><Relationship Id="rId1" Type="http://schemas.openxmlformats.org/officeDocument/2006/relationships/image" Target="../media/image2.png"/></Relationships>
</file>

<file path=word/diagrams/_rels/data6.xml.rels><?xml version="1.0" encoding="UTF-8" standalone="yes"?>
<Relationships xmlns="http://schemas.openxmlformats.org/package/2006/relationships"><Relationship Id="rId1" Type="http://schemas.openxmlformats.org/officeDocument/2006/relationships/image" Target="../media/image2.png"/></Relationships>
</file>

<file path=word/diagrams/_rels/data7.xml.rels><?xml version="1.0" encoding="UTF-8" standalone="yes"?>
<Relationships xmlns="http://schemas.openxmlformats.org/package/2006/relationships"><Relationship Id="rId1" Type="http://schemas.openxmlformats.org/officeDocument/2006/relationships/image" Target="../media/image2.png"/></Relationships>
</file>

<file path=word/diagrams/_rels/data8.xml.rels><?xml version="1.0" encoding="UTF-8" standalone="yes"?>
<Relationships xmlns="http://schemas.openxmlformats.org/package/2006/relationships"><Relationship Id="rId1" Type="http://schemas.openxmlformats.org/officeDocument/2006/relationships/image" Target="../media/image2.png"/></Relationships>
</file>

<file path=word/diagrams/_rels/data9.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827555-CBC6-43AE-B78A-FF7A6B7F84FC}" type="doc">
      <dgm:prSet loTypeId="urn:microsoft.com/office/officeart/2005/8/layout/vList3" loCatId="list" qsTypeId="urn:microsoft.com/office/officeart/2005/8/quickstyle/simple1" qsCatId="simple" csTypeId="urn:microsoft.com/office/officeart/2005/8/colors/accent1_2" csCatId="accent1" phldr="1"/>
      <dgm:spPr/>
    </dgm:pt>
    <dgm:pt modelId="{3D6862C3-BEB0-4488-B784-BA22D4397C38}">
      <dgm:prSet custT="1"/>
      <dgm:spPr/>
      <dgm:t>
        <a:bodyPr/>
        <a:lstStyle/>
        <a:p>
          <a:r>
            <a:rPr lang="ru-RU" sz="1600"/>
            <a:t>2.1. Описание системы работы</a:t>
          </a:r>
        </a:p>
      </dgm:t>
    </dgm:pt>
    <dgm:pt modelId="{3B3B0910-B403-48CB-839B-7AD4C33B72F0}" type="parTrans" cxnId="{E490A11C-9BFD-4793-8733-8E405D54C054}">
      <dgm:prSet/>
      <dgm:spPr/>
      <dgm:t>
        <a:bodyPr/>
        <a:lstStyle/>
        <a:p>
          <a:endParaRPr lang="ru-RU"/>
        </a:p>
      </dgm:t>
    </dgm:pt>
    <dgm:pt modelId="{ACDBA246-09F2-451D-A7BC-9091392E6274}" type="sibTrans" cxnId="{E490A11C-9BFD-4793-8733-8E405D54C054}">
      <dgm:prSet/>
      <dgm:spPr/>
      <dgm:t>
        <a:bodyPr/>
        <a:lstStyle/>
        <a:p>
          <a:endParaRPr lang="ru-RU"/>
        </a:p>
      </dgm:t>
    </dgm:pt>
    <dgm:pt modelId="{ABA2ED0D-0307-41EB-B381-4A2C042D488D}" type="pres">
      <dgm:prSet presAssocID="{8E827555-CBC6-43AE-B78A-FF7A6B7F84FC}" presName="linearFlow" presStyleCnt="0">
        <dgm:presLayoutVars>
          <dgm:dir/>
          <dgm:resizeHandles val="exact"/>
        </dgm:presLayoutVars>
      </dgm:prSet>
      <dgm:spPr/>
    </dgm:pt>
    <dgm:pt modelId="{4FFCFCC3-808E-4C34-9629-A9CAEDC99820}" type="pres">
      <dgm:prSet presAssocID="{3D6862C3-BEB0-4488-B784-BA22D4397C38}" presName="composite" presStyleCnt="0"/>
      <dgm:spPr/>
    </dgm:pt>
    <dgm:pt modelId="{F6178F61-71D6-41C6-91DE-25D96F8F97AF}" type="pres">
      <dgm:prSet presAssocID="{3D6862C3-BEB0-4488-B784-BA22D4397C38}" presName="imgShp" presStyleLbl="fgImgPlace1" presStyleIdx="0" presStyleCnt="1" custScaleX="45656" custScaleY="45744" custLinFactNeighborX="-27731" custLinFactNeighborY="674"/>
      <dgm:spPr>
        <a:blipFill rotWithShape="0">
          <a:blip xmlns:r="http://schemas.openxmlformats.org/officeDocument/2006/relationships" r:embed="rId1"/>
          <a:stretch>
            <a:fillRect/>
          </a:stretch>
        </a:blipFill>
      </dgm:spPr>
    </dgm:pt>
    <dgm:pt modelId="{37571279-A827-47CE-BD1C-309496FB71B3}" type="pres">
      <dgm:prSet presAssocID="{3D6862C3-BEB0-4488-B784-BA22D4397C38}" presName="txShp" presStyleLbl="node1" presStyleIdx="0" presStyleCnt="1" custScaleX="148052" custScaleY="66667">
        <dgm:presLayoutVars>
          <dgm:bulletEnabled val="1"/>
        </dgm:presLayoutVars>
      </dgm:prSet>
      <dgm:spPr/>
      <dgm:t>
        <a:bodyPr/>
        <a:lstStyle/>
        <a:p>
          <a:endParaRPr lang="ru-RU"/>
        </a:p>
      </dgm:t>
    </dgm:pt>
  </dgm:ptLst>
  <dgm:cxnLst>
    <dgm:cxn modelId="{EA85BF89-E392-4DEB-B492-0A52913C08D9}" type="presOf" srcId="{8E827555-CBC6-43AE-B78A-FF7A6B7F84FC}" destId="{ABA2ED0D-0307-41EB-B381-4A2C042D488D}" srcOrd="0" destOrd="0" presId="urn:microsoft.com/office/officeart/2005/8/layout/vList3"/>
    <dgm:cxn modelId="{E490A11C-9BFD-4793-8733-8E405D54C054}" srcId="{8E827555-CBC6-43AE-B78A-FF7A6B7F84FC}" destId="{3D6862C3-BEB0-4488-B784-BA22D4397C38}" srcOrd="0" destOrd="0" parTransId="{3B3B0910-B403-48CB-839B-7AD4C33B72F0}" sibTransId="{ACDBA246-09F2-451D-A7BC-9091392E6274}"/>
    <dgm:cxn modelId="{B2DF0C0C-DF60-4E94-9098-0AC6B4C8D407}" type="presOf" srcId="{3D6862C3-BEB0-4488-B784-BA22D4397C38}" destId="{37571279-A827-47CE-BD1C-309496FB71B3}" srcOrd="0" destOrd="0" presId="urn:microsoft.com/office/officeart/2005/8/layout/vList3"/>
    <dgm:cxn modelId="{B35C4F92-1BC5-47D8-9B5A-EC62B9AA8CDC}" type="presParOf" srcId="{ABA2ED0D-0307-41EB-B381-4A2C042D488D}" destId="{4FFCFCC3-808E-4C34-9629-A9CAEDC99820}" srcOrd="0" destOrd="0" presId="urn:microsoft.com/office/officeart/2005/8/layout/vList3"/>
    <dgm:cxn modelId="{83194709-1694-4F2B-BA90-7475ACBBEB35}" type="presParOf" srcId="{4FFCFCC3-808E-4C34-9629-A9CAEDC99820}" destId="{F6178F61-71D6-41C6-91DE-25D96F8F97AF}" srcOrd="0" destOrd="0" presId="urn:microsoft.com/office/officeart/2005/8/layout/vList3"/>
    <dgm:cxn modelId="{21D05E36-E8EA-48CF-BC2E-C41EB5C3E05E}" type="presParOf" srcId="{4FFCFCC3-808E-4C34-9629-A9CAEDC99820}" destId="{37571279-A827-47CE-BD1C-309496FB71B3}" srcOrd="1" destOrd="0" presId="urn:microsoft.com/office/officeart/2005/8/layout/vList3"/>
  </dgm:cxnLst>
  <dgm:bg/>
  <dgm:whole/>
</dgm:dataModel>
</file>

<file path=word/diagrams/data10.xml><?xml version="1.0" encoding="utf-8"?>
<dgm:dataModel xmlns:dgm="http://schemas.openxmlformats.org/drawingml/2006/diagram" xmlns:a="http://schemas.openxmlformats.org/drawingml/2006/main">
  <dgm:ptLst>
    <dgm:pt modelId="{8E827555-CBC6-43AE-B78A-FF7A6B7F84FC}"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ru-RU"/>
        </a:p>
      </dgm:t>
    </dgm:pt>
    <dgm:pt modelId="{3D6862C3-BEB0-4488-B784-BA22D4397C38}">
      <dgm:prSet custT="1"/>
      <dgm:spPr/>
      <dgm:t>
        <a:bodyPr/>
        <a:lstStyle/>
        <a:p>
          <a:r>
            <a:rPr lang="ru-RU" sz="1600"/>
            <a:t>4.2.  Участие на конкурсах</a:t>
          </a:r>
        </a:p>
      </dgm:t>
    </dgm:pt>
    <dgm:pt modelId="{ACDBA246-09F2-451D-A7BC-9091392E6274}" type="sibTrans" cxnId="{E490A11C-9BFD-4793-8733-8E405D54C054}">
      <dgm:prSet/>
      <dgm:spPr/>
      <dgm:t>
        <a:bodyPr/>
        <a:lstStyle/>
        <a:p>
          <a:endParaRPr lang="ru-RU"/>
        </a:p>
      </dgm:t>
    </dgm:pt>
    <dgm:pt modelId="{3B3B0910-B403-48CB-839B-7AD4C33B72F0}" type="parTrans" cxnId="{E490A11C-9BFD-4793-8733-8E405D54C054}">
      <dgm:prSet/>
      <dgm:spPr/>
      <dgm:t>
        <a:bodyPr/>
        <a:lstStyle/>
        <a:p>
          <a:endParaRPr lang="ru-RU"/>
        </a:p>
      </dgm:t>
    </dgm:pt>
    <dgm:pt modelId="{ABA2ED0D-0307-41EB-B381-4A2C042D488D}" type="pres">
      <dgm:prSet presAssocID="{8E827555-CBC6-43AE-B78A-FF7A6B7F84FC}" presName="linearFlow" presStyleCnt="0">
        <dgm:presLayoutVars>
          <dgm:dir/>
          <dgm:resizeHandles val="exact"/>
        </dgm:presLayoutVars>
      </dgm:prSet>
      <dgm:spPr/>
      <dgm:t>
        <a:bodyPr/>
        <a:lstStyle/>
        <a:p>
          <a:endParaRPr lang="ru-RU"/>
        </a:p>
      </dgm:t>
    </dgm:pt>
    <dgm:pt modelId="{4FFCFCC3-808E-4C34-9629-A9CAEDC99820}" type="pres">
      <dgm:prSet presAssocID="{3D6862C3-BEB0-4488-B784-BA22D4397C38}" presName="composite" presStyleCnt="0"/>
      <dgm:spPr/>
    </dgm:pt>
    <dgm:pt modelId="{F6178F61-71D6-41C6-91DE-25D96F8F97AF}" type="pres">
      <dgm:prSet presAssocID="{3D6862C3-BEB0-4488-B784-BA22D4397C38}" presName="imgShp" presStyleLbl="fgImgPlace1" presStyleIdx="0" presStyleCnt="1" custScaleX="45656" custScaleY="45744" custLinFactNeighborX="-27731" custLinFactNeighborY="1266"/>
      <dgm:spPr>
        <a:blipFill rotWithShape="0">
          <a:blip xmlns:r="http://schemas.openxmlformats.org/officeDocument/2006/relationships" r:embed="rId1"/>
          <a:stretch>
            <a:fillRect/>
          </a:stretch>
        </a:blipFill>
      </dgm:spPr>
    </dgm:pt>
    <dgm:pt modelId="{37571279-A827-47CE-BD1C-309496FB71B3}" type="pres">
      <dgm:prSet presAssocID="{3D6862C3-BEB0-4488-B784-BA22D4397C38}" presName="txShp" presStyleLbl="node1" presStyleIdx="0" presStyleCnt="1" custScaleX="148052" custScaleY="66667">
        <dgm:presLayoutVars>
          <dgm:bulletEnabled val="1"/>
        </dgm:presLayoutVars>
      </dgm:prSet>
      <dgm:spPr/>
      <dgm:t>
        <a:bodyPr/>
        <a:lstStyle/>
        <a:p>
          <a:endParaRPr lang="ru-RU"/>
        </a:p>
      </dgm:t>
    </dgm:pt>
  </dgm:ptLst>
  <dgm:cxnLst>
    <dgm:cxn modelId="{19081565-F58E-4F47-81C3-40D23CAF5680}" type="presOf" srcId="{3D6862C3-BEB0-4488-B784-BA22D4397C38}" destId="{37571279-A827-47CE-BD1C-309496FB71B3}" srcOrd="0" destOrd="0" presId="urn:microsoft.com/office/officeart/2005/8/layout/vList3"/>
    <dgm:cxn modelId="{15783EE6-96C7-4ACF-BAF1-F9FEBB67E3DD}" type="presOf" srcId="{8E827555-CBC6-43AE-B78A-FF7A6B7F84FC}" destId="{ABA2ED0D-0307-41EB-B381-4A2C042D488D}" srcOrd="0" destOrd="0" presId="urn:microsoft.com/office/officeart/2005/8/layout/vList3"/>
    <dgm:cxn modelId="{E490A11C-9BFD-4793-8733-8E405D54C054}" srcId="{8E827555-CBC6-43AE-B78A-FF7A6B7F84FC}" destId="{3D6862C3-BEB0-4488-B784-BA22D4397C38}" srcOrd="0" destOrd="0" parTransId="{3B3B0910-B403-48CB-839B-7AD4C33B72F0}" sibTransId="{ACDBA246-09F2-451D-A7BC-9091392E6274}"/>
    <dgm:cxn modelId="{77C847AA-E66C-472F-9F56-01E13061050A}" type="presParOf" srcId="{ABA2ED0D-0307-41EB-B381-4A2C042D488D}" destId="{4FFCFCC3-808E-4C34-9629-A9CAEDC99820}" srcOrd="0" destOrd="0" presId="urn:microsoft.com/office/officeart/2005/8/layout/vList3"/>
    <dgm:cxn modelId="{38FB7F62-0A2E-49AC-802A-92EB21216063}" type="presParOf" srcId="{4FFCFCC3-808E-4C34-9629-A9CAEDC99820}" destId="{F6178F61-71D6-41C6-91DE-25D96F8F97AF}" srcOrd="0" destOrd="0" presId="urn:microsoft.com/office/officeart/2005/8/layout/vList3"/>
    <dgm:cxn modelId="{3BEEB0FD-39D8-4EE8-BE2E-2DDC3AE013E9}" type="presParOf" srcId="{4FFCFCC3-808E-4C34-9629-A9CAEDC99820}" destId="{37571279-A827-47CE-BD1C-309496FB71B3}" srcOrd="1" destOrd="0" presId="urn:microsoft.com/office/officeart/2005/8/layout/vList3"/>
  </dgm:cxnLst>
  <dgm:bg/>
  <dgm:whole/>
</dgm:dataModel>
</file>

<file path=word/diagrams/data11.xml><?xml version="1.0" encoding="utf-8"?>
<dgm:dataModel xmlns:dgm="http://schemas.openxmlformats.org/drawingml/2006/diagram" xmlns:a="http://schemas.openxmlformats.org/drawingml/2006/main">
  <dgm:ptLst>
    <dgm:pt modelId="{8E827555-CBC6-43AE-B78A-FF7A6B7F84FC}"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ru-RU"/>
        </a:p>
      </dgm:t>
    </dgm:pt>
    <dgm:pt modelId="{3D6862C3-BEB0-4488-B784-BA22D4397C38}">
      <dgm:prSet custT="1"/>
      <dgm:spPr/>
      <dgm:t>
        <a:bodyPr/>
        <a:lstStyle/>
        <a:p>
          <a:r>
            <a:rPr lang="ru-RU" sz="1600"/>
            <a:t>4.3.  Звание, награды</a:t>
          </a:r>
        </a:p>
      </dgm:t>
    </dgm:pt>
    <dgm:pt modelId="{ACDBA246-09F2-451D-A7BC-9091392E6274}" type="sibTrans" cxnId="{E490A11C-9BFD-4793-8733-8E405D54C054}">
      <dgm:prSet/>
      <dgm:spPr/>
      <dgm:t>
        <a:bodyPr/>
        <a:lstStyle/>
        <a:p>
          <a:endParaRPr lang="ru-RU"/>
        </a:p>
      </dgm:t>
    </dgm:pt>
    <dgm:pt modelId="{3B3B0910-B403-48CB-839B-7AD4C33B72F0}" type="parTrans" cxnId="{E490A11C-9BFD-4793-8733-8E405D54C054}">
      <dgm:prSet/>
      <dgm:spPr/>
      <dgm:t>
        <a:bodyPr/>
        <a:lstStyle/>
        <a:p>
          <a:endParaRPr lang="ru-RU"/>
        </a:p>
      </dgm:t>
    </dgm:pt>
    <dgm:pt modelId="{ABA2ED0D-0307-41EB-B381-4A2C042D488D}" type="pres">
      <dgm:prSet presAssocID="{8E827555-CBC6-43AE-B78A-FF7A6B7F84FC}" presName="linearFlow" presStyleCnt="0">
        <dgm:presLayoutVars>
          <dgm:dir/>
          <dgm:resizeHandles val="exact"/>
        </dgm:presLayoutVars>
      </dgm:prSet>
      <dgm:spPr/>
      <dgm:t>
        <a:bodyPr/>
        <a:lstStyle/>
        <a:p>
          <a:endParaRPr lang="ru-RU"/>
        </a:p>
      </dgm:t>
    </dgm:pt>
    <dgm:pt modelId="{4FFCFCC3-808E-4C34-9629-A9CAEDC99820}" type="pres">
      <dgm:prSet presAssocID="{3D6862C3-BEB0-4488-B784-BA22D4397C38}" presName="composite" presStyleCnt="0"/>
      <dgm:spPr/>
    </dgm:pt>
    <dgm:pt modelId="{F6178F61-71D6-41C6-91DE-25D96F8F97AF}" type="pres">
      <dgm:prSet presAssocID="{3D6862C3-BEB0-4488-B784-BA22D4397C38}" presName="imgShp" presStyleLbl="fgImgPlace1" presStyleIdx="0" presStyleCnt="1" custScaleX="45656" custScaleY="45744" custLinFactNeighborX="-27731" custLinFactNeighborY="1266"/>
      <dgm:spPr>
        <a:blipFill rotWithShape="0">
          <a:blip xmlns:r="http://schemas.openxmlformats.org/officeDocument/2006/relationships" r:embed="rId1"/>
          <a:stretch>
            <a:fillRect/>
          </a:stretch>
        </a:blipFill>
      </dgm:spPr>
    </dgm:pt>
    <dgm:pt modelId="{37571279-A827-47CE-BD1C-309496FB71B3}" type="pres">
      <dgm:prSet presAssocID="{3D6862C3-BEB0-4488-B784-BA22D4397C38}" presName="txShp" presStyleLbl="node1" presStyleIdx="0" presStyleCnt="1" custScaleX="148052" custScaleY="66667">
        <dgm:presLayoutVars>
          <dgm:bulletEnabled val="1"/>
        </dgm:presLayoutVars>
      </dgm:prSet>
      <dgm:spPr/>
      <dgm:t>
        <a:bodyPr/>
        <a:lstStyle/>
        <a:p>
          <a:endParaRPr lang="ru-RU"/>
        </a:p>
      </dgm:t>
    </dgm:pt>
  </dgm:ptLst>
  <dgm:cxnLst>
    <dgm:cxn modelId="{E690F9F5-8181-4B69-B11E-B45ADDCEBA09}" type="presOf" srcId="{3D6862C3-BEB0-4488-B784-BA22D4397C38}" destId="{37571279-A827-47CE-BD1C-309496FB71B3}" srcOrd="0" destOrd="0" presId="urn:microsoft.com/office/officeart/2005/8/layout/vList3"/>
    <dgm:cxn modelId="{E490A11C-9BFD-4793-8733-8E405D54C054}" srcId="{8E827555-CBC6-43AE-B78A-FF7A6B7F84FC}" destId="{3D6862C3-BEB0-4488-B784-BA22D4397C38}" srcOrd="0" destOrd="0" parTransId="{3B3B0910-B403-48CB-839B-7AD4C33B72F0}" sibTransId="{ACDBA246-09F2-451D-A7BC-9091392E6274}"/>
    <dgm:cxn modelId="{474382FD-B3FE-40A1-90F2-F57356A8B273}" type="presOf" srcId="{8E827555-CBC6-43AE-B78A-FF7A6B7F84FC}" destId="{ABA2ED0D-0307-41EB-B381-4A2C042D488D}" srcOrd="0" destOrd="0" presId="urn:microsoft.com/office/officeart/2005/8/layout/vList3"/>
    <dgm:cxn modelId="{02F8D7C8-8F13-430A-9873-A2FCC6A37A14}" type="presParOf" srcId="{ABA2ED0D-0307-41EB-B381-4A2C042D488D}" destId="{4FFCFCC3-808E-4C34-9629-A9CAEDC99820}" srcOrd="0" destOrd="0" presId="urn:microsoft.com/office/officeart/2005/8/layout/vList3"/>
    <dgm:cxn modelId="{5EE90DD9-F4E8-41C7-AD6A-FCF17BCFF77C}" type="presParOf" srcId="{4FFCFCC3-808E-4C34-9629-A9CAEDC99820}" destId="{F6178F61-71D6-41C6-91DE-25D96F8F97AF}" srcOrd="0" destOrd="0" presId="urn:microsoft.com/office/officeart/2005/8/layout/vList3"/>
    <dgm:cxn modelId="{C33D47CA-F72E-4033-8AD4-7158EB72EA6C}" type="presParOf" srcId="{4FFCFCC3-808E-4C34-9629-A9CAEDC99820}" destId="{37571279-A827-47CE-BD1C-309496FB71B3}" srcOrd="1" destOrd="0" presId="urn:microsoft.com/office/officeart/2005/8/layout/vList3"/>
  </dgm:cxnLst>
  <dgm:bg/>
  <dgm:whole/>
</dgm:dataModel>
</file>

<file path=word/diagrams/data12.xml><?xml version="1.0" encoding="utf-8"?>
<dgm:dataModel xmlns:dgm="http://schemas.openxmlformats.org/drawingml/2006/diagram" xmlns:a="http://schemas.openxmlformats.org/drawingml/2006/main">
  <dgm:ptLst>
    <dgm:pt modelId="{8E827555-CBC6-43AE-B78A-FF7A6B7F84FC}"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ru-RU"/>
        </a:p>
      </dgm:t>
    </dgm:pt>
    <dgm:pt modelId="{3D6862C3-BEB0-4488-B784-BA22D4397C38}">
      <dgm:prSet custT="1"/>
      <dgm:spPr/>
      <dgm:t>
        <a:bodyPr/>
        <a:lstStyle/>
        <a:p>
          <a:r>
            <a:rPr lang="ru-RU" sz="1600"/>
            <a:t>4.4. Повышение квалификации</a:t>
          </a:r>
        </a:p>
      </dgm:t>
    </dgm:pt>
    <dgm:pt modelId="{ACDBA246-09F2-451D-A7BC-9091392E6274}" type="sibTrans" cxnId="{E490A11C-9BFD-4793-8733-8E405D54C054}">
      <dgm:prSet/>
      <dgm:spPr/>
      <dgm:t>
        <a:bodyPr/>
        <a:lstStyle/>
        <a:p>
          <a:endParaRPr lang="ru-RU"/>
        </a:p>
      </dgm:t>
    </dgm:pt>
    <dgm:pt modelId="{3B3B0910-B403-48CB-839B-7AD4C33B72F0}" type="parTrans" cxnId="{E490A11C-9BFD-4793-8733-8E405D54C054}">
      <dgm:prSet/>
      <dgm:spPr/>
      <dgm:t>
        <a:bodyPr/>
        <a:lstStyle/>
        <a:p>
          <a:endParaRPr lang="ru-RU"/>
        </a:p>
      </dgm:t>
    </dgm:pt>
    <dgm:pt modelId="{ABA2ED0D-0307-41EB-B381-4A2C042D488D}" type="pres">
      <dgm:prSet presAssocID="{8E827555-CBC6-43AE-B78A-FF7A6B7F84FC}" presName="linearFlow" presStyleCnt="0">
        <dgm:presLayoutVars>
          <dgm:dir/>
          <dgm:resizeHandles val="exact"/>
        </dgm:presLayoutVars>
      </dgm:prSet>
      <dgm:spPr/>
      <dgm:t>
        <a:bodyPr/>
        <a:lstStyle/>
        <a:p>
          <a:endParaRPr lang="ru-RU"/>
        </a:p>
      </dgm:t>
    </dgm:pt>
    <dgm:pt modelId="{4FFCFCC3-808E-4C34-9629-A9CAEDC99820}" type="pres">
      <dgm:prSet presAssocID="{3D6862C3-BEB0-4488-B784-BA22D4397C38}" presName="composite" presStyleCnt="0"/>
      <dgm:spPr/>
    </dgm:pt>
    <dgm:pt modelId="{F6178F61-71D6-41C6-91DE-25D96F8F97AF}" type="pres">
      <dgm:prSet presAssocID="{3D6862C3-BEB0-4488-B784-BA22D4397C38}" presName="imgShp" presStyleLbl="fgImgPlace1" presStyleIdx="0" presStyleCnt="1" custScaleX="45656" custScaleY="45744" custLinFactNeighborX="-27731" custLinFactNeighborY="1266"/>
      <dgm:spPr>
        <a:blipFill rotWithShape="0">
          <a:blip xmlns:r="http://schemas.openxmlformats.org/officeDocument/2006/relationships" r:embed="rId1"/>
          <a:stretch>
            <a:fillRect/>
          </a:stretch>
        </a:blipFill>
      </dgm:spPr>
    </dgm:pt>
    <dgm:pt modelId="{37571279-A827-47CE-BD1C-309496FB71B3}" type="pres">
      <dgm:prSet presAssocID="{3D6862C3-BEB0-4488-B784-BA22D4397C38}" presName="txShp" presStyleLbl="node1" presStyleIdx="0" presStyleCnt="1" custScaleX="148052" custScaleY="66667">
        <dgm:presLayoutVars>
          <dgm:bulletEnabled val="1"/>
        </dgm:presLayoutVars>
      </dgm:prSet>
      <dgm:spPr/>
      <dgm:t>
        <a:bodyPr/>
        <a:lstStyle/>
        <a:p>
          <a:endParaRPr lang="ru-RU"/>
        </a:p>
      </dgm:t>
    </dgm:pt>
  </dgm:ptLst>
  <dgm:cxnLst>
    <dgm:cxn modelId="{2C794593-2EB3-4558-883B-093EB98EF578}" type="presOf" srcId="{8E827555-CBC6-43AE-B78A-FF7A6B7F84FC}" destId="{ABA2ED0D-0307-41EB-B381-4A2C042D488D}" srcOrd="0" destOrd="0" presId="urn:microsoft.com/office/officeart/2005/8/layout/vList3"/>
    <dgm:cxn modelId="{647E2214-8101-46B5-AD43-5B511D5C48F7}" type="presOf" srcId="{3D6862C3-BEB0-4488-B784-BA22D4397C38}" destId="{37571279-A827-47CE-BD1C-309496FB71B3}" srcOrd="0" destOrd="0" presId="urn:microsoft.com/office/officeart/2005/8/layout/vList3"/>
    <dgm:cxn modelId="{E490A11C-9BFD-4793-8733-8E405D54C054}" srcId="{8E827555-CBC6-43AE-B78A-FF7A6B7F84FC}" destId="{3D6862C3-BEB0-4488-B784-BA22D4397C38}" srcOrd="0" destOrd="0" parTransId="{3B3B0910-B403-48CB-839B-7AD4C33B72F0}" sibTransId="{ACDBA246-09F2-451D-A7BC-9091392E6274}"/>
    <dgm:cxn modelId="{C8030ADA-0FC2-45C2-B605-9DC331159E8F}" type="presParOf" srcId="{ABA2ED0D-0307-41EB-B381-4A2C042D488D}" destId="{4FFCFCC3-808E-4C34-9629-A9CAEDC99820}" srcOrd="0" destOrd="0" presId="urn:microsoft.com/office/officeart/2005/8/layout/vList3"/>
    <dgm:cxn modelId="{0496685A-1E41-4DDE-89E1-E543A1C935E1}" type="presParOf" srcId="{4FFCFCC3-808E-4C34-9629-A9CAEDC99820}" destId="{F6178F61-71D6-41C6-91DE-25D96F8F97AF}" srcOrd="0" destOrd="0" presId="urn:microsoft.com/office/officeart/2005/8/layout/vList3"/>
    <dgm:cxn modelId="{4B1FF4A2-6432-44E8-80CC-E41D66C074A4}" type="presParOf" srcId="{4FFCFCC3-808E-4C34-9629-A9CAEDC99820}" destId="{37571279-A827-47CE-BD1C-309496FB71B3}" srcOrd="1" destOrd="0" presId="urn:microsoft.com/office/officeart/2005/8/layout/vList3"/>
  </dgm:cxnLst>
  <dgm:bg/>
  <dgm:whole/>
</dgm:dataModel>
</file>

<file path=word/diagrams/data13.xml><?xml version="1.0" encoding="utf-8"?>
<dgm:dataModel xmlns:dgm="http://schemas.openxmlformats.org/drawingml/2006/diagram" xmlns:a="http://schemas.openxmlformats.org/drawingml/2006/main">
  <dgm:ptLst>
    <dgm:pt modelId="{8E827555-CBC6-43AE-B78A-FF7A6B7F84FC}"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ru-RU"/>
        </a:p>
      </dgm:t>
    </dgm:pt>
    <dgm:pt modelId="{3D6862C3-BEB0-4488-B784-BA22D4397C38}">
      <dgm:prSet custT="1"/>
      <dgm:spPr/>
      <dgm:t>
        <a:bodyPr/>
        <a:lstStyle/>
        <a:p>
          <a:r>
            <a:rPr lang="ru-RU" sz="1600"/>
            <a:t>Кабинет педагога-психолога (паспорт кабинета, функциональные зоны кабинета, методическая оснащенность, оборудование и др.)</a:t>
          </a:r>
        </a:p>
      </dgm:t>
    </dgm:pt>
    <dgm:pt modelId="{ACDBA246-09F2-451D-A7BC-9091392E6274}" type="sibTrans" cxnId="{E490A11C-9BFD-4793-8733-8E405D54C054}">
      <dgm:prSet/>
      <dgm:spPr/>
      <dgm:t>
        <a:bodyPr/>
        <a:lstStyle/>
        <a:p>
          <a:endParaRPr lang="ru-RU"/>
        </a:p>
      </dgm:t>
    </dgm:pt>
    <dgm:pt modelId="{3B3B0910-B403-48CB-839B-7AD4C33B72F0}" type="parTrans" cxnId="{E490A11C-9BFD-4793-8733-8E405D54C054}">
      <dgm:prSet/>
      <dgm:spPr/>
      <dgm:t>
        <a:bodyPr/>
        <a:lstStyle/>
        <a:p>
          <a:endParaRPr lang="ru-RU"/>
        </a:p>
      </dgm:t>
    </dgm:pt>
    <dgm:pt modelId="{ABA2ED0D-0307-41EB-B381-4A2C042D488D}" type="pres">
      <dgm:prSet presAssocID="{8E827555-CBC6-43AE-B78A-FF7A6B7F84FC}" presName="linearFlow" presStyleCnt="0">
        <dgm:presLayoutVars>
          <dgm:dir/>
          <dgm:resizeHandles val="exact"/>
        </dgm:presLayoutVars>
      </dgm:prSet>
      <dgm:spPr/>
      <dgm:t>
        <a:bodyPr/>
        <a:lstStyle/>
        <a:p>
          <a:endParaRPr lang="ru-RU"/>
        </a:p>
      </dgm:t>
    </dgm:pt>
    <dgm:pt modelId="{4FFCFCC3-808E-4C34-9629-A9CAEDC99820}" type="pres">
      <dgm:prSet presAssocID="{3D6862C3-BEB0-4488-B784-BA22D4397C38}" presName="composite" presStyleCnt="0"/>
      <dgm:spPr/>
    </dgm:pt>
    <dgm:pt modelId="{F6178F61-71D6-41C6-91DE-25D96F8F97AF}" type="pres">
      <dgm:prSet presAssocID="{3D6862C3-BEB0-4488-B784-BA22D4397C38}" presName="imgShp" presStyleLbl="fgImgPlace1" presStyleIdx="0" presStyleCnt="1" custScaleX="45656" custScaleY="45744" custLinFactNeighborX="-27731" custLinFactNeighborY="1266"/>
      <dgm:spPr>
        <a:blipFill rotWithShape="0">
          <a:blip xmlns:r="http://schemas.openxmlformats.org/officeDocument/2006/relationships" r:embed="rId1"/>
          <a:stretch>
            <a:fillRect/>
          </a:stretch>
        </a:blipFill>
      </dgm:spPr>
    </dgm:pt>
    <dgm:pt modelId="{37571279-A827-47CE-BD1C-309496FB71B3}" type="pres">
      <dgm:prSet presAssocID="{3D6862C3-BEB0-4488-B784-BA22D4397C38}" presName="txShp" presStyleLbl="node1" presStyleIdx="0" presStyleCnt="1" custScaleX="148052" custScaleY="66667">
        <dgm:presLayoutVars>
          <dgm:bulletEnabled val="1"/>
        </dgm:presLayoutVars>
      </dgm:prSet>
      <dgm:spPr/>
      <dgm:t>
        <a:bodyPr/>
        <a:lstStyle/>
        <a:p>
          <a:endParaRPr lang="ru-RU"/>
        </a:p>
      </dgm:t>
    </dgm:pt>
  </dgm:ptLst>
  <dgm:cxnLst>
    <dgm:cxn modelId="{E490A11C-9BFD-4793-8733-8E405D54C054}" srcId="{8E827555-CBC6-43AE-B78A-FF7A6B7F84FC}" destId="{3D6862C3-BEB0-4488-B784-BA22D4397C38}" srcOrd="0" destOrd="0" parTransId="{3B3B0910-B403-48CB-839B-7AD4C33B72F0}" sibTransId="{ACDBA246-09F2-451D-A7BC-9091392E6274}"/>
    <dgm:cxn modelId="{A2FD0CA4-FD81-4800-821A-2E4EFF2D6A47}" type="presOf" srcId="{3D6862C3-BEB0-4488-B784-BA22D4397C38}" destId="{37571279-A827-47CE-BD1C-309496FB71B3}" srcOrd="0" destOrd="0" presId="urn:microsoft.com/office/officeart/2005/8/layout/vList3"/>
    <dgm:cxn modelId="{57EC949D-184D-483C-9A63-3E4A54CD2453}" type="presOf" srcId="{8E827555-CBC6-43AE-B78A-FF7A6B7F84FC}" destId="{ABA2ED0D-0307-41EB-B381-4A2C042D488D}" srcOrd="0" destOrd="0" presId="urn:microsoft.com/office/officeart/2005/8/layout/vList3"/>
    <dgm:cxn modelId="{4C300D53-7BB8-434A-B71C-6F7B345C21DC}" type="presParOf" srcId="{ABA2ED0D-0307-41EB-B381-4A2C042D488D}" destId="{4FFCFCC3-808E-4C34-9629-A9CAEDC99820}" srcOrd="0" destOrd="0" presId="urn:microsoft.com/office/officeart/2005/8/layout/vList3"/>
    <dgm:cxn modelId="{944688C9-C0B9-4B39-B1BB-D5988E494D28}" type="presParOf" srcId="{4FFCFCC3-808E-4C34-9629-A9CAEDC99820}" destId="{F6178F61-71D6-41C6-91DE-25D96F8F97AF}" srcOrd="0" destOrd="0" presId="urn:microsoft.com/office/officeart/2005/8/layout/vList3"/>
    <dgm:cxn modelId="{2F732108-686D-42B7-9971-6DF687BDDEDB}" type="presParOf" srcId="{4FFCFCC3-808E-4C34-9629-A9CAEDC99820}" destId="{37571279-A827-47CE-BD1C-309496FB71B3}" srcOrd="1" destOrd="0" presId="urn:microsoft.com/office/officeart/2005/8/layout/vList3"/>
  </dgm:cxnLst>
  <dgm:bg/>
  <dgm:whole/>
</dgm:dataModel>
</file>

<file path=word/diagrams/data2.xml><?xml version="1.0" encoding="utf-8"?>
<dgm:dataModel xmlns:dgm="http://schemas.openxmlformats.org/drawingml/2006/diagram" xmlns:a="http://schemas.openxmlformats.org/drawingml/2006/main">
  <dgm:ptLst>
    <dgm:pt modelId="{2447B224-7114-4C1F-8680-A24BD0AA3EDD}" type="doc">
      <dgm:prSet loTypeId="urn:microsoft.com/office/officeart/2005/8/layout/list1" loCatId="list" qsTypeId="urn:microsoft.com/office/officeart/2005/8/quickstyle/simple1" qsCatId="simple" csTypeId="urn:microsoft.com/office/officeart/2005/8/colors/accent1_2" csCatId="accent1" phldr="1"/>
      <dgm:spPr/>
      <dgm:t>
        <a:bodyPr/>
        <a:lstStyle/>
        <a:p>
          <a:endParaRPr lang="ru-RU"/>
        </a:p>
      </dgm:t>
    </dgm:pt>
    <dgm:pt modelId="{C3B8B4BB-1F76-40F8-919A-91848132DFB3}">
      <dgm:prSet phldrT="[Текст]"/>
      <dgm:spPr/>
      <dgm:t>
        <a:bodyPr/>
        <a:lstStyle/>
        <a:p>
          <a:pPr algn="just"/>
          <a:r>
            <a:rPr lang="ru-RU"/>
            <a:t>Формы психологической помощи родителям </a:t>
          </a:r>
        </a:p>
      </dgm:t>
    </dgm:pt>
    <dgm:pt modelId="{5A851B0A-533F-40F0-A0DE-B48EEDA31514}" type="parTrans" cxnId="{AEA45794-985A-41C2-A9D5-ABCFE3F027BB}">
      <dgm:prSet/>
      <dgm:spPr/>
      <dgm:t>
        <a:bodyPr/>
        <a:lstStyle/>
        <a:p>
          <a:pPr algn="just"/>
          <a:endParaRPr lang="ru-RU"/>
        </a:p>
      </dgm:t>
    </dgm:pt>
    <dgm:pt modelId="{173173C0-5D54-40E9-A09D-EFD5671E8D22}" type="sibTrans" cxnId="{AEA45794-985A-41C2-A9D5-ABCFE3F027BB}">
      <dgm:prSet/>
      <dgm:spPr/>
      <dgm:t>
        <a:bodyPr/>
        <a:lstStyle/>
        <a:p>
          <a:pPr algn="just"/>
          <a:endParaRPr lang="ru-RU"/>
        </a:p>
      </dgm:t>
    </dgm:pt>
    <dgm:pt modelId="{16151AC2-A2C0-4745-BA99-668AAFB06BF9}">
      <dgm:prSet phldrT="[Текст]" custT="1"/>
      <dgm:spPr/>
      <dgm:t>
        <a:bodyPr/>
        <a:lstStyle/>
        <a:p>
          <a:pPr algn="just"/>
          <a:r>
            <a:rPr lang="ru-RU" sz="1200">
              <a:latin typeface="Times New Roman" pitchFamily="18" charset="0"/>
              <a:cs typeface="Times New Roman" pitchFamily="18" charset="0"/>
            </a:rPr>
            <a:t>коррекция проблемных взаимоотношений между родителями и детьми</a:t>
          </a:r>
        </a:p>
      </dgm:t>
    </dgm:pt>
    <dgm:pt modelId="{97A4D869-119F-4AFB-9EDB-846D6921DAF5}" type="parTrans" cxnId="{F1FA84D5-3C3B-4C5A-B293-330901D28949}">
      <dgm:prSet/>
      <dgm:spPr/>
      <dgm:t>
        <a:bodyPr/>
        <a:lstStyle/>
        <a:p>
          <a:pPr algn="just"/>
          <a:endParaRPr lang="ru-RU"/>
        </a:p>
      </dgm:t>
    </dgm:pt>
    <dgm:pt modelId="{59515972-CDE1-40A6-A747-9A5BD210F2A7}" type="sibTrans" cxnId="{F1FA84D5-3C3B-4C5A-B293-330901D28949}">
      <dgm:prSet/>
      <dgm:spPr/>
      <dgm:t>
        <a:bodyPr/>
        <a:lstStyle/>
        <a:p>
          <a:pPr algn="just"/>
          <a:endParaRPr lang="ru-RU"/>
        </a:p>
      </dgm:t>
    </dgm:pt>
    <dgm:pt modelId="{7DD084E4-E36A-4022-88A7-B511B6A38195}">
      <dgm:prSet phldrT="[Текст]" custT="1"/>
      <dgm:spPr/>
      <dgm:t>
        <a:bodyPr/>
        <a:lstStyle/>
        <a:p>
          <a:pPr algn="just"/>
          <a:r>
            <a:rPr lang="ru-RU" sz="1200">
              <a:latin typeface="Times New Roman" pitchFamily="18" charset="0"/>
              <a:cs typeface="Times New Roman" pitchFamily="18" charset="0"/>
            </a:rPr>
            <a:t>помощь в преодолении заблуждений, иллюзий, ложных установок в отношении вопросов семейного воспитания</a:t>
          </a:r>
        </a:p>
      </dgm:t>
    </dgm:pt>
    <dgm:pt modelId="{8D3B9EA1-CAB9-42D8-BD4E-7B77E444B773}" type="parTrans" cxnId="{FC45F2A3-D04A-442A-B7CC-03223D46C11A}">
      <dgm:prSet/>
      <dgm:spPr/>
      <dgm:t>
        <a:bodyPr/>
        <a:lstStyle/>
        <a:p>
          <a:pPr algn="just"/>
          <a:endParaRPr lang="ru-RU"/>
        </a:p>
      </dgm:t>
    </dgm:pt>
    <dgm:pt modelId="{562FFABF-DA2E-43F9-8FB1-BF2C43C3CD4C}" type="sibTrans" cxnId="{FC45F2A3-D04A-442A-B7CC-03223D46C11A}">
      <dgm:prSet/>
      <dgm:spPr/>
      <dgm:t>
        <a:bodyPr/>
        <a:lstStyle/>
        <a:p>
          <a:pPr algn="just"/>
          <a:endParaRPr lang="ru-RU"/>
        </a:p>
      </dgm:t>
    </dgm:pt>
    <dgm:pt modelId="{859605C3-B580-411E-9FE4-BF043603B305}">
      <dgm:prSet phldrT="[Текст]" custT="1"/>
      <dgm:spPr/>
      <dgm:t>
        <a:bodyPr/>
        <a:lstStyle/>
        <a:p>
          <a:pPr algn="just"/>
          <a:r>
            <a:rPr lang="ru-RU" sz="1200">
              <a:latin typeface="Times New Roman" pitchFamily="18" charset="0"/>
              <a:cs typeface="Times New Roman" pitchFamily="18" charset="0"/>
            </a:rPr>
            <a:t>социально-психологическое и конфликтологическое консультирование</a:t>
          </a:r>
        </a:p>
      </dgm:t>
    </dgm:pt>
    <dgm:pt modelId="{DF87F7C6-7B1E-444B-A351-983D7ABEB99C}" type="parTrans" cxnId="{DA02E940-2B91-4439-ADDD-C65D37AF4C85}">
      <dgm:prSet/>
      <dgm:spPr/>
      <dgm:t>
        <a:bodyPr/>
        <a:lstStyle/>
        <a:p>
          <a:pPr algn="just"/>
          <a:endParaRPr lang="ru-RU"/>
        </a:p>
      </dgm:t>
    </dgm:pt>
    <dgm:pt modelId="{6F49CCF4-14A7-4B32-908A-DC9DFC2E40AC}" type="sibTrans" cxnId="{DA02E940-2B91-4439-ADDD-C65D37AF4C85}">
      <dgm:prSet/>
      <dgm:spPr/>
      <dgm:t>
        <a:bodyPr/>
        <a:lstStyle/>
        <a:p>
          <a:pPr algn="just"/>
          <a:endParaRPr lang="ru-RU"/>
        </a:p>
      </dgm:t>
    </dgm:pt>
    <dgm:pt modelId="{A4EBBC0F-E100-4DED-8D95-080FF26B47FF}">
      <dgm:prSet phldrT="[Текст]" custT="1"/>
      <dgm:spPr/>
      <dgm:t>
        <a:bodyPr/>
        <a:lstStyle/>
        <a:p>
          <a:pPr algn="just"/>
          <a:r>
            <a:rPr lang="ru-RU" sz="1200">
              <a:latin typeface="Times New Roman" pitchFamily="18" charset="0"/>
              <a:cs typeface="Times New Roman" pitchFamily="18" charset="0"/>
            </a:rPr>
            <a:t>формирование позиции ответственного родительства</a:t>
          </a:r>
        </a:p>
      </dgm:t>
    </dgm:pt>
    <dgm:pt modelId="{1154E87F-6146-4B0F-BF21-471099C247F9}" type="parTrans" cxnId="{D23D50A4-5C69-496D-84C5-5F4066121241}">
      <dgm:prSet/>
      <dgm:spPr/>
      <dgm:t>
        <a:bodyPr/>
        <a:lstStyle/>
        <a:p>
          <a:pPr algn="just"/>
          <a:endParaRPr lang="ru-RU"/>
        </a:p>
      </dgm:t>
    </dgm:pt>
    <dgm:pt modelId="{F548D07E-69B6-41C0-AB9D-44F5A063D18F}" type="sibTrans" cxnId="{D23D50A4-5C69-496D-84C5-5F4066121241}">
      <dgm:prSet/>
      <dgm:spPr/>
      <dgm:t>
        <a:bodyPr/>
        <a:lstStyle/>
        <a:p>
          <a:pPr algn="just"/>
          <a:endParaRPr lang="ru-RU"/>
        </a:p>
      </dgm:t>
    </dgm:pt>
    <dgm:pt modelId="{9AF7C0B8-A4B7-4059-88C2-1EE4F793B54A}" type="pres">
      <dgm:prSet presAssocID="{2447B224-7114-4C1F-8680-A24BD0AA3EDD}" presName="linear" presStyleCnt="0">
        <dgm:presLayoutVars>
          <dgm:dir/>
          <dgm:animLvl val="lvl"/>
          <dgm:resizeHandles val="exact"/>
        </dgm:presLayoutVars>
      </dgm:prSet>
      <dgm:spPr/>
      <dgm:t>
        <a:bodyPr/>
        <a:lstStyle/>
        <a:p>
          <a:endParaRPr lang="ru-RU"/>
        </a:p>
      </dgm:t>
    </dgm:pt>
    <dgm:pt modelId="{2A63979B-906E-429F-8C6B-F759BBF67625}" type="pres">
      <dgm:prSet presAssocID="{C3B8B4BB-1F76-40F8-919A-91848132DFB3}" presName="parentLin" presStyleCnt="0"/>
      <dgm:spPr/>
    </dgm:pt>
    <dgm:pt modelId="{E089B728-B33D-41E6-A3B2-6DEB8154A4BD}" type="pres">
      <dgm:prSet presAssocID="{C3B8B4BB-1F76-40F8-919A-91848132DFB3}" presName="parentLeftMargin" presStyleLbl="node1" presStyleIdx="0" presStyleCnt="1"/>
      <dgm:spPr/>
      <dgm:t>
        <a:bodyPr/>
        <a:lstStyle/>
        <a:p>
          <a:endParaRPr lang="ru-RU"/>
        </a:p>
      </dgm:t>
    </dgm:pt>
    <dgm:pt modelId="{EEA0B5A4-47F1-467A-A1D5-8C7BAC29C8B9}" type="pres">
      <dgm:prSet presAssocID="{C3B8B4BB-1F76-40F8-919A-91848132DFB3}" presName="parentText" presStyleLbl="node1" presStyleIdx="0" presStyleCnt="1">
        <dgm:presLayoutVars>
          <dgm:chMax val="0"/>
          <dgm:bulletEnabled val="1"/>
        </dgm:presLayoutVars>
      </dgm:prSet>
      <dgm:spPr/>
      <dgm:t>
        <a:bodyPr/>
        <a:lstStyle/>
        <a:p>
          <a:endParaRPr lang="ru-RU"/>
        </a:p>
      </dgm:t>
    </dgm:pt>
    <dgm:pt modelId="{94F888C1-49C8-48BB-93C3-BE767FCE6884}" type="pres">
      <dgm:prSet presAssocID="{C3B8B4BB-1F76-40F8-919A-91848132DFB3}" presName="negativeSpace" presStyleCnt="0"/>
      <dgm:spPr/>
    </dgm:pt>
    <dgm:pt modelId="{E2887EDD-1657-4887-8AFF-6815AFA86617}" type="pres">
      <dgm:prSet presAssocID="{C3B8B4BB-1F76-40F8-919A-91848132DFB3}" presName="childText" presStyleLbl="conFgAcc1" presStyleIdx="0" presStyleCnt="1" custLinFactNeighborX="157">
        <dgm:presLayoutVars>
          <dgm:bulletEnabled val="1"/>
        </dgm:presLayoutVars>
      </dgm:prSet>
      <dgm:spPr/>
      <dgm:t>
        <a:bodyPr/>
        <a:lstStyle/>
        <a:p>
          <a:endParaRPr lang="ru-RU"/>
        </a:p>
      </dgm:t>
    </dgm:pt>
  </dgm:ptLst>
  <dgm:cxnLst>
    <dgm:cxn modelId="{34465272-477F-4840-9125-BA8E16E218C3}" type="presOf" srcId="{2447B224-7114-4C1F-8680-A24BD0AA3EDD}" destId="{9AF7C0B8-A4B7-4059-88C2-1EE4F793B54A}" srcOrd="0" destOrd="0" presId="urn:microsoft.com/office/officeart/2005/8/layout/list1"/>
    <dgm:cxn modelId="{D9A23741-0484-4430-A93E-F112AFE3FC9D}" type="presOf" srcId="{16151AC2-A2C0-4745-BA99-668AAFB06BF9}" destId="{E2887EDD-1657-4887-8AFF-6815AFA86617}" srcOrd="0" destOrd="0" presId="urn:microsoft.com/office/officeart/2005/8/layout/list1"/>
    <dgm:cxn modelId="{AEA45794-985A-41C2-A9D5-ABCFE3F027BB}" srcId="{2447B224-7114-4C1F-8680-A24BD0AA3EDD}" destId="{C3B8B4BB-1F76-40F8-919A-91848132DFB3}" srcOrd="0" destOrd="0" parTransId="{5A851B0A-533F-40F0-A0DE-B48EEDA31514}" sibTransId="{173173C0-5D54-40E9-A09D-EFD5671E8D22}"/>
    <dgm:cxn modelId="{4DCFD363-1A2F-46D7-A0D6-F257791190D1}" type="presOf" srcId="{C3B8B4BB-1F76-40F8-919A-91848132DFB3}" destId="{E089B728-B33D-41E6-A3B2-6DEB8154A4BD}" srcOrd="0" destOrd="0" presId="urn:microsoft.com/office/officeart/2005/8/layout/list1"/>
    <dgm:cxn modelId="{F1FA84D5-3C3B-4C5A-B293-330901D28949}" srcId="{C3B8B4BB-1F76-40F8-919A-91848132DFB3}" destId="{16151AC2-A2C0-4745-BA99-668AAFB06BF9}" srcOrd="0" destOrd="0" parTransId="{97A4D869-119F-4AFB-9EDB-846D6921DAF5}" sibTransId="{59515972-CDE1-40A6-A747-9A5BD210F2A7}"/>
    <dgm:cxn modelId="{8ECDE524-8A5D-4E37-ADE6-AFC97ED12016}" type="presOf" srcId="{7DD084E4-E36A-4022-88A7-B511B6A38195}" destId="{E2887EDD-1657-4887-8AFF-6815AFA86617}" srcOrd="0" destOrd="1" presId="urn:microsoft.com/office/officeart/2005/8/layout/list1"/>
    <dgm:cxn modelId="{D47779A4-E2F0-486E-8177-BCE7D0F5B0B9}" type="presOf" srcId="{A4EBBC0F-E100-4DED-8D95-080FF26B47FF}" destId="{E2887EDD-1657-4887-8AFF-6815AFA86617}" srcOrd="0" destOrd="3" presId="urn:microsoft.com/office/officeart/2005/8/layout/list1"/>
    <dgm:cxn modelId="{FC45F2A3-D04A-442A-B7CC-03223D46C11A}" srcId="{C3B8B4BB-1F76-40F8-919A-91848132DFB3}" destId="{7DD084E4-E36A-4022-88A7-B511B6A38195}" srcOrd="1" destOrd="0" parTransId="{8D3B9EA1-CAB9-42D8-BD4E-7B77E444B773}" sibTransId="{562FFABF-DA2E-43F9-8FB1-BF2C43C3CD4C}"/>
    <dgm:cxn modelId="{67171A50-41EB-4A68-96BB-E0CB963992BF}" type="presOf" srcId="{859605C3-B580-411E-9FE4-BF043603B305}" destId="{E2887EDD-1657-4887-8AFF-6815AFA86617}" srcOrd="0" destOrd="2" presId="urn:microsoft.com/office/officeart/2005/8/layout/list1"/>
    <dgm:cxn modelId="{DA02E940-2B91-4439-ADDD-C65D37AF4C85}" srcId="{C3B8B4BB-1F76-40F8-919A-91848132DFB3}" destId="{859605C3-B580-411E-9FE4-BF043603B305}" srcOrd="2" destOrd="0" parTransId="{DF87F7C6-7B1E-444B-A351-983D7ABEB99C}" sibTransId="{6F49CCF4-14A7-4B32-908A-DC9DFC2E40AC}"/>
    <dgm:cxn modelId="{75678EC9-8C90-444B-80CF-3A30DB1560F6}" type="presOf" srcId="{C3B8B4BB-1F76-40F8-919A-91848132DFB3}" destId="{EEA0B5A4-47F1-467A-A1D5-8C7BAC29C8B9}" srcOrd="1" destOrd="0" presId="urn:microsoft.com/office/officeart/2005/8/layout/list1"/>
    <dgm:cxn modelId="{D23D50A4-5C69-496D-84C5-5F4066121241}" srcId="{C3B8B4BB-1F76-40F8-919A-91848132DFB3}" destId="{A4EBBC0F-E100-4DED-8D95-080FF26B47FF}" srcOrd="3" destOrd="0" parTransId="{1154E87F-6146-4B0F-BF21-471099C247F9}" sibTransId="{F548D07E-69B6-41C0-AB9D-44F5A063D18F}"/>
    <dgm:cxn modelId="{9C158D6F-EC53-40A2-B724-01291D202D1A}" type="presParOf" srcId="{9AF7C0B8-A4B7-4059-88C2-1EE4F793B54A}" destId="{2A63979B-906E-429F-8C6B-F759BBF67625}" srcOrd="0" destOrd="0" presId="urn:microsoft.com/office/officeart/2005/8/layout/list1"/>
    <dgm:cxn modelId="{9CDE9E59-A6BD-4707-972E-DDFBDCF33F25}" type="presParOf" srcId="{2A63979B-906E-429F-8C6B-F759BBF67625}" destId="{E089B728-B33D-41E6-A3B2-6DEB8154A4BD}" srcOrd="0" destOrd="0" presId="urn:microsoft.com/office/officeart/2005/8/layout/list1"/>
    <dgm:cxn modelId="{64FF2591-99BA-4B2F-8D26-69D399C67E42}" type="presParOf" srcId="{2A63979B-906E-429F-8C6B-F759BBF67625}" destId="{EEA0B5A4-47F1-467A-A1D5-8C7BAC29C8B9}" srcOrd="1" destOrd="0" presId="urn:microsoft.com/office/officeart/2005/8/layout/list1"/>
    <dgm:cxn modelId="{79AA6E33-C02B-41C0-AEEA-2CB775778B2D}" type="presParOf" srcId="{9AF7C0B8-A4B7-4059-88C2-1EE4F793B54A}" destId="{94F888C1-49C8-48BB-93C3-BE767FCE6884}" srcOrd="1" destOrd="0" presId="urn:microsoft.com/office/officeart/2005/8/layout/list1"/>
    <dgm:cxn modelId="{5463058E-235E-4154-B5D9-51B44ABCF151}" type="presParOf" srcId="{9AF7C0B8-A4B7-4059-88C2-1EE4F793B54A}" destId="{E2887EDD-1657-4887-8AFF-6815AFA86617}" srcOrd="2" destOrd="0" presId="urn:microsoft.com/office/officeart/2005/8/layout/list1"/>
  </dgm:cxnLst>
  <dgm:bg/>
  <dgm:whole/>
</dgm:dataModel>
</file>

<file path=word/diagrams/data3.xml><?xml version="1.0" encoding="utf-8"?>
<dgm:dataModel xmlns:dgm="http://schemas.openxmlformats.org/drawingml/2006/diagram" xmlns:a="http://schemas.openxmlformats.org/drawingml/2006/main">
  <dgm:ptLst>
    <dgm:pt modelId="{273A8120-CB23-4416-9EF7-9CF2B66CEF39}"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ru-RU"/>
        </a:p>
      </dgm:t>
    </dgm:pt>
    <dgm:pt modelId="{0BCC4483-5A1F-4248-9F77-F1DF001F2E06}">
      <dgm:prSet custT="1"/>
      <dgm:spPr/>
      <dgm:t>
        <a:bodyPr/>
        <a:lstStyle/>
        <a:p>
          <a:r>
            <a:rPr lang="ru-RU" sz="1200"/>
            <a:t>анкетирование и тестирование педагогов</a:t>
          </a:r>
        </a:p>
      </dgm:t>
    </dgm:pt>
    <dgm:pt modelId="{025FC3C9-F02E-4871-9930-FC8535E18B73}" type="parTrans" cxnId="{B7CFEEC9-10FC-492C-8AA5-DD3A3498B8C9}">
      <dgm:prSet/>
      <dgm:spPr/>
      <dgm:t>
        <a:bodyPr/>
        <a:lstStyle/>
        <a:p>
          <a:endParaRPr lang="ru-RU"/>
        </a:p>
      </dgm:t>
    </dgm:pt>
    <dgm:pt modelId="{760B2015-C30F-4462-801F-055D166B56AA}" type="sibTrans" cxnId="{B7CFEEC9-10FC-492C-8AA5-DD3A3498B8C9}">
      <dgm:prSet/>
      <dgm:spPr/>
      <dgm:t>
        <a:bodyPr/>
        <a:lstStyle/>
        <a:p>
          <a:endParaRPr lang="ru-RU"/>
        </a:p>
      </dgm:t>
    </dgm:pt>
    <dgm:pt modelId="{2D137B24-739E-4683-85DC-A5D00208712F}">
      <dgm:prSet custT="1"/>
      <dgm:spPr/>
      <dgm:t>
        <a:bodyPr/>
        <a:lstStyle/>
        <a:p>
          <a:r>
            <a:rPr lang="ru-RU" sz="1200"/>
            <a:t>проведение анкетирования учащихся с целью получения обратной связи об их взаимодействии с учителями </a:t>
          </a:r>
        </a:p>
      </dgm:t>
    </dgm:pt>
    <dgm:pt modelId="{37F08E1B-9F00-4CC8-85C5-9CAFD865314C}" type="parTrans" cxnId="{6266D6C5-5C39-43BC-9FEB-3F67E24D03D8}">
      <dgm:prSet/>
      <dgm:spPr/>
      <dgm:t>
        <a:bodyPr/>
        <a:lstStyle/>
        <a:p>
          <a:endParaRPr lang="ru-RU"/>
        </a:p>
      </dgm:t>
    </dgm:pt>
    <dgm:pt modelId="{771B99D1-B72B-49B8-98B7-BA9C3964C8C0}" type="sibTrans" cxnId="{6266D6C5-5C39-43BC-9FEB-3F67E24D03D8}">
      <dgm:prSet/>
      <dgm:spPr/>
      <dgm:t>
        <a:bodyPr/>
        <a:lstStyle/>
        <a:p>
          <a:endParaRPr lang="ru-RU"/>
        </a:p>
      </dgm:t>
    </dgm:pt>
    <dgm:pt modelId="{C9EC924E-2296-4AE9-97C6-F9934D79CE78}">
      <dgm:prSet custT="1"/>
      <dgm:spPr/>
      <dgm:t>
        <a:bodyPr/>
        <a:lstStyle/>
        <a:p>
          <a:r>
            <a:rPr lang="ru-RU" sz="1200"/>
            <a:t>индивидуальные и групповые консультации</a:t>
          </a:r>
        </a:p>
      </dgm:t>
    </dgm:pt>
    <dgm:pt modelId="{9187EA3E-5C56-4546-8B6B-AAE2409840F0}" type="parTrans" cxnId="{6D6CFE35-9164-4C57-A870-D47DE760D2D4}">
      <dgm:prSet/>
      <dgm:spPr/>
      <dgm:t>
        <a:bodyPr/>
        <a:lstStyle/>
        <a:p>
          <a:endParaRPr lang="ru-RU"/>
        </a:p>
      </dgm:t>
    </dgm:pt>
    <dgm:pt modelId="{5BB7BD41-1092-4900-819D-C89869E8EE73}" type="sibTrans" cxnId="{6D6CFE35-9164-4C57-A870-D47DE760D2D4}">
      <dgm:prSet/>
      <dgm:spPr/>
      <dgm:t>
        <a:bodyPr/>
        <a:lstStyle/>
        <a:p>
          <a:endParaRPr lang="ru-RU"/>
        </a:p>
      </dgm:t>
    </dgm:pt>
    <dgm:pt modelId="{3D64E2B3-9539-4F11-B976-7A4C980F8053}">
      <dgm:prSet custT="1"/>
      <dgm:spPr/>
      <dgm:t>
        <a:bodyPr/>
        <a:lstStyle/>
        <a:p>
          <a:r>
            <a:rPr lang="ru-RU" sz="1200"/>
            <a:t>круглые столы, семинары</a:t>
          </a:r>
        </a:p>
      </dgm:t>
    </dgm:pt>
    <dgm:pt modelId="{8E02F864-A3CC-4D43-8F6D-42E4696604AF}" type="parTrans" cxnId="{4D62AA3C-4D5A-40BD-A99E-CFCFD104A5C9}">
      <dgm:prSet/>
      <dgm:spPr/>
      <dgm:t>
        <a:bodyPr/>
        <a:lstStyle/>
        <a:p>
          <a:endParaRPr lang="ru-RU"/>
        </a:p>
      </dgm:t>
    </dgm:pt>
    <dgm:pt modelId="{2E3A9599-1A21-483B-815E-4573666A17D5}" type="sibTrans" cxnId="{4D62AA3C-4D5A-40BD-A99E-CFCFD104A5C9}">
      <dgm:prSet/>
      <dgm:spPr/>
      <dgm:t>
        <a:bodyPr/>
        <a:lstStyle/>
        <a:p>
          <a:endParaRPr lang="ru-RU"/>
        </a:p>
      </dgm:t>
    </dgm:pt>
    <dgm:pt modelId="{8C926332-0B18-4F2A-9E60-B713F0BD9194}">
      <dgm:prSet custT="1"/>
      <dgm:spPr/>
      <dgm:t>
        <a:bodyPr/>
        <a:lstStyle/>
        <a:p>
          <a:r>
            <a:rPr lang="ru-RU" sz="1200"/>
            <a:t>педагогические тренинги, котрые включают в себя упражнения по взаимопониманию, взаимодействию, восстанавливающие силы после напряженного трудового дня, недели, четверти</a:t>
          </a:r>
        </a:p>
      </dgm:t>
    </dgm:pt>
    <dgm:pt modelId="{E4B62B72-FECC-4EA9-8068-D2D1C35CE81C}" type="parTrans" cxnId="{B0341399-29C3-416C-B225-FE562E97DDE6}">
      <dgm:prSet/>
      <dgm:spPr/>
      <dgm:t>
        <a:bodyPr/>
        <a:lstStyle/>
        <a:p>
          <a:endParaRPr lang="ru-RU"/>
        </a:p>
      </dgm:t>
    </dgm:pt>
    <dgm:pt modelId="{3D2F1C34-7198-4AED-A4E1-7FDC682265E4}" type="sibTrans" cxnId="{B0341399-29C3-416C-B225-FE562E97DDE6}">
      <dgm:prSet/>
      <dgm:spPr/>
      <dgm:t>
        <a:bodyPr/>
        <a:lstStyle/>
        <a:p>
          <a:endParaRPr lang="ru-RU"/>
        </a:p>
      </dgm:t>
    </dgm:pt>
    <dgm:pt modelId="{3373A093-4F91-4908-8873-FE8F2DB8FB29}" type="pres">
      <dgm:prSet presAssocID="{273A8120-CB23-4416-9EF7-9CF2B66CEF39}" presName="compositeShape" presStyleCnt="0">
        <dgm:presLayoutVars>
          <dgm:dir/>
          <dgm:resizeHandles/>
        </dgm:presLayoutVars>
      </dgm:prSet>
      <dgm:spPr/>
      <dgm:t>
        <a:bodyPr/>
        <a:lstStyle/>
        <a:p>
          <a:endParaRPr lang="ru-RU"/>
        </a:p>
      </dgm:t>
    </dgm:pt>
    <dgm:pt modelId="{DF59AF92-CE7D-4D71-A975-67ECA430972F}" type="pres">
      <dgm:prSet presAssocID="{273A8120-CB23-4416-9EF7-9CF2B66CEF39}" presName="pyramid" presStyleLbl="node1" presStyleIdx="0" presStyleCnt="1" custScaleX="65862"/>
      <dgm:spPr/>
    </dgm:pt>
    <dgm:pt modelId="{72BC0304-DFE5-4660-8F3F-A7CD3AD5481E}" type="pres">
      <dgm:prSet presAssocID="{273A8120-CB23-4416-9EF7-9CF2B66CEF39}" presName="theList" presStyleCnt="0"/>
      <dgm:spPr/>
    </dgm:pt>
    <dgm:pt modelId="{61400994-3274-466A-8508-39B1B4AB450B}" type="pres">
      <dgm:prSet presAssocID="{0BCC4483-5A1F-4248-9F77-F1DF001F2E06}" presName="aNode" presStyleLbl="fgAcc1" presStyleIdx="0" presStyleCnt="5">
        <dgm:presLayoutVars>
          <dgm:bulletEnabled val="1"/>
        </dgm:presLayoutVars>
      </dgm:prSet>
      <dgm:spPr/>
      <dgm:t>
        <a:bodyPr/>
        <a:lstStyle/>
        <a:p>
          <a:endParaRPr lang="ru-RU"/>
        </a:p>
      </dgm:t>
    </dgm:pt>
    <dgm:pt modelId="{BAD0C1E8-0D63-49A1-A3EC-FA1C178845DF}" type="pres">
      <dgm:prSet presAssocID="{0BCC4483-5A1F-4248-9F77-F1DF001F2E06}" presName="aSpace" presStyleCnt="0"/>
      <dgm:spPr/>
    </dgm:pt>
    <dgm:pt modelId="{3CEF3829-48E9-4A4A-94FC-EC044D88A2CF}" type="pres">
      <dgm:prSet presAssocID="{2D137B24-739E-4683-85DC-A5D00208712F}" presName="aNode" presStyleLbl="fgAcc1" presStyleIdx="1" presStyleCnt="5" custScaleX="193171">
        <dgm:presLayoutVars>
          <dgm:bulletEnabled val="1"/>
        </dgm:presLayoutVars>
      </dgm:prSet>
      <dgm:spPr/>
      <dgm:t>
        <a:bodyPr/>
        <a:lstStyle/>
        <a:p>
          <a:endParaRPr lang="ru-RU"/>
        </a:p>
      </dgm:t>
    </dgm:pt>
    <dgm:pt modelId="{4020CC93-0E1B-4BDA-B6FC-792C70AA252A}" type="pres">
      <dgm:prSet presAssocID="{2D137B24-739E-4683-85DC-A5D00208712F}" presName="aSpace" presStyleCnt="0"/>
      <dgm:spPr/>
    </dgm:pt>
    <dgm:pt modelId="{898B5592-B06C-43CA-B1E5-BEE9C9EC96C8}" type="pres">
      <dgm:prSet presAssocID="{C9EC924E-2296-4AE9-97C6-F9934D79CE78}" presName="aNode" presStyleLbl="fgAcc1" presStyleIdx="2" presStyleCnt="5">
        <dgm:presLayoutVars>
          <dgm:bulletEnabled val="1"/>
        </dgm:presLayoutVars>
      </dgm:prSet>
      <dgm:spPr/>
      <dgm:t>
        <a:bodyPr/>
        <a:lstStyle/>
        <a:p>
          <a:endParaRPr lang="ru-RU"/>
        </a:p>
      </dgm:t>
    </dgm:pt>
    <dgm:pt modelId="{CDE7FB9C-5642-43F4-87D5-31F6DB69D3D8}" type="pres">
      <dgm:prSet presAssocID="{C9EC924E-2296-4AE9-97C6-F9934D79CE78}" presName="aSpace" presStyleCnt="0"/>
      <dgm:spPr/>
    </dgm:pt>
    <dgm:pt modelId="{09B22D29-5E44-4F8D-BCA5-8293B8741DD4}" type="pres">
      <dgm:prSet presAssocID="{3D64E2B3-9539-4F11-B976-7A4C980F8053}" presName="aNode" presStyleLbl="fgAcc1" presStyleIdx="3" presStyleCnt="5">
        <dgm:presLayoutVars>
          <dgm:bulletEnabled val="1"/>
        </dgm:presLayoutVars>
      </dgm:prSet>
      <dgm:spPr/>
      <dgm:t>
        <a:bodyPr/>
        <a:lstStyle/>
        <a:p>
          <a:endParaRPr lang="ru-RU"/>
        </a:p>
      </dgm:t>
    </dgm:pt>
    <dgm:pt modelId="{F128227E-2A6E-4E39-9788-2CF3BF15DE79}" type="pres">
      <dgm:prSet presAssocID="{3D64E2B3-9539-4F11-B976-7A4C980F8053}" presName="aSpace" presStyleCnt="0"/>
      <dgm:spPr/>
    </dgm:pt>
    <dgm:pt modelId="{5027086D-FB98-42DC-AF16-555E8AF5C507}" type="pres">
      <dgm:prSet presAssocID="{8C926332-0B18-4F2A-9E60-B713F0BD9194}" presName="aNode" presStyleLbl="fgAcc1" presStyleIdx="4" presStyleCnt="5" custScaleX="193310" custScaleY="189970">
        <dgm:presLayoutVars>
          <dgm:bulletEnabled val="1"/>
        </dgm:presLayoutVars>
      </dgm:prSet>
      <dgm:spPr/>
      <dgm:t>
        <a:bodyPr/>
        <a:lstStyle/>
        <a:p>
          <a:endParaRPr lang="ru-RU"/>
        </a:p>
      </dgm:t>
    </dgm:pt>
    <dgm:pt modelId="{F040C125-DDF7-4C11-B7C3-D45EBAC1E6E0}" type="pres">
      <dgm:prSet presAssocID="{8C926332-0B18-4F2A-9E60-B713F0BD9194}" presName="aSpace" presStyleCnt="0"/>
      <dgm:spPr/>
    </dgm:pt>
  </dgm:ptLst>
  <dgm:cxnLst>
    <dgm:cxn modelId="{4D62AA3C-4D5A-40BD-A99E-CFCFD104A5C9}" srcId="{273A8120-CB23-4416-9EF7-9CF2B66CEF39}" destId="{3D64E2B3-9539-4F11-B976-7A4C980F8053}" srcOrd="3" destOrd="0" parTransId="{8E02F864-A3CC-4D43-8F6D-42E4696604AF}" sibTransId="{2E3A9599-1A21-483B-815E-4573666A17D5}"/>
    <dgm:cxn modelId="{A7F95454-CE50-426F-A4E5-AD1D6C9D09A0}" type="presOf" srcId="{2D137B24-739E-4683-85DC-A5D00208712F}" destId="{3CEF3829-48E9-4A4A-94FC-EC044D88A2CF}" srcOrd="0" destOrd="0" presId="urn:microsoft.com/office/officeart/2005/8/layout/pyramid2"/>
    <dgm:cxn modelId="{6266D6C5-5C39-43BC-9FEB-3F67E24D03D8}" srcId="{273A8120-CB23-4416-9EF7-9CF2B66CEF39}" destId="{2D137B24-739E-4683-85DC-A5D00208712F}" srcOrd="1" destOrd="0" parTransId="{37F08E1B-9F00-4CC8-85C5-9CAFD865314C}" sibTransId="{771B99D1-B72B-49B8-98B7-BA9C3964C8C0}"/>
    <dgm:cxn modelId="{15E81807-64C7-430A-9F04-4C3A58E64B35}" type="presOf" srcId="{0BCC4483-5A1F-4248-9F77-F1DF001F2E06}" destId="{61400994-3274-466A-8508-39B1B4AB450B}" srcOrd="0" destOrd="0" presId="urn:microsoft.com/office/officeart/2005/8/layout/pyramid2"/>
    <dgm:cxn modelId="{D00F58F5-805B-4761-97E7-DAF06E0F1B9F}" type="presOf" srcId="{8C926332-0B18-4F2A-9E60-B713F0BD9194}" destId="{5027086D-FB98-42DC-AF16-555E8AF5C507}" srcOrd="0" destOrd="0" presId="urn:microsoft.com/office/officeart/2005/8/layout/pyramid2"/>
    <dgm:cxn modelId="{6D6CFE35-9164-4C57-A870-D47DE760D2D4}" srcId="{273A8120-CB23-4416-9EF7-9CF2B66CEF39}" destId="{C9EC924E-2296-4AE9-97C6-F9934D79CE78}" srcOrd="2" destOrd="0" parTransId="{9187EA3E-5C56-4546-8B6B-AAE2409840F0}" sibTransId="{5BB7BD41-1092-4900-819D-C89869E8EE73}"/>
    <dgm:cxn modelId="{B7CFEEC9-10FC-492C-8AA5-DD3A3498B8C9}" srcId="{273A8120-CB23-4416-9EF7-9CF2B66CEF39}" destId="{0BCC4483-5A1F-4248-9F77-F1DF001F2E06}" srcOrd="0" destOrd="0" parTransId="{025FC3C9-F02E-4871-9930-FC8535E18B73}" sibTransId="{760B2015-C30F-4462-801F-055D166B56AA}"/>
    <dgm:cxn modelId="{7A1C6F88-1240-4B3D-B07C-EE2222DBD7DD}" type="presOf" srcId="{C9EC924E-2296-4AE9-97C6-F9934D79CE78}" destId="{898B5592-B06C-43CA-B1E5-BEE9C9EC96C8}" srcOrd="0" destOrd="0" presId="urn:microsoft.com/office/officeart/2005/8/layout/pyramid2"/>
    <dgm:cxn modelId="{B49FBAA4-9AA0-4F6F-B487-9CB2E15BB798}" type="presOf" srcId="{3D64E2B3-9539-4F11-B976-7A4C980F8053}" destId="{09B22D29-5E44-4F8D-BCA5-8293B8741DD4}" srcOrd="0" destOrd="0" presId="urn:microsoft.com/office/officeart/2005/8/layout/pyramid2"/>
    <dgm:cxn modelId="{D68A010E-0CB3-491B-85BD-D38E5F205BC9}" type="presOf" srcId="{273A8120-CB23-4416-9EF7-9CF2B66CEF39}" destId="{3373A093-4F91-4908-8873-FE8F2DB8FB29}" srcOrd="0" destOrd="0" presId="urn:microsoft.com/office/officeart/2005/8/layout/pyramid2"/>
    <dgm:cxn modelId="{B0341399-29C3-416C-B225-FE562E97DDE6}" srcId="{273A8120-CB23-4416-9EF7-9CF2B66CEF39}" destId="{8C926332-0B18-4F2A-9E60-B713F0BD9194}" srcOrd="4" destOrd="0" parTransId="{E4B62B72-FECC-4EA9-8068-D2D1C35CE81C}" sibTransId="{3D2F1C34-7198-4AED-A4E1-7FDC682265E4}"/>
    <dgm:cxn modelId="{1561B69D-44FE-4497-99A0-EA06400D92DC}" type="presParOf" srcId="{3373A093-4F91-4908-8873-FE8F2DB8FB29}" destId="{DF59AF92-CE7D-4D71-A975-67ECA430972F}" srcOrd="0" destOrd="0" presId="urn:microsoft.com/office/officeart/2005/8/layout/pyramid2"/>
    <dgm:cxn modelId="{C954BF49-2271-4D20-864E-09F33E014183}" type="presParOf" srcId="{3373A093-4F91-4908-8873-FE8F2DB8FB29}" destId="{72BC0304-DFE5-4660-8F3F-A7CD3AD5481E}" srcOrd="1" destOrd="0" presId="urn:microsoft.com/office/officeart/2005/8/layout/pyramid2"/>
    <dgm:cxn modelId="{4BFAB98C-41BE-44B9-A3BB-9CE2A871EBB9}" type="presParOf" srcId="{72BC0304-DFE5-4660-8F3F-A7CD3AD5481E}" destId="{61400994-3274-466A-8508-39B1B4AB450B}" srcOrd="0" destOrd="0" presId="urn:microsoft.com/office/officeart/2005/8/layout/pyramid2"/>
    <dgm:cxn modelId="{3903CA90-B6C9-479C-98AA-999DAF9ABF83}" type="presParOf" srcId="{72BC0304-DFE5-4660-8F3F-A7CD3AD5481E}" destId="{BAD0C1E8-0D63-49A1-A3EC-FA1C178845DF}" srcOrd="1" destOrd="0" presId="urn:microsoft.com/office/officeart/2005/8/layout/pyramid2"/>
    <dgm:cxn modelId="{B9BB22E9-CCC8-4289-A462-557440CCC13D}" type="presParOf" srcId="{72BC0304-DFE5-4660-8F3F-A7CD3AD5481E}" destId="{3CEF3829-48E9-4A4A-94FC-EC044D88A2CF}" srcOrd="2" destOrd="0" presId="urn:microsoft.com/office/officeart/2005/8/layout/pyramid2"/>
    <dgm:cxn modelId="{EFF5F516-EB6E-4D28-8315-660CDACDD517}" type="presParOf" srcId="{72BC0304-DFE5-4660-8F3F-A7CD3AD5481E}" destId="{4020CC93-0E1B-4BDA-B6FC-792C70AA252A}" srcOrd="3" destOrd="0" presId="urn:microsoft.com/office/officeart/2005/8/layout/pyramid2"/>
    <dgm:cxn modelId="{5120995A-36D6-4289-97EA-D7A8167812B7}" type="presParOf" srcId="{72BC0304-DFE5-4660-8F3F-A7CD3AD5481E}" destId="{898B5592-B06C-43CA-B1E5-BEE9C9EC96C8}" srcOrd="4" destOrd="0" presId="urn:microsoft.com/office/officeart/2005/8/layout/pyramid2"/>
    <dgm:cxn modelId="{D19C25B1-E629-46E0-92A1-0AF23857077F}" type="presParOf" srcId="{72BC0304-DFE5-4660-8F3F-A7CD3AD5481E}" destId="{CDE7FB9C-5642-43F4-87D5-31F6DB69D3D8}" srcOrd="5" destOrd="0" presId="urn:microsoft.com/office/officeart/2005/8/layout/pyramid2"/>
    <dgm:cxn modelId="{0FC21A17-D43C-43F7-B883-F78B247519DA}" type="presParOf" srcId="{72BC0304-DFE5-4660-8F3F-A7CD3AD5481E}" destId="{09B22D29-5E44-4F8D-BCA5-8293B8741DD4}" srcOrd="6" destOrd="0" presId="urn:microsoft.com/office/officeart/2005/8/layout/pyramid2"/>
    <dgm:cxn modelId="{F05D3E9E-5103-4136-B24A-80D54B2A6EF8}" type="presParOf" srcId="{72BC0304-DFE5-4660-8F3F-A7CD3AD5481E}" destId="{F128227E-2A6E-4E39-9788-2CF3BF15DE79}" srcOrd="7" destOrd="0" presId="urn:microsoft.com/office/officeart/2005/8/layout/pyramid2"/>
    <dgm:cxn modelId="{19992CC7-E97E-4F96-A92D-9B85F81BFA56}" type="presParOf" srcId="{72BC0304-DFE5-4660-8F3F-A7CD3AD5481E}" destId="{5027086D-FB98-42DC-AF16-555E8AF5C507}" srcOrd="8" destOrd="0" presId="urn:microsoft.com/office/officeart/2005/8/layout/pyramid2"/>
    <dgm:cxn modelId="{63C64C5D-3415-41C3-9037-B18116A7A219}" type="presParOf" srcId="{72BC0304-DFE5-4660-8F3F-A7CD3AD5481E}" destId="{F040C125-DDF7-4C11-B7C3-D45EBAC1E6E0}" srcOrd="9" destOrd="0" presId="urn:microsoft.com/office/officeart/2005/8/layout/pyramid2"/>
  </dgm:cxnLst>
  <dgm:bg/>
  <dgm:whole/>
</dgm:dataModel>
</file>

<file path=word/diagrams/data4.xml><?xml version="1.0" encoding="utf-8"?>
<dgm:dataModel xmlns:dgm="http://schemas.openxmlformats.org/drawingml/2006/diagram" xmlns:a="http://schemas.openxmlformats.org/drawingml/2006/main">
  <dgm:ptLst>
    <dgm:pt modelId="{28ABE07F-8468-46C6-B744-5E053C67C5A8}"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ru-RU"/>
        </a:p>
      </dgm:t>
    </dgm:pt>
    <dgm:pt modelId="{EC2B61C8-3BF1-4A1E-B6EE-FDB5F176F2AD}">
      <dgm:prSet phldrT="[Текст]" custT="1"/>
      <dgm:spPr/>
      <dgm:t>
        <a:bodyPr/>
        <a:lstStyle/>
        <a:p>
          <a:r>
            <a:rPr lang="ru-RU" sz="1100">
              <a:latin typeface="Times New Roman" pitchFamily="18" charset="0"/>
              <a:cs typeface="Times New Roman" pitchFamily="18" charset="0"/>
            </a:rPr>
            <a:t>Психодиагностическое</a:t>
          </a:r>
        </a:p>
      </dgm:t>
    </dgm:pt>
    <dgm:pt modelId="{E4637A0F-F6B4-4A04-8B0C-C298A8875D25}" type="parTrans" cxnId="{1A961FE0-06E0-429D-815B-AA5E42017292}">
      <dgm:prSet/>
      <dgm:spPr/>
      <dgm:t>
        <a:bodyPr/>
        <a:lstStyle/>
        <a:p>
          <a:endParaRPr lang="ru-RU"/>
        </a:p>
      </dgm:t>
    </dgm:pt>
    <dgm:pt modelId="{96D0AA10-33CB-405E-94D3-7C0D23D5F169}" type="sibTrans" cxnId="{1A961FE0-06E0-429D-815B-AA5E42017292}">
      <dgm:prSet/>
      <dgm:spPr/>
      <dgm:t>
        <a:bodyPr/>
        <a:lstStyle/>
        <a:p>
          <a:endParaRPr lang="ru-RU"/>
        </a:p>
      </dgm:t>
    </dgm:pt>
    <dgm:pt modelId="{EDB88908-8EB0-4932-AF0E-40327D911B0F}">
      <dgm:prSet phldrT="[Текст]" custT="1"/>
      <dgm:spPr/>
      <dgm:t>
        <a:bodyPr/>
        <a:lstStyle/>
        <a:p>
          <a:r>
            <a:rPr lang="ru-RU" sz="1050">
              <a:latin typeface="Times New Roman" pitchFamily="18" charset="0"/>
              <a:cs typeface="Times New Roman" pitchFamily="18" charset="0"/>
            </a:rPr>
            <a:t>Изучение личности ребенка с целью определения психофизиологического развития, соответствия возрастной норме; </a:t>
          </a:r>
        </a:p>
      </dgm:t>
    </dgm:pt>
    <dgm:pt modelId="{43BB153D-1B9E-46F3-A327-BC280BA27A88}" type="parTrans" cxnId="{EB06B482-0CE4-4A46-A191-535660F120A0}">
      <dgm:prSet/>
      <dgm:spPr/>
      <dgm:t>
        <a:bodyPr/>
        <a:lstStyle/>
        <a:p>
          <a:endParaRPr lang="ru-RU"/>
        </a:p>
      </dgm:t>
    </dgm:pt>
    <dgm:pt modelId="{4515FAD9-A051-4F7C-9DF3-5FC04D9D2894}" type="sibTrans" cxnId="{EB06B482-0CE4-4A46-A191-535660F120A0}">
      <dgm:prSet/>
      <dgm:spPr/>
      <dgm:t>
        <a:bodyPr/>
        <a:lstStyle/>
        <a:p>
          <a:endParaRPr lang="ru-RU"/>
        </a:p>
      </dgm:t>
    </dgm:pt>
    <dgm:pt modelId="{79321005-F7A3-4D31-A74C-42AF129EB5A9}">
      <dgm:prSet phldrT="[Текст]" custT="1"/>
      <dgm:spPr/>
      <dgm:t>
        <a:bodyPr/>
        <a:lstStyle/>
        <a:p>
          <a:r>
            <a:rPr lang="ru-RU" sz="1050">
              <a:latin typeface="Times New Roman" pitchFamily="18" charset="0"/>
              <a:cs typeface="Times New Roman" pitchFamily="18" charset="0"/>
            </a:rPr>
            <a:t>Диагностика интеллектуального, эмоционально-волевого развития ребенка;</a:t>
          </a:r>
        </a:p>
      </dgm:t>
    </dgm:pt>
    <dgm:pt modelId="{AD5EF732-0D07-4095-B471-7FA616A796B4}" type="parTrans" cxnId="{5783339B-DD4F-41EA-AA6C-0736938EDD0B}">
      <dgm:prSet/>
      <dgm:spPr/>
      <dgm:t>
        <a:bodyPr/>
        <a:lstStyle/>
        <a:p>
          <a:endParaRPr lang="ru-RU"/>
        </a:p>
      </dgm:t>
    </dgm:pt>
    <dgm:pt modelId="{D7E13021-1EF4-442F-A66C-6DE336E8C329}" type="sibTrans" cxnId="{5783339B-DD4F-41EA-AA6C-0736938EDD0B}">
      <dgm:prSet/>
      <dgm:spPr/>
      <dgm:t>
        <a:bodyPr/>
        <a:lstStyle/>
        <a:p>
          <a:endParaRPr lang="ru-RU"/>
        </a:p>
      </dgm:t>
    </dgm:pt>
    <dgm:pt modelId="{77949F61-BF02-4C2F-80A2-08AE5D08D56C}">
      <dgm:prSet phldrT="[Текст]" custT="1"/>
      <dgm:spPr/>
      <dgm:t>
        <a:bodyPr/>
        <a:lstStyle/>
        <a:p>
          <a:r>
            <a:rPr lang="ru-RU" sz="1050">
              <a:latin typeface="Times New Roman" pitchFamily="18" charset="0"/>
              <a:cs typeface="Times New Roman" pitchFamily="18" charset="0"/>
            </a:rPr>
            <a:t>Коррекционно-развивающее</a:t>
          </a:r>
        </a:p>
      </dgm:t>
    </dgm:pt>
    <dgm:pt modelId="{09A43FD1-68F3-4CEB-AC3D-47AA44BB803D}" type="parTrans" cxnId="{E9C744FA-9765-4456-B64C-D716C375881C}">
      <dgm:prSet/>
      <dgm:spPr/>
      <dgm:t>
        <a:bodyPr/>
        <a:lstStyle/>
        <a:p>
          <a:endParaRPr lang="ru-RU"/>
        </a:p>
      </dgm:t>
    </dgm:pt>
    <dgm:pt modelId="{759C254F-C384-4E12-B944-6E3736E7D8F6}" type="sibTrans" cxnId="{E9C744FA-9765-4456-B64C-D716C375881C}">
      <dgm:prSet/>
      <dgm:spPr/>
      <dgm:t>
        <a:bodyPr/>
        <a:lstStyle/>
        <a:p>
          <a:endParaRPr lang="ru-RU"/>
        </a:p>
      </dgm:t>
    </dgm:pt>
    <dgm:pt modelId="{8502849F-BBFD-4C96-AD35-17A235B132EA}">
      <dgm:prSet phldrT="[Текст]" custT="1"/>
      <dgm:spPr/>
      <dgm:t>
        <a:bodyPr/>
        <a:lstStyle/>
        <a:p>
          <a:pPr algn="l"/>
          <a:r>
            <a:rPr lang="ru-RU" sz="1050">
              <a:latin typeface="Times New Roman" pitchFamily="18" charset="0"/>
              <a:cs typeface="Times New Roman" pitchFamily="18" charset="0"/>
            </a:rPr>
            <a:t>Индивидуальные и групповые занятия по развитию основных психических процессов;</a:t>
          </a:r>
        </a:p>
      </dgm:t>
    </dgm:pt>
    <dgm:pt modelId="{1B3D1555-37ED-4BF4-9192-F057E2DB3246}" type="parTrans" cxnId="{B31509FA-DAE8-455F-A68D-914FC92C9BDA}">
      <dgm:prSet/>
      <dgm:spPr/>
      <dgm:t>
        <a:bodyPr/>
        <a:lstStyle/>
        <a:p>
          <a:endParaRPr lang="ru-RU"/>
        </a:p>
      </dgm:t>
    </dgm:pt>
    <dgm:pt modelId="{D356679F-213D-41D9-AF90-C9E0246B29B8}" type="sibTrans" cxnId="{B31509FA-DAE8-455F-A68D-914FC92C9BDA}">
      <dgm:prSet/>
      <dgm:spPr/>
      <dgm:t>
        <a:bodyPr/>
        <a:lstStyle/>
        <a:p>
          <a:endParaRPr lang="ru-RU"/>
        </a:p>
      </dgm:t>
    </dgm:pt>
    <dgm:pt modelId="{F8A6FACC-92C3-442A-A38F-9F3597638561}">
      <dgm:prSet phldrT="[Текст]" custT="1"/>
      <dgm:spPr/>
      <dgm:t>
        <a:bodyPr/>
        <a:lstStyle/>
        <a:p>
          <a:pPr algn="l"/>
          <a:r>
            <a:rPr lang="ru-RU" sz="1050">
              <a:latin typeface="Times New Roman" pitchFamily="18" charset="0"/>
              <a:cs typeface="Times New Roman" pitchFamily="18" charset="0"/>
            </a:rPr>
            <a:t>Игры и занятия, напрвленные на адаптацию по профилактике дезадаптации;</a:t>
          </a:r>
        </a:p>
      </dgm:t>
    </dgm:pt>
    <dgm:pt modelId="{0E32ACAC-E38A-4C95-96DE-F5981F35537D}" type="parTrans" cxnId="{16F15786-B018-4AA6-941C-DF26A87DA8B4}">
      <dgm:prSet/>
      <dgm:spPr/>
      <dgm:t>
        <a:bodyPr/>
        <a:lstStyle/>
        <a:p>
          <a:endParaRPr lang="ru-RU"/>
        </a:p>
      </dgm:t>
    </dgm:pt>
    <dgm:pt modelId="{C446791F-C59A-4748-B08D-816FE40A0D39}" type="sibTrans" cxnId="{16F15786-B018-4AA6-941C-DF26A87DA8B4}">
      <dgm:prSet/>
      <dgm:spPr/>
      <dgm:t>
        <a:bodyPr/>
        <a:lstStyle/>
        <a:p>
          <a:endParaRPr lang="ru-RU"/>
        </a:p>
      </dgm:t>
    </dgm:pt>
    <dgm:pt modelId="{96E9A68F-7F94-4BAC-9018-E039D64F9DE7}">
      <dgm:prSet phldrT="[Текст]" custT="1"/>
      <dgm:spPr/>
      <dgm:t>
        <a:bodyPr/>
        <a:lstStyle/>
        <a:p>
          <a:r>
            <a:rPr lang="ru-RU" sz="1050">
              <a:latin typeface="Times New Roman" pitchFamily="18" charset="0"/>
              <a:cs typeface="Times New Roman" pitchFamily="18" charset="0"/>
            </a:rPr>
            <a:t>Профилактическое</a:t>
          </a:r>
        </a:p>
      </dgm:t>
    </dgm:pt>
    <dgm:pt modelId="{D44BE39C-F5B3-45AC-BDF4-596C98C32FBD}" type="parTrans" cxnId="{2460D3B5-3982-4876-B8CD-8970CCAA16BF}">
      <dgm:prSet/>
      <dgm:spPr/>
      <dgm:t>
        <a:bodyPr/>
        <a:lstStyle/>
        <a:p>
          <a:endParaRPr lang="ru-RU"/>
        </a:p>
      </dgm:t>
    </dgm:pt>
    <dgm:pt modelId="{0263D236-8F2A-4BF2-B714-4609FFF5551D}" type="sibTrans" cxnId="{2460D3B5-3982-4876-B8CD-8970CCAA16BF}">
      <dgm:prSet/>
      <dgm:spPr/>
      <dgm:t>
        <a:bodyPr/>
        <a:lstStyle/>
        <a:p>
          <a:endParaRPr lang="ru-RU"/>
        </a:p>
      </dgm:t>
    </dgm:pt>
    <dgm:pt modelId="{2B3442DD-872A-4F91-BBF1-6E54027946FB}">
      <dgm:prSet phldrT="[Текст]" custT="1"/>
      <dgm:spPr/>
      <dgm:t>
        <a:bodyPr/>
        <a:lstStyle/>
        <a:p>
          <a:r>
            <a:rPr lang="ru-RU" sz="1050">
              <a:latin typeface="Times New Roman" pitchFamily="18" charset="0"/>
              <a:cs typeface="Times New Roman" pitchFamily="18" charset="0"/>
            </a:rPr>
            <a:t>Адаптация первоклассников к школьной жизни;</a:t>
          </a:r>
        </a:p>
      </dgm:t>
    </dgm:pt>
    <dgm:pt modelId="{32ED09EB-109B-4471-A521-9FABA254901A}" type="parTrans" cxnId="{E3F2FE6B-4F0C-4992-8C45-10E51ED314AD}">
      <dgm:prSet/>
      <dgm:spPr/>
      <dgm:t>
        <a:bodyPr/>
        <a:lstStyle/>
        <a:p>
          <a:endParaRPr lang="ru-RU"/>
        </a:p>
      </dgm:t>
    </dgm:pt>
    <dgm:pt modelId="{BEDC1771-F6FE-4663-A772-E44C5E7EF4C8}" type="sibTrans" cxnId="{E3F2FE6B-4F0C-4992-8C45-10E51ED314AD}">
      <dgm:prSet/>
      <dgm:spPr/>
      <dgm:t>
        <a:bodyPr/>
        <a:lstStyle/>
        <a:p>
          <a:endParaRPr lang="ru-RU"/>
        </a:p>
      </dgm:t>
    </dgm:pt>
    <dgm:pt modelId="{C7731264-2A1D-44D9-83DC-31051E9F004D}">
      <dgm:prSet phldrT="[Текст]" custT="1"/>
      <dgm:spPr/>
      <dgm:t>
        <a:bodyPr/>
        <a:lstStyle/>
        <a:p>
          <a:r>
            <a:rPr lang="ru-RU" sz="1050">
              <a:latin typeface="Times New Roman" pitchFamily="18" charset="0"/>
              <a:cs typeface="Times New Roman" pitchFamily="18" charset="0"/>
            </a:rPr>
            <a:t>Выявление детей "группы риска";</a:t>
          </a:r>
        </a:p>
      </dgm:t>
    </dgm:pt>
    <dgm:pt modelId="{2308581B-D7AC-44E0-9B2F-0DA99DD176F3}" type="parTrans" cxnId="{79CAC92C-A3C8-44B8-B5E2-5388F380907C}">
      <dgm:prSet/>
      <dgm:spPr/>
      <dgm:t>
        <a:bodyPr/>
        <a:lstStyle/>
        <a:p>
          <a:endParaRPr lang="ru-RU"/>
        </a:p>
      </dgm:t>
    </dgm:pt>
    <dgm:pt modelId="{47E548D8-8992-407D-B9BD-25C2F9F1B602}" type="sibTrans" cxnId="{79CAC92C-A3C8-44B8-B5E2-5388F380907C}">
      <dgm:prSet/>
      <dgm:spPr/>
      <dgm:t>
        <a:bodyPr/>
        <a:lstStyle/>
        <a:p>
          <a:endParaRPr lang="ru-RU"/>
        </a:p>
      </dgm:t>
    </dgm:pt>
    <dgm:pt modelId="{1AFC1F33-6E93-494D-B075-F9F9C684E4B4}">
      <dgm:prSet phldrT="[Текст]" custT="1"/>
      <dgm:spPr/>
      <dgm:t>
        <a:bodyPr/>
        <a:lstStyle/>
        <a:p>
          <a:r>
            <a:rPr lang="ru-RU" sz="1050">
              <a:latin typeface="Times New Roman" pitchFamily="18" charset="0"/>
              <a:cs typeface="Times New Roman" pitchFamily="18" charset="0"/>
            </a:rPr>
            <a:t>Изучение сформированности коммуникативной сферы ребенка и выявление причин нарушения;</a:t>
          </a:r>
        </a:p>
      </dgm:t>
    </dgm:pt>
    <dgm:pt modelId="{C730DDCC-17B3-4F56-81A1-27DD71D9EBB0}" type="parTrans" cxnId="{10EF657D-617C-4848-8B66-DF7541DC2113}">
      <dgm:prSet/>
      <dgm:spPr/>
      <dgm:t>
        <a:bodyPr/>
        <a:lstStyle/>
        <a:p>
          <a:endParaRPr lang="ru-RU"/>
        </a:p>
      </dgm:t>
    </dgm:pt>
    <dgm:pt modelId="{715E6088-5664-4010-95BA-BCB023B2206E}" type="sibTrans" cxnId="{10EF657D-617C-4848-8B66-DF7541DC2113}">
      <dgm:prSet/>
      <dgm:spPr/>
      <dgm:t>
        <a:bodyPr/>
        <a:lstStyle/>
        <a:p>
          <a:endParaRPr lang="ru-RU"/>
        </a:p>
      </dgm:t>
    </dgm:pt>
    <dgm:pt modelId="{84BFA57F-76CF-4A28-A76F-2046C2C80201}">
      <dgm:prSet phldrT="[Текст]" custT="1"/>
      <dgm:spPr/>
      <dgm:t>
        <a:bodyPr/>
        <a:lstStyle/>
        <a:p>
          <a:r>
            <a:rPr lang="ru-RU" sz="1050">
              <a:latin typeface="Times New Roman" pitchFamily="18" charset="0"/>
              <a:cs typeface="Times New Roman" pitchFamily="18" charset="0"/>
            </a:rPr>
            <a:t>Определение уровня первичной адаптации к школе;</a:t>
          </a:r>
        </a:p>
      </dgm:t>
    </dgm:pt>
    <dgm:pt modelId="{5904283C-DA9B-4A5D-B21D-6AABD6910BA9}" type="parTrans" cxnId="{63857643-811E-48C4-A031-2DA730B0FC4C}">
      <dgm:prSet/>
      <dgm:spPr/>
      <dgm:t>
        <a:bodyPr/>
        <a:lstStyle/>
        <a:p>
          <a:endParaRPr lang="ru-RU"/>
        </a:p>
      </dgm:t>
    </dgm:pt>
    <dgm:pt modelId="{D4C699A2-B8A3-4A41-84FB-6B69A99A4EC3}" type="sibTrans" cxnId="{63857643-811E-48C4-A031-2DA730B0FC4C}">
      <dgm:prSet/>
      <dgm:spPr/>
      <dgm:t>
        <a:bodyPr/>
        <a:lstStyle/>
        <a:p>
          <a:endParaRPr lang="ru-RU"/>
        </a:p>
      </dgm:t>
    </dgm:pt>
    <dgm:pt modelId="{2BB3E5C0-F4F2-42EC-95A7-DF9C00257FBE}">
      <dgm:prSet phldrT="[Текст]" custT="1"/>
      <dgm:spPr/>
      <dgm:t>
        <a:bodyPr/>
        <a:lstStyle/>
        <a:p>
          <a:r>
            <a:rPr lang="ru-RU" sz="1050">
              <a:latin typeface="Times New Roman" pitchFamily="18" charset="0"/>
              <a:cs typeface="Times New Roman" pitchFamily="18" charset="0"/>
            </a:rPr>
            <a:t>выявление уровня готовности к школьному обучению.</a:t>
          </a:r>
        </a:p>
      </dgm:t>
    </dgm:pt>
    <dgm:pt modelId="{20C38669-0075-45DA-814F-76104FA8C24C}" type="parTrans" cxnId="{D4739602-C94D-4A8F-AA07-EA12532B012E}">
      <dgm:prSet/>
      <dgm:spPr/>
      <dgm:t>
        <a:bodyPr/>
        <a:lstStyle/>
        <a:p>
          <a:endParaRPr lang="ru-RU"/>
        </a:p>
      </dgm:t>
    </dgm:pt>
    <dgm:pt modelId="{28618298-74AE-4A5A-AFA8-4295A56E32DA}" type="sibTrans" cxnId="{D4739602-C94D-4A8F-AA07-EA12532B012E}">
      <dgm:prSet/>
      <dgm:spPr/>
      <dgm:t>
        <a:bodyPr/>
        <a:lstStyle/>
        <a:p>
          <a:endParaRPr lang="ru-RU"/>
        </a:p>
      </dgm:t>
    </dgm:pt>
    <dgm:pt modelId="{7A764B3A-9BBF-49FB-96CB-59863A0252CA}">
      <dgm:prSet phldrT="[Текст]" custT="1"/>
      <dgm:spPr/>
      <dgm:t>
        <a:bodyPr/>
        <a:lstStyle/>
        <a:p>
          <a:pPr algn="l"/>
          <a:r>
            <a:rPr lang="ru-RU" sz="1050">
              <a:latin typeface="Times New Roman" pitchFamily="18" charset="0"/>
              <a:cs typeface="Times New Roman" pitchFamily="18" charset="0"/>
            </a:rPr>
            <a:t>Занятия, направленные на развитие коммуникативной и эмоциональной сферы ребенка, на снижение анрессивности, тревожности, развитие самосознания;</a:t>
          </a:r>
        </a:p>
      </dgm:t>
    </dgm:pt>
    <dgm:pt modelId="{3B614176-61D7-4317-9FE7-B6AA1595DA22}" type="parTrans" cxnId="{D01B4FE5-2CF8-465B-80B5-451932452135}">
      <dgm:prSet/>
      <dgm:spPr/>
      <dgm:t>
        <a:bodyPr/>
        <a:lstStyle/>
        <a:p>
          <a:endParaRPr lang="ru-RU"/>
        </a:p>
      </dgm:t>
    </dgm:pt>
    <dgm:pt modelId="{9B63CE4C-4729-4773-82E3-B75D9697CE85}" type="sibTrans" cxnId="{D01B4FE5-2CF8-465B-80B5-451932452135}">
      <dgm:prSet/>
      <dgm:spPr/>
      <dgm:t>
        <a:bodyPr/>
        <a:lstStyle/>
        <a:p>
          <a:endParaRPr lang="ru-RU"/>
        </a:p>
      </dgm:t>
    </dgm:pt>
    <dgm:pt modelId="{7BA48078-52E5-483A-81C9-1AACF3FE2C50}">
      <dgm:prSet phldrT="[Текст]" custT="1"/>
      <dgm:spPr/>
      <dgm:t>
        <a:bodyPr/>
        <a:lstStyle/>
        <a:p>
          <a:pPr algn="l"/>
          <a:r>
            <a:rPr lang="ru-RU" sz="1050">
              <a:latin typeface="Times New Roman" pitchFamily="18" charset="0"/>
              <a:cs typeface="Times New Roman" pitchFamily="18" charset="0"/>
            </a:rPr>
            <a:t>Занятия, направленные на подготовку детей к школе;</a:t>
          </a:r>
        </a:p>
      </dgm:t>
    </dgm:pt>
    <dgm:pt modelId="{7603C09F-C95A-498D-A035-9F4A716D840A}" type="parTrans" cxnId="{DBE60148-3DE0-4DAE-8CE8-D96A6FCB5B09}">
      <dgm:prSet/>
      <dgm:spPr/>
      <dgm:t>
        <a:bodyPr/>
        <a:lstStyle/>
        <a:p>
          <a:endParaRPr lang="ru-RU"/>
        </a:p>
      </dgm:t>
    </dgm:pt>
    <dgm:pt modelId="{4A64F038-F886-413E-8997-37CCD66E7FA2}" type="sibTrans" cxnId="{DBE60148-3DE0-4DAE-8CE8-D96A6FCB5B09}">
      <dgm:prSet/>
      <dgm:spPr/>
      <dgm:t>
        <a:bodyPr/>
        <a:lstStyle/>
        <a:p>
          <a:endParaRPr lang="ru-RU"/>
        </a:p>
      </dgm:t>
    </dgm:pt>
    <dgm:pt modelId="{108DE0FF-7C8C-44E6-8F39-D35C6C903577}">
      <dgm:prSet phldrT="[Текст]" custT="1"/>
      <dgm:spPr/>
      <dgm:t>
        <a:bodyPr/>
        <a:lstStyle/>
        <a:p>
          <a:pPr algn="l"/>
          <a:r>
            <a:rPr lang="ru-RU" sz="1050">
              <a:latin typeface="Times New Roman" pitchFamily="18" charset="0"/>
              <a:cs typeface="Times New Roman" pitchFamily="18" charset="0"/>
            </a:rPr>
            <a:t>Тренинги, напрвленные на формирование умений взаимодействия с одноклассниками. </a:t>
          </a:r>
        </a:p>
      </dgm:t>
    </dgm:pt>
    <dgm:pt modelId="{64183A37-BC07-4A8D-9ACF-645F8D5646C7}" type="parTrans" cxnId="{63797174-EFAA-4A26-B9FC-243472E014F1}">
      <dgm:prSet/>
      <dgm:spPr/>
      <dgm:t>
        <a:bodyPr/>
        <a:lstStyle/>
        <a:p>
          <a:endParaRPr lang="ru-RU"/>
        </a:p>
      </dgm:t>
    </dgm:pt>
    <dgm:pt modelId="{34928447-0881-4082-A052-BA53C85697B6}" type="sibTrans" cxnId="{63797174-EFAA-4A26-B9FC-243472E014F1}">
      <dgm:prSet/>
      <dgm:spPr/>
      <dgm:t>
        <a:bodyPr/>
        <a:lstStyle/>
        <a:p>
          <a:endParaRPr lang="ru-RU"/>
        </a:p>
      </dgm:t>
    </dgm:pt>
    <dgm:pt modelId="{15A4EB12-C8F0-4330-95E0-86A3FD81372C}">
      <dgm:prSet phldrT="[Текст]" custT="1"/>
      <dgm:spPr/>
      <dgm:t>
        <a:bodyPr/>
        <a:lstStyle/>
        <a:p>
          <a:r>
            <a:rPr lang="ru-RU" sz="1050">
              <a:latin typeface="Times New Roman" pitchFamily="18" charset="0"/>
              <a:cs typeface="Times New Roman" pitchFamily="18" charset="0"/>
            </a:rPr>
            <a:t>Система деятельности по предупреждению аддиктивного поведения, вредных привычек.</a:t>
          </a:r>
        </a:p>
      </dgm:t>
    </dgm:pt>
    <dgm:pt modelId="{A242E421-0BA7-4214-ABC1-FB6EAC680414}" type="parTrans" cxnId="{D0BDF662-3AF0-42AC-B6DC-36C317DE5B4E}">
      <dgm:prSet/>
      <dgm:spPr/>
      <dgm:t>
        <a:bodyPr/>
        <a:lstStyle/>
        <a:p>
          <a:endParaRPr lang="ru-RU"/>
        </a:p>
      </dgm:t>
    </dgm:pt>
    <dgm:pt modelId="{07CD7072-6A02-4E9D-9F7A-1CCB72F7D4C4}" type="sibTrans" cxnId="{D0BDF662-3AF0-42AC-B6DC-36C317DE5B4E}">
      <dgm:prSet/>
      <dgm:spPr/>
      <dgm:t>
        <a:bodyPr/>
        <a:lstStyle/>
        <a:p>
          <a:endParaRPr lang="ru-RU"/>
        </a:p>
      </dgm:t>
    </dgm:pt>
    <dgm:pt modelId="{79BAED9E-EF68-4945-9786-CFC09146CA8C}" type="pres">
      <dgm:prSet presAssocID="{28ABE07F-8468-46C6-B744-5E053C67C5A8}" presName="Name0" presStyleCnt="0">
        <dgm:presLayoutVars>
          <dgm:dir/>
          <dgm:animLvl val="lvl"/>
          <dgm:resizeHandles val="exact"/>
        </dgm:presLayoutVars>
      </dgm:prSet>
      <dgm:spPr/>
      <dgm:t>
        <a:bodyPr/>
        <a:lstStyle/>
        <a:p>
          <a:endParaRPr lang="ru-RU"/>
        </a:p>
      </dgm:t>
    </dgm:pt>
    <dgm:pt modelId="{DB5D0911-EAD2-4EFA-B9C3-CA5C0A403A41}" type="pres">
      <dgm:prSet presAssocID="{EC2B61C8-3BF1-4A1E-B6EE-FDB5F176F2AD}" presName="composite" presStyleCnt="0"/>
      <dgm:spPr/>
    </dgm:pt>
    <dgm:pt modelId="{3007A02A-E1F9-4955-B523-67E039BCB41A}" type="pres">
      <dgm:prSet presAssocID="{EC2B61C8-3BF1-4A1E-B6EE-FDB5F176F2AD}" presName="parTx" presStyleLbl="alignNode1" presStyleIdx="0" presStyleCnt="3" custScaleY="100000">
        <dgm:presLayoutVars>
          <dgm:chMax val="0"/>
          <dgm:chPref val="0"/>
          <dgm:bulletEnabled val="1"/>
        </dgm:presLayoutVars>
      </dgm:prSet>
      <dgm:spPr/>
      <dgm:t>
        <a:bodyPr/>
        <a:lstStyle/>
        <a:p>
          <a:endParaRPr lang="ru-RU"/>
        </a:p>
      </dgm:t>
    </dgm:pt>
    <dgm:pt modelId="{9EA0D590-BED7-4D17-9128-D16EEAB292F5}" type="pres">
      <dgm:prSet presAssocID="{EC2B61C8-3BF1-4A1E-B6EE-FDB5F176F2AD}" presName="desTx" presStyleLbl="alignAccFollowNode1" presStyleIdx="0" presStyleCnt="3" custScaleY="100000">
        <dgm:presLayoutVars>
          <dgm:bulletEnabled val="1"/>
        </dgm:presLayoutVars>
      </dgm:prSet>
      <dgm:spPr/>
      <dgm:t>
        <a:bodyPr/>
        <a:lstStyle/>
        <a:p>
          <a:endParaRPr lang="ru-RU"/>
        </a:p>
      </dgm:t>
    </dgm:pt>
    <dgm:pt modelId="{4BB20E57-0637-4B7A-A003-816BC8752BFC}" type="pres">
      <dgm:prSet presAssocID="{96D0AA10-33CB-405E-94D3-7C0D23D5F169}" presName="space" presStyleCnt="0"/>
      <dgm:spPr/>
    </dgm:pt>
    <dgm:pt modelId="{DECF8DB9-CDFE-4E56-B1BE-7816CC987390}" type="pres">
      <dgm:prSet presAssocID="{77949F61-BF02-4C2F-80A2-08AE5D08D56C}" presName="composite" presStyleCnt="0"/>
      <dgm:spPr/>
    </dgm:pt>
    <dgm:pt modelId="{C1D1C10F-14B8-449C-BE49-7C58D0C5D7EE}" type="pres">
      <dgm:prSet presAssocID="{77949F61-BF02-4C2F-80A2-08AE5D08D56C}" presName="parTx" presStyleLbl="alignNode1" presStyleIdx="1" presStyleCnt="3">
        <dgm:presLayoutVars>
          <dgm:chMax val="0"/>
          <dgm:chPref val="0"/>
          <dgm:bulletEnabled val="1"/>
        </dgm:presLayoutVars>
      </dgm:prSet>
      <dgm:spPr/>
      <dgm:t>
        <a:bodyPr/>
        <a:lstStyle/>
        <a:p>
          <a:endParaRPr lang="ru-RU"/>
        </a:p>
      </dgm:t>
    </dgm:pt>
    <dgm:pt modelId="{1BC3DD78-71EC-4DAE-B4F7-D15F5D0B8FAE}" type="pres">
      <dgm:prSet presAssocID="{77949F61-BF02-4C2F-80A2-08AE5D08D56C}" presName="desTx" presStyleLbl="alignAccFollowNode1" presStyleIdx="1" presStyleCnt="3">
        <dgm:presLayoutVars>
          <dgm:bulletEnabled val="1"/>
        </dgm:presLayoutVars>
      </dgm:prSet>
      <dgm:spPr/>
      <dgm:t>
        <a:bodyPr/>
        <a:lstStyle/>
        <a:p>
          <a:endParaRPr lang="ru-RU"/>
        </a:p>
      </dgm:t>
    </dgm:pt>
    <dgm:pt modelId="{9472D110-A294-44E2-AE95-328A08084CB0}" type="pres">
      <dgm:prSet presAssocID="{759C254F-C384-4E12-B944-6E3736E7D8F6}" presName="space" presStyleCnt="0"/>
      <dgm:spPr/>
    </dgm:pt>
    <dgm:pt modelId="{31E50C99-9EC4-4C6C-8E80-A427DE32DA37}" type="pres">
      <dgm:prSet presAssocID="{96E9A68F-7F94-4BAC-9018-E039D64F9DE7}" presName="composite" presStyleCnt="0"/>
      <dgm:spPr/>
    </dgm:pt>
    <dgm:pt modelId="{9F3204AA-5E1B-4982-AE72-5027EF4FEEC8}" type="pres">
      <dgm:prSet presAssocID="{96E9A68F-7F94-4BAC-9018-E039D64F9DE7}" presName="parTx" presStyleLbl="alignNode1" presStyleIdx="2" presStyleCnt="3">
        <dgm:presLayoutVars>
          <dgm:chMax val="0"/>
          <dgm:chPref val="0"/>
          <dgm:bulletEnabled val="1"/>
        </dgm:presLayoutVars>
      </dgm:prSet>
      <dgm:spPr/>
      <dgm:t>
        <a:bodyPr/>
        <a:lstStyle/>
        <a:p>
          <a:endParaRPr lang="ru-RU"/>
        </a:p>
      </dgm:t>
    </dgm:pt>
    <dgm:pt modelId="{57B47279-DEAA-4321-8ECF-0E06E4F1C320}" type="pres">
      <dgm:prSet presAssocID="{96E9A68F-7F94-4BAC-9018-E039D64F9DE7}" presName="desTx" presStyleLbl="alignAccFollowNode1" presStyleIdx="2" presStyleCnt="3">
        <dgm:presLayoutVars>
          <dgm:bulletEnabled val="1"/>
        </dgm:presLayoutVars>
      </dgm:prSet>
      <dgm:spPr/>
      <dgm:t>
        <a:bodyPr/>
        <a:lstStyle/>
        <a:p>
          <a:endParaRPr lang="ru-RU"/>
        </a:p>
      </dgm:t>
    </dgm:pt>
  </dgm:ptLst>
  <dgm:cxnLst>
    <dgm:cxn modelId="{CA8F02B6-9CAD-4E5D-AAB0-1ED37EBE678F}" type="presOf" srcId="{108DE0FF-7C8C-44E6-8F39-D35C6C903577}" destId="{1BC3DD78-71EC-4DAE-B4F7-D15F5D0B8FAE}" srcOrd="0" destOrd="4" presId="urn:microsoft.com/office/officeart/2005/8/layout/hList1"/>
    <dgm:cxn modelId="{D01B4FE5-2CF8-465B-80B5-451932452135}" srcId="{77949F61-BF02-4C2F-80A2-08AE5D08D56C}" destId="{7A764B3A-9BBF-49FB-96CB-59863A0252CA}" srcOrd="2" destOrd="0" parTransId="{3B614176-61D7-4317-9FE7-B6AA1595DA22}" sibTransId="{9B63CE4C-4729-4773-82E3-B75D9697CE85}"/>
    <dgm:cxn modelId="{79CAC92C-A3C8-44B8-B5E2-5388F380907C}" srcId="{96E9A68F-7F94-4BAC-9018-E039D64F9DE7}" destId="{C7731264-2A1D-44D9-83DC-31051E9F004D}" srcOrd="1" destOrd="0" parTransId="{2308581B-D7AC-44E0-9B2F-0DA99DD176F3}" sibTransId="{47E548D8-8992-407D-B9BD-25C2F9F1B602}"/>
    <dgm:cxn modelId="{10EF657D-617C-4848-8B66-DF7541DC2113}" srcId="{EC2B61C8-3BF1-4A1E-B6EE-FDB5F176F2AD}" destId="{1AFC1F33-6E93-494D-B075-F9F9C684E4B4}" srcOrd="2" destOrd="0" parTransId="{C730DDCC-17B3-4F56-81A1-27DD71D9EBB0}" sibTransId="{715E6088-5664-4010-95BA-BCB023B2206E}"/>
    <dgm:cxn modelId="{3E5E883F-0724-4B77-A87F-62B8D82865E9}" type="presOf" srcId="{1AFC1F33-6E93-494D-B075-F9F9C684E4B4}" destId="{9EA0D590-BED7-4D17-9128-D16EEAB292F5}" srcOrd="0" destOrd="2" presId="urn:microsoft.com/office/officeart/2005/8/layout/hList1"/>
    <dgm:cxn modelId="{DC820D74-C9B5-40D7-B33C-04B0ABACDB77}" type="presOf" srcId="{8502849F-BBFD-4C96-AD35-17A235B132EA}" destId="{1BC3DD78-71EC-4DAE-B4F7-D15F5D0B8FAE}" srcOrd="0" destOrd="0" presId="urn:microsoft.com/office/officeart/2005/8/layout/hList1"/>
    <dgm:cxn modelId="{E3F2FE6B-4F0C-4992-8C45-10E51ED314AD}" srcId="{96E9A68F-7F94-4BAC-9018-E039D64F9DE7}" destId="{2B3442DD-872A-4F91-BBF1-6E54027946FB}" srcOrd="0" destOrd="0" parTransId="{32ED09EB-109B-4471-A521-9FABA254901A}" sibTransId="{BEDC1771-F6FE-4663-A772-E44C5E7EF4C8}"/>
    <dgm:cxn modelId="{D1242FFD-D0B2-46D4-A73E-A7F454B448FB}" type="presOf" srcId="{2BB3E5C0-F4F2-42EC-95A7-DF9C00257FBE}" destId="{9EA0D590-BED7-4D17-9128-D16EEAB292F5}" srcOrd="0" destOrd="4" presId="urn:microsoft.com/office/officeart/2005/8/layout/hList1"/>
    <dgm:cxn modelId="{8C40DE06-C62E-415E-B152-7FBBB74E9513}" type="presOf" srcId="{79321005-F7A3-4D31-A74C-42AF129EB5A9}" destId="{9EA0D590-BED7-4D17-9128-D16EEAB292F5}" srcOrd="0" destOrd="1" presId="urn:microsoft.com/office/officeart/2005/8/layout/hList1"/>
    <dgm:cxn modelId="{D4739602-C94D-4A8F-AA07-EA12532B012E}" srcId="{EC2B61C8-3BF1-4A1E-B6EE-FDB5F176F2AD}" destId="{2BB3E5C0-F4F2-42EC-95A7-DF9C00257FBE}" srcOrd="4" destOrd="0" parTransId="{20C38669-0075-45DA-814F-76104FA8C24C}" sibTransId="{28618298-74AE-4A5A-AFA8-4295A56E32DA}"/>
    <dgm:cxn modelId="{EB06B482-0CE4-4A46-A191-535660F120A0}" srcId="{EC2B61C8-3BF1-4A1E-B6EE-FDB5F176F2AD}" destId="{EDB88908-8EB0-4932-AF0E-40327D911B0F}" srcOrd="0" destOrd="0" parTransId="{43BB153D-1B9E-46F3-A327-BC280BA27A88}" sibTransId="{4515FAD9-A051-4F7C-9DF3-5FC04D9D2894}"/>
    <dgm:cxn modelId="{63797174-EFAA-4A26-B9FC-243472E014F1}" srcId="{77949F61-BF02-4C2F-80A2-08AE5D08D56C}" destId="{108DE0FF-7C8C-44E6-8F39-D35C6C903577}" srcOrd="4" destOrd="0" parTransId="{64183A37-BC07-4A8D-9ACF-645F8D5646C7}" sibTransId="{34928447-0881-4082-A052-BA53C85697B6}"/>
    <dgm:cxn modelId="{523E23CE-A0D1-4F06-983D-E81DFA6D2ADF}" type="presOf" srcId="{F8A6FACC-92C3-442A-A38F-9F3597638561}" destId="{1BC3DD78-71EC-4DAE-B4F7-D15F5D0B8FAE}" srcOrd="0" destOrd="1" presId="urn:microsoft.com/office/officeart/2005/8/layout/hList1"/>
    <dgm:cxn modelId="{4D67FA27-69F2-4C71-8EA8-617B8279B6BB}" type="presOf" srcId="{7BA48078-52E5-483A-81C9-1AACF3FE2C50}" destId="{1BC3DD78-71EC-4DAE-B4F7-D15F5D0B8FAE}" srcOrd="0" destOrd="3" presId="urn:microsoft.com/office/officeart/2005/8/layout/hList1"/>
    <dgm:cxn modelId="{E4141F41-54E5-4A18-B431-1D646A428D2E}" type="presOf" srcId="{84BFA57F-76CF-4A28-A76F-2046C2C80201}" destId="{9EA0D590-BED7-4D17-9128-D16EEAB292F5}" srcOrd="0" destOrd="3" presId="urn:microsoft.com/office/officeart/2005/8/layout/hList1"/>
    <dgm:cxn modelId="{C6026372-A002-40B3-93CA-1DD4A2EB974F}" type="presOf" srcId="{C7731264-2A1D-44D9-83DC-31051E9F004D}" destId="{57B47279-DEAA-4321-8ECF-0E06E4F1C320}" srcOrd="0" destOrd="1" presId="urn:microsoft.com/office/officeart/2005/8/layout/hList1"/>
    <dgm:cxn modelId="{63857643-811E-48C4-A031-2DA730B0FC4C}" srcId="{EC2B61C8-3BF1-4A1E-B6EE-FDB5F176F2AD}" destId="{84BFA57F-76CF-4A28-A76F-2046C2C80201}" srcOrd="3" destOrd="0" parTransId="{5904283C-DA9B-4A5D-B21D-6AABD6910BA9}" sibTransId="{D4C699A2-B8A3-4A41-84FB-6B69A99A4EC3}"/>
    <dgm:cxn modelId="{978F75E2-E5A2-4316-9212-4C3F0BD8DA84}" type="presOf" srcId="{7A764B3A-9BBF-49FB-96CB-59863A0252CA}" destId="{1BC3DD78-71EC-4DAE-B4F7-D15F5D0B8FAE}" srcOrd="0" destOrd="2" presId="urn:microsoft.com/office/officeart/2005/8/layout/hList1"/>
    <dgm:cxn modelId="{8D8D6FC9-ACEF-4986-88C1-60C7E47384E5}" type="presOf" srcId="{28ABE07F-8468-46C6-B744-5E053C67C5A8}" destId="{79BAED9E-EF68-4945-9786-CFC09146CA8C}" srcOrd="0" destOrd="0" presId="urn:microsoft.com/office/officeart/2005/8/layout/hList1"/>
    <dgm:cxn modelId="{BDD4ECBE-2867-4AE5-A17C-3B1D3220D636}" type="presOf" srcId="{96E9A68F-7F94-4BAC-9018-E039D64F9DE7}" destId="{9F3204AA-5E1B-4982-AE72-5027EF4FEEC8}" srcOrd="0" destOrd="0" presId="urn:microsoft.com/office/officeart/2005/8/layout/hList1"/>
    <dgm:cxn modelId="{5783339B-DD4F-41EA-AA6C-0736938EDD0B}" srcId="{EC2B61C8-3BF1-4A1E-B6EE-FDB5F176F2AD}" destId="{79321005-F7A3-4D31-A74C-42AF129EB5A9}" srcOrd="1" destOrd="0" parTransId="{AD5EF732-0D07-4095-B471-7FA616A796B4}" sibTransId="{D7E13021-1EF4-442F-A66C-6DE336E8C329}"/>
    <dgm:cxn modelId="{E9C744FA-9765-4456-B64C-D716C375881C}" srcId="{28ABE07F-8468-46C6-B744-5E053C67C5A8}" destId="{77949F61-BF02-4C2F-80A2-08AE5D08D56C}" srcOrd="1" destOrd="0" parTransId="{09A43FD1-68F3-4CEB-AC3D-47AA44BB803D}" sibTransId="{759C254F-C384-4E12-B944-6E3736E7D8F6}"/>
    <dgm:cxn modelId="{1A961FE0-06E0-429D-815B-AA5E42017292}" srcId="{28ABE07F-8468-46C6-B744-5E053C67C5A8}" destId="{EC2B61C8-3BF1-4A1E-B6EE-FDB5F176F2AD}" srcOrd="0" destOrd="0" parTransId="{E4637A0F-F6B4-4A04-8B0C-C298A8875D25}" sibTransId="{96D0AA10-33CB-405E-94D3-7C0D23D5F169}"/>
    <dgm:cxn modelId="{16F15786-B018-4AA6-941C-DF26A87DA8B4}" srcId="{77949F61-BF02-4C2F-80A2-08AE5D08D56C}" destId="{F8A6FACC-92C3-442A-A38F-9F3597638561}" srcOrd="1" destOrd="0" parTransId="{0E32ACAC-E38A-4C95-96DE-F5981F35537D}" sibTransId="{C446791F-C59A-4748-B08D-816FE40A0D39}"/>
    <dgm:cxn modelId="{A476FB8D-EE4F-42C3-9F56-B866294AB1E5}" type="presOf" srcId="{2B3442DD-872A-4F91-BBF1-6E54027946FB}" destId="{57B47279-DEAA-4321-8ECF-0E06E4F1C320}" srcOrd="0" destOrd="0" presId="urn:microsoft.com/office/officeart/2005/8/layout/hList1"/>
    <dgm:cxn modelId="{2460D3B5-3982-4876-B8CD-8970CCAA16BF}" srcId="{28ABE07F-8468-46C6-B744-5E053C67C5A8}" destId="{96E9A68F-7F94-4BAC-9018-E039D64F9DE7}" srcOrd="2" destOrd="0" parTransId="{D44BE39C-F5B3-45AC-BDF4-596C98C32FBD}" sibTransId="{0263D236-8F2A-4BF2-B714-4609FFF5551D}"/>
    <dgm:cxn modelId="{D0BDF662-3AF0-42AC-B6DC-36C317DE5B4E}" srcId="{96E9A68F-7F94-4BAC-9018-E039D64F9DE7}" destId="{15A4EB12-C8F0-4330-95E0-86A3FD81372C}" srcOrd="2" destOrd="0" parTransId="{A242E421-0BA7-4214-ABC1-FB6EAC680414}" sibTransId="{07CD7072-6A02-4E9D-9F7A-1CCB72F7D4C4}"/>
    <dgm:cxn modelId="{DBE60148-3DE0-4DAE-8CE8-D96A6FCB5B09}" srcId="{77949F61-BF02-4C2F-80A2-08AE5D08D56C}" destId="{7BA48078-52E5-483A-81C9-1AACF3FE2C50}" srcOrd="3" destOrd="0" parTransId="{7603C09F-C95A-498D-A035-9F4A716D840A}" sibTransId="{4A64F038-F886-413E-8997-37CCD66E7FA2}"/>
    <dgm:cxn modelId="{D5DE9234-3C48-4297-A2E4-6E77C8F7395D}" type="presOf" srcId="{15A4EB12-C8F0-4330-95E0-86A3FD81372C}" destId="{57B47279-DEAA-4321-8ECF-0E06E4F1C320}" srcOrd="0" destOrd="2" presId="urn:microsoft.com/office/officeart/2005/8/layout/hList1"/>
    <dgm:cxn modelId="{AFFF5DD9-45B8-437E-9F00-0B5D169B9398}" type="presOf" srcId="{EC2B61C8-3BF1-4A1E-B6EE-FDB5F176F2AD}" destId="{3007A02A-E1F9-4955-B523-67E039BCB41A}" srcOrd="0" destOrd="0" presId="urn:microsoft.com/office/officeart/2005/8/layout/hList1"/>
    <dgm:cxn modelId="{B31509FA-DAE8-455F-A68D-914FC92C9BDA}" srcId="{77949F61-BF02-4C2F-80A2-08AE5D08D56C}" destId="{8502849F-BBFD-4C96-AD35-17A235B132EA}" srcOrd="0" destOrd="0" parTransId="{1B3D1555-37ED-4BF4-9192-F057E2DB3246}" sibTransId="{D356679F-213D-41D9-AF90-C9E0246B29B8}"/>
    <dgm:cxn modelId="{38858B71-A899-48A5-80F9-7305682BFAFC}" type="presOf" srcId="{77949F61-BF02-4C2F-80A2-08AE5D08D56C}" destId="{C1D1C10F-14B8-449C-BE49-7C58D0C5D7EE}" srcOrd="0" destOrd="0" presId="urn:microsoft.com/office/officeart/2005/8/layout/hList1"/>
    <dgm:cxn modelId="{CD3EB050-F0FF-4A46-8A67-C174A839E24E}" type="presOf" srcId="{EDB88908-8EB0-4932-AF0E-40327D911B0F}" destId="{9EA0D590-BED7-4D17-9128-D16EEAB292F5}" srcOrd="0" destOrd="0" presId="urn:microsoft.com/office/officeart/2005/8/layout/hList1"/>
    <dgm:cxn modelId="{8319FADA-1E02-4FAA-A0C5-2D4C10D417D3}" type="presParOf" srcId="{79BAED9E-EF68-4945-9786-CFC09146CA8C}" destId="{DB5D0911-EAD2-4EFA-B9C3-CA5C0A403A41}" srcOrd="0" destOrd="0" presId="urn:microsoft.com/office/officeart/2005/8/layout/hList1"/>
    <dgm:cxn modelId="{00303DEB-699B-4021-94B5-5A1E2CF03B1F}" type="presParOf" srcId="{DB5D0911-EAD2-4EFA-B9C3-CA5C0A403A41}" destId="{3007A02A-E1F9-4955-B523-67E039BCB41A}" srcOrd="0" destOrd="0" presId="urn:microsoft.com/office/officeart/2005/8/layout/hList1"/>
    <dgm:cxn modelId="{607C6BD6-3421-497D-B128-6AE95E5B33A1}" type="presParOf" srcId="{DB5D0911-EAD2-4EFA-B9C3-CA5C0A403A41}" destId="{9EA0D590-BED7-4D17-9128-D16EEAB292F5}" srcOrd="1" destOrd="0" presId="urn:microsoft.com/office/officeart/2005/8/layout/hList1"/>
    <dgm:cxn modelId="{C7D7CD1F-E182-4E0A-B0FA-648A55DBAD68}" type="presParOf" srcId="{79BAED9E-EF68-4945-9786-CFC09146CA8C}" destId="{4BB20E57-0637-4B7A-A003-816BC8752BFC}" srcOrd="1" destOrd="0" presId="urn:microsoft.com/office/officeart/2005/8/layout/hList1"/>
    <dgm:cxn modelId="{2A3162B4-3CE9-45AE-AFB7-72488D313A81}" type="presParOf" srcId="{79BAED9E-EF68-4945-9786-CFC09146CA8C}" destId="{DECF8DB9-CDFE-4E56-B1BE-7816CC987390}" srcOrd="2" destOrd="0" presId="urn:microsoft.com/office/officeart/2005/8/layout/hList1"/>
    <dgm:cxn modelId="{6E1A5416-6BD3-408A-BC1E-48B243792241}" type="presParOf" srcId="{DECF8DB9-CDFE-4E56-B1BE-7816CC987390}" destId="{C1D1C10F-14B8-449C-BE49-7C58D0C5D7EE}" srcOrd="0" destOrd="0" presId="urn:microsoft.com/office/officeart/2005/8/layout/hList1"/>
    <dgm:cxn modelId="{2C3C9014-32F1-4BBB-8645-F51D9F226A4F}" type="presParOf" srcId="{DECF8DB9-CDFE-4E56-B1BE-7816CC987390}" destId="{1BC3DD78-71EC-4DAE-B4F7-D15F5D0B8FAE}" srcOrd="1" destOrd="0" presId="urn:microsoft.com/office/officeart/2005/8/layout/hList1"/>
    <dgm:cxn modelId="{FF98554A-064B-4889-A841-7C72CC868F9C}" type="presParOf" srcId="{79BAED9E-EF68-4945-9786-CFC09146CA8C}" destId="{9472D110-A294-44E2-AE95-328A08084CB0}" srcOrd="3" destOrd="0" presId="urn:microsoft.com/office/officeart/2005/8/layout/hList1"/>
    <dgm:cxn modelId="{DCD7390F-C3DD-42ED-A06A-A7007653DF21}" type="presParOf" srcId="{79BAED9E-EF68-4945-9786-CFC09146CA8C}" destId="{31E50C99-9EC4-4C6C-8E80-A427DE32DA37}" srcOrd="4" destOrd="0" presId="urn:microsoft.com/office/officeart/2005/8/layout/hList1"/>
    <dgm:cxn modelId="{9F45E3D9-4594-404B-954E-61610FE79E55}" type="presParOf" srcId="{31E50C99-9EC4-4C6C-8E80-A427DE32DA37}" destId="{9F3204AA-5E1B-4982-AE72-5027EF4FEEC8}" srcOrd="0" destOrd="0" presId="urn:microsoft.com/office/officeart/2005/8/layout/hList1"/>
    <dgm:cxn modelId="{DB8F6C84-268B-4E87-B62B-26838F0D1AE3}" type="presParOf" srcId="{31E50C99-9EC4-4C6C-8E80-A427DE32DA37}" destId="{57B47279-DEAA-4321-8ECF-0E06E4F1C320}" srcOrd="1" destOrd="0" presId="urn:microsoft.com/office/officeart/2005/8/layout/hList1"/>
  </dgm:cxnLst>
  <dgm:bg/>
  <dgm:whole/>
</dgm:dataModel>
</file>

<file path=word/diagrams/data5.xml><?xml version="1.0" encoding="utf-8"?>
<dgm:dataModel xmlns:dgm="http://schemas.openxmlformats.org/drawingml/2006/diagram" xmlns:a="http://schemas.openxmlformats.org/drawingml/2006/main">
  <dgm:ptLst>
    <dgm:pt modelId="{8E827555-CBC6-43AE-B78A-FF7A6B7F84FC}" type="doc">
      <dgm:prSet loTypeId="urn:microsoft.com/office/officeart/2005/8/layout/vList3" loCatId="list" qsTypeId="urn:microsoft.com/office/officeart/2005/8/quickstyle/simple1" qsCatId="simple" csTypeId="urn:microsoft.com/office/officeart/2005/8/colors/accent1_2" csCatId="accent1" phldr="1"/>
      <dgm:spPr/>
    </dgm:pt>
    <dgm:pt modelId="{3D6862C3-BEB0-4488-B784-BA22D4397C38}">
      <dgm:prSet custT="1"/>
      <dgm:spPr/>
      <dgm:t>
        <a:bodyPr/>
        <a:lstStyle/>
        <a:p>
          <a:r>
            <a:rPr lang="ru-RU" sz="1600"/>
            <a:t>2.2. Результаты деятельности по основным направлениям (психологическая профилактика, диагностика, коррекция, консультирование и др.)</a:t>
          </a:r>
        </a:p>
      </dgm:t>
    </dgm:pt>
    <dgm:pt modelId="{3B3B0910-B403-48CB-839B-7AD4C33B72F0}" type="parTrans" cxnId="{E490A11C-9BFD-4793-8733-8E405D54C054}">
      <dgm:prSet/>
      <dgm:spPr/>
      <dgm:t>
        <a:bodyPr/>
        <a:lstStyle/>
        <a:p>
          <a:endParaRPr lang="ru-RU"/>
        </a:p>
      </dgm:t>
    </dgm:pt>
    <dgm:pt modelId="{ACDBA246-09F2-451D-A7BC-9091392E6274}" type="sibTrans" cxnId="{E490A11C-9BFD-4793-8733-8E405D54C054}">
      <dgm:prSet/>
      <dgm:spPr/>
      <dgm:t>
        <a:bodyPr/>
        <a:lstStyle/>
        <a:p>
          <a:endParaRPr lang="ru-RU"/>
        </a:p>
      </dgm:t>
    </dgm:pt>
    <dgm:pt modelId="{ABA2ED0D-0307-41EB-B381-4A2C042D488D}" type="pres">
      <dgm:prSet presAssocID="{8E827555-CBC6-43AE-B78A-FF7A6B7F84FC}" presName="linearFlow" presStyleCnt="0">
        <dgm:presLayoutVars>
          <dgm:dir/>
          <dgm:resizeHandles val="exact"/>
        </dgm:presLayoutVars>
      </dgm:prSet>
      <dgm:spPr/>
    </dgm:pt>
    <dgm:pt modelId="{4FFCFCC3-808E-4C34-9629-A9CAEDC99820}" type="pres">
      <dgm:prSet presAssocID="{3D6862C3-BEB0-4488-B784-BA22D4397C38}" presName="composite" presStyleCnt="0"/>
      <dgm:spPr/>
    </dgm:pt>
    <dgm:pt modelId="{F6178F61-71D6-41C6-91DE-25D96F8F97AF}" type="pres">
      <dgm:prSet presAssocID="{3D6862C3-BEB0-4488-B784-BA22D4397C38}" presName="imgShp" presStyleLbl="fgImgPlace1" presStyleIdx="0" presStyleCnt="1" custScaleX="45656" custScaleY="45744" custLinFactNeighborX="-24281" custLinFactNeighborY="9891"/>
      <dgm:spPr>
        <a:blipFill rotWithShape="0">
          <a:blip xmlns:r="http://schemas.openxmlformats.org/officeDocument/2006/relationships" r:embed="rId1"/>
          <a:stretch>
            <a:fillRect/>
          </a:stretch>
        </a:blipFill>
      </dgm:spPr>
    </dgm:pt>
    <dgm:pt modelId="{37571279-A827-47CE-BD1C-309496FB71B3}" type="pres">
      <dgm:prSet presAssocID="{3D6862C3-BEB0-4488-B784-BA22D4397C38}" presName="txShp" presStyleLbl="node1" presStyleIdx="0" presStyleCnt="1" custScaleX="148052" custScaleY="66667" custLinFactNeighborX="2567" custLinFactNeighborY="10920">
        <dgm:presLayoutVars>
          <dgm:bulletEnabled val="1"/>
        </dgm:presLayoutVars>
      </dgm:prSet>
      <dgm:spPr/>
      <dgm:t>
        <a:bodyPr/>
        <a:lstStyle/>
        <a:p>
          <a:endParaRPr lang="ru-RU"/>
        </a:p>
      </dgm:t>
    </dgm:pt>
  </dgm:ptLst>
  <dgm:cxnLst>
    <dgm:cxn modelId="{E490A11C-9BFD-4793-8733-8E405D54C054}" srcId="{8E827555-CBC6-43AE-B78A-FF7A6B7F84FC}" destId="{3D6862C3-BEB0-4488-B784-BA22D4397C38}" srcOrd="0" destOrd="0" parTransId="{3B3B0910-B403-48CB-839B-7AD4C33B72F0}" sibTransId="{ACDBA246-09F2-451D-A7BC-9091392E6274}"/>
    <dgm:cxn modelId="{6619BEB9-612E-475C-95FC-DAC3371F4044}" type="presOf" srcId="{8E827555-CBC6-43AE-B78A-FF7A6B7F84FC}" destId="{ABA2ED0D-0307-41EB-B381-4A2C042D488D}" srcOrd="0" destOrd="0" presId="urn:microsoft.com/office/officeart/2005/8/layout/vList3"/>
    <dgm:cxn modelId="{66388B05-A2E0-4F1E-96F8-D58135EDE92E}" type="presOf" srcId="{3D6862C3-BEB0-4488-B784-BA22D4397C38}" destId="{37571279-A827-47CE-BD1C-309496FB71B3}" srcOrd="0" destOrd="0" presId="urn:microsoft.com/office/officeart/2005/8/layout/vList3"/>
    <dgm:cxn modelId="{FF62CD66-5EC9-4BA6-8529-458C97EFCED9}" type="presParOf" srcId="{ABA2ED0D-0307-41EB-B381-4A2C042D488D}" destId="{4FFCFCC3-808E-4C34-9629-A9CAEDC99820}" srcOrd="0" destOrd="0" presId="urn:microsoft.com/office/officeart/2005/8/layout/vList3"/>
    <dgm:cxn modelId="{AAAF2645-417E-46BE-B1A8-B7DDEF6D5E6E}" type="presParOf" srcId="{4FFCFCC3-808E-4C34-9629-A9CAEDC99820}" destId="{F6178F61-71D6-41C6-91DE-25D96F8F97AF}" srcOrd="0" destOrd="0" presId="urn:microsoft.com/office/officeart/2005/8/layout/vList3"/>
    <dgm:cxn modelId="{6DC2CA74-3674-4DC3-87EE-AD8CB4277074}" type="presParOf" srcId="{4FFCFCC3-808E-4C34-9629-A9CAEDC99820}" destId="{37571279-A827-47CE-BD1C-309496FB71B3}" srcOrd="1" destOrd="0" presId="urn:microsoft.com/office/officeart/2005/8/layout/vList3"/>
  </dgm:cxnLst>
  <dgm:bg/>
  <dgm:whole/>
</dgm:dataModel>
</file>

<file path=word/diagrams/data6.xml><?xml version="1.0" encoding="utf-8"?>
<dgm:dataModel xmlns:dgm="http://schemas.openxmlformats.org/drawingml/2006/diagram" xmlns:a="http://schemas.openxmlformats.org/drawingml/2006/main">
  <dgm:ptLst>
    <dgm:pt modelId="{8E827555-CBC6-43AE-B78A-FF7A6B7F84FC}" type="doc">
      <dgm:prSet loTypeId="urn:microsoft.com/office/officeart/2005/8/layout/vList3" loCatId="list" qsTypeId="urn:microsoft.com/office/officeart/2005/8/quickstyle/simple1" qsCatId="simple" csTypeId="urn:microsoft.com/office/officeart/2005/8/colors/accent1_2" csCatId="accent1" phldr="1"/>
      <dgm:spPr/>
    </dgm:pt>
    <dgm:pt modelId="{3D6862C3-BEB0-4488-B784-BA22D4397C38}">
      <dgm:prSet custT="1"/>
      <dgm:spPr/>
      <dgm:t>
        <a:bodyPr/>
        <a:lstStyle/>
        <a:p>
          <a:pPr algn="ctr"/>
          <a:r>
            <a:rPr lang="ru-RU" sz="1600"/>
            <a:t>3.1. Локальные и методические документы</a:t>
          </a:r>
        </a:p>
      </dgm:t>
    </dgm:pt>
    <dgm:pt modelId="{3B3B0910-B403-48CB-839B-7AD4C33B72F0}" type="parTrans" cxnId="{E490A11C-9BFD-4793-8733-8E405D54C054}">
      <dgm:prSet/>
      <dgm:spPr/>
      <dgm:t>
        <a:bodyPr/>
        <a:lstStyle/>
        <a:p>
          <a:pPr algn="ctr"/>
          <a:endParaRPr lang="ru-RU"/>
        </a:p>
      </dgm:t>
    </dgm:pt>
    <dgm:pt modelId="{ACDBA246-09F2-451D-A7BC-9091392E6274}" type="sibTrans" cxnId="{E490A11C-9BFD-4793-8733-8E405D54C054}">
      <dgm:prSet/>
      <dgm:spPr/>
      <dgm:t>
        <a:bodyPr/>
        <a:lstStyle/>
        <a:p>
          <a:pPr algn="ctr"/>
          <a:endParaRPr lang="ru-RU"/>
        </a:p>
      </dgm:t>
    </dgm:pt>
    <dgm:pt modelId="{ABA2ED0D-0307-41EB-B381-4A2C042D488D}" type="pres">
      <dgm:prSet presAssocID="{8E827555-CBC6-43AE-B78A-FF7A6B7F84FC}" presName="linearFlow" presStyleCnt="0">
        <dgm:presLayoutVars>
          <dgm:dir/>
          <dgm:resizeHandles val="exact"/>
        </dgm:presLayoutVars>
      </dgm:prSet>
      <dgm:spPr/>
    </dgm:pt>
    <dgm:pt modelId="{4FFCFCC3-808E-4C34-9629-A9CAEDC99820}" type="pres">
      <dgm:prSet presAssocID="{3D6862C3-BEB0-4488-B784-BA22D4397C38}" presName="composite" presStyleCnt="0"/>
      <dgm:spPr/>
    </dgm:pt>
    <dgm:pt modelId="{F6178F61-71D6-41C6-91DE-25D96F8F97AF}" type="pres">
      <dgm:prSet presAssocID="{3D6862C3-BEB0-4488-B784-BA22D4397C38}" presName="imgShp" presStyleLbl="fgImgPlace1" presStyleIdx="0" presStyleCnt="1" custScaleX="45656" custScaleY="45744" custLinFactNeighborX="-27731" custLinFactNeighborY="674"/>
      <dgm:spPr>
        <a:blipFill rotWithShape="0">
          <a:blip xmlns:r="http://schemas.openxmlformats.org/officeDocument/2006/relationships" r:embed="rId1"/>
          <a:stretch>
            <a:fillRect/>
          </a:stretch>
        </a:blipFill>
      </dgm:spPr>
    </dgm:pt>
    <dgm:pt modelId="{37571279-A827-47CE-BD1C-309496FB71B3}" type="pres">
      <dgm:prSet presAssocID="{3D6862C3-BEB0-4488-B784-BA22D4397C38}" presName="txShp" presStyleLbl="node1" presStyleIdx="0" presStyleCnt="1" custScaleX="148052" custScaleY="66667">
        <dgm:presLayoutVars>
          <dgm:bulletEnabled val="1"/>
        </dgm:presLayoutVars>
      </dgm:prSet>
      <dgm:spPr/>
      <dgm:t>
        <a:bodyPr/>
        <a:lstStyle/>
        <a:p>
          <a:endParaRPr lang="ru-RU"/>
        </a:p>
      </dgm:t>
    </dgm:pt>
  </dgm:ptLst>
  <dgm:cxnLst>
    <dgm:cxn modelId="{E490A11C-9BFD-4793-8733-8E405D54C054}" srcId="{8E827555-CBC6-43AE-B78A-FF7A6B7F84FC}" destId="{3D6862C3-BEB0-4488-B784-BA22D4397C38}" srcOrd="0" destOrd="0" parTransId="{3B3B0910-B403-48CB-839B-7AD4C33B72F0}" sibTransId="{ACDBA246-09F2-451D-A7BC-9091392E6274}"/>
    <dgm:cxn modelId="{DA6EBC8A-95E2-4EC5-984D-0A174B3FC275}" type="presOf" srcId="{8E827555-CBC6-43AE-B78A-FF7A6B7F84FC}" destId="{ABA2ED0D-0307-41EB-B381-4A2C042D488D}" srcOrd="0" destOrd="0" presId="urn:microsoft.com/office/officeart/2005/8/layout/vList3"/>
    <dgm:cxn modelId="{9D8E1171-5054-4E29-B88F-987802894869}" type="presOf" srcId="{3D6862C3-BEB0-4488-B784-BA22D4397C38}" destId="{37571279-A827-47CE-BD1C-309496FB71B3}" srcOrd="0" destOrd="0" presId="urn:microsoft.com/office/officeart/2005/8/layout/vList3"/>
    <dgm:cxn modelId="{6EA25D9E-BA07-4FE6-962F-92A3E0652F9E}" type="presParOf" srcId="{ABA2ED0D-0307-41EB-B381-4A2C042D488D}" destId="{4FFCFCC3-808E-4C34-9629-A9CAEDC99820}" srcOrd="0" destOrd="0" presId="urn:microsoft.com/office/officeart/2005/8/layout/vList3"/>
    <dgm:cxn modelId="{D74BCDE7-BB1A-4436-817D-F1E6C4BD8221}" type="presParOf" srcId="{4FFCFCC3-808E-4C34-9629-A9CAEDC99820}" destId="{F6178F61-71D6-41C6-91DE-25D96F8F97AF}" srcOrd="0" destOrd="0" presId="urn:microsoft.com/office/officeart/2005/8/layout/vList3"/>
    <dgm:cxn modelId="{40DCADCE-7530-4BE4-8013-6812340FB837}" type="presParOf" srcId="{4FFCFCC3-808E-4C34-9629-A9CAEDC99820}" destId="{37571279-A827-47CE-BD1C-309496FB71B3}" srcOrd="1" destOrd="0" presId="urn:microsoft.com/office/officeart/2005/8/layout/vList3"/>
  </dgm:cxnLst>
  <dgm:bg/>
  <dgm:whole/>
</dgm:dataModel>
</file>

<file path=word/diagrams/data7.xml><?xml version="1.0" encoding="utf-8"?>
<dgm:dataModel xmlns:dgm="http://schemas.openxmlformats.org/drawingml/2006/diagram" xmlns:a="http://schemas.openxmlformats.org/drawingml/2006/main">
  <dgm:ptLst>
    <dgm:pt modelId="{8E827555-CBC6-43AE-B78A-FF7A6B7F84FC}" type="doc">
      <dgm:prSet loTypeId="urn:microsoft.com/office/officeart/2005/8/layout/vList3" loCatId="list" qsTypeId="urn:microsoft.com/office/officeart/2005/8/quickstyle/simple1" qsCatId="simple" csTypeId="urn:microsoft.com/office/officeart/2005/8/colors/accent1_2" csCatId="accent1" phldr="1"/>
      <dgm:spPr/>
    </dgm:pt>
    <dgm:pt modelId="{3D6862C3-BEB0-4488-B784-BA22D4397C38}">
      <dgm:prSet custT="1"/>
      <dgm:spPr/>
      <dgm:t>
        <a:bodyPr/>
        <a:lstStyle/>
        <a:p>
          <a:pPr algn="ctr"/>
          <a:r>
            <a:rPr lang="ru-RU" sz="1600"/>
            <a:t>3.2.  Проекты</a:t>
          </a:r>
        </a:p>
      </dgm:t>
    </dgm:pt>
    <dgm:pt modelId="{3B3B0910-B403-48CB-839B-7AD4C33B72F0}" type="parTrans" cxnId="{E490A11C-9BFD-4793-8733-8E405D54C054}">
      <dgm:prSet/>
      <dgm:spPr/>
      <dgm:t>
        <a:bodyPr/>
        <a:lstStyle/>
        <a:p>
          <a:pPr algn="ctr"/>
          <a:endParaRPr lang="ru-RU"/>
        </a:p>
      </dgm:t>
    </dgm:pt>
    <dgm:pt modelId="{ACDBA246-09F2-451D-A7BC-9091392E6274}" type="sibTrans" cxnId="{E490A11C-9BFD-4793-8733-8E405D54C054}">
      <dgm:prSet/>
      <dgm:spPr/>
      <dgm:t>
        <a:bodyPr/>
        <a:lstStyle/>
        <a:p>
          <a:pPr algn="ctr"/>
          <a:endParaRPr lang="ru-RU"/>
        </a:p>
      </dgm:t>
    </dgm:pt>
    <dgm:pt modelId="{ABA2ED0D-0307-41EB-B381-4A2C042D488D}" type="pres">
      <dgm:prSet presAssocID="{8E827555-CBC6-43AE-B78A-FF7A6B7F84FC}" presName="linearFlow" presStyleCnt="0">
        <dgm:presLayoutVars>
          <dgm:dir/>
          <dgm:resizeHandles val="exact"/>
        </dgm:presLayoutVars>
      </dgm:prSet>
      <dgm:spPr/>
    </dgm:pt>
    <dgm:pt modelId="{4FFCFCC3-808E-4C34-9629-A9CAEDC99820}" type="pres">
      <dgm:prSet presAssocID="{3D6862C3-BEB0-4488-B784-BA22D4397C38}" presName="composite" presStyleCnt="0"/>
      <dgm:spPr/>
    </dgm:pt>
    <dgm:pt modelId="{F6178F61-71D6-41C6-91DE-25D96F8F97AF}" type="pres">
      <dgm:prSet presAssocID="{3D6862C3-BEB0-4488-B784-BA22D4397C38}" presName="imgShp" presStyleLbl="fgImgPlace1" presStyleIdx="0" presStyleCnt="1" custScaleX="45656" custScaleY="45744" custLinFactNeighborX="-27731" custLinFactNeighborY="674"/>
      <dgm:spPr>
        <a:blipFill rotWithShape="0">
          <a:blip xmlns:r="http://schemas.openxmlformats.org/officeDocument/2006/relationships" r:embed="rId1"/>
          <a:stretch>
            <a:fillRect/>
          </a:stretch>
        </a:blipFill>
      </dgm:spPr>
    </dgm:pt>
    <dgm:pt modelId="{37571279-A827-47CE-BD1C-309496FB71B3}" type="pres">
      <dgm:prSet presAssocID="{3D6862C3-BEB0-4488-B784-BA22D4397C38}" presName="txShp" presStyleLbl="node1" presStyleIdx="0" presStyleCnt="1" custScaleX="148052" custScaleY="66667">
        <dgm:presLayoutVars>
          <dgm:bulletEnabled val="1"/>
        </dgm:presLayoutVars>
      </dgm:prSet>
      <dgm:spPr/>
      <dgm:t>
        <a:bodyPr/>
        <a:lstStyle/>
        <a:p>
          <a:endParaRPr lang="ru-RU"/>
        </a:p>
      </dgm:t>
    </dgm:pt>
  </dgm:ptLst>
  <dgm:cxnLst>
    <dgm:cxn modelId="{E490A11C-9BFD-4793-8733-8E405D54C054}" srcId="{8E827555-CBC6-43AE-B78A-FF7A6B7F84FC}" destId="{3D6862C3-BEB0-4488-B784-BA22D4397C38}" srcOrd="0" destOrd="0" parTransId="{3B3B0910-B403-48CB-839B-7AD4C33B72F0}" sibTransId="{ACDBA246-09F2-451D-A7BC-9091392E6274}"/>
    <dgm:cxn modelId="{493A7FB7-E5DA-460C-B7CD-A35980A4AC49}" type="presOf" srcId="{8E827555-CBC6-43AE-B78A-FF7A6B7F84FC}" destId="{ABA2ED0D-0307-41EB-B381-4A2C042D488D}" srcOrd="0" destOrd="0" presId="urn:microsoft.com/office/officeart/2005/8/layout/vList3"/>
    <dgm:cxn modelId="{23BBC93B-ABAC-4D23-9342-82C46A5AAB9E}" type="presOf" srcId="{3D6862C3-BEB0-4488-B784-BA22D4397C38}" destId="{37571279-A827-47CE-BD1C-309496FB71B3}" srcOrd="0" destOrd="0" presId="urn:microsoft.com/office/officeart/2005/8/layout/vList3"/>
    <dgm:cxn modelId="{4115D03B-E182-4B1E-9FEC-9137C2F0211C}" type="presParOf" srcId="{ABA2ED0D-0307-41EB-B381-4A2C042D488D}" destId="{4FFCFCC3-808E-4C34-9629-A9CAEDC99820}" srcOrd="0" destOrd="0" presId="urn:microsoft.com/office/officeart/2005/8/layout/vList3"/>
    <dgm:cxn modelId="{D511E0B2-DE36-40A6-B192-481D3CDD1DA0}" type="presParOf" srcId="{4FFCFCC3-808E-4C34-9629-A9CAEDC99820}" destId="{F6178F61-71D6-41C6-91DE-25D96F8F97AF}" srcOrd="0" destOrd="0" presId="urn:microsoft.com/office/officeart/2005/8/layout/vList3"/>
    <dgm:cxn modelId="{2BC3DCD6-AEEF-49ED-B616-3B0E7AFFE767}" type="presParOf" srcId="{4FFCFCC3-808E-4C34-9629-A9CAEDC99820}" destId="{37571279-A827-47CE-BD1C-309496FB71B3}" srcOrd="1" destOrd="0" presId="urn:microsoft.com/office/officeart/2005/8/layout/vList3"/>
  </dgm:cxnLst>
  <dgm:bg/>
  <dgm:whole/>
</dgm:dataModel>
</file>

<file path=word/diagrams/data8.xml><?xml version="1.0" encoding="utf-8"?>
<dgm:dataModel xmlns:dgm="http://schemas.openxmlformats.org/drawingml/2006/diagram" xmlns:a="http://schemas.openxmlformats.org/drawingml/2006/main">
  <dgm:ptLst>
    <dgm:pt modelId="{8E827555-CBC6-43AE-B78A-FF7A6B7F84FC}" type="doc">
      <dgm:prSet loTypeId="urn:microsoft.com/office/officeart/2005/8/layout/vList3" loCatId="list" qsTypeId="urn:microsoft.com/office/officeart/2005/8/quickstyle/simple1" qsCatId="simple" csTypeId="urn:microsoft.com/office/officeart/2005/8/colors/accent1_2" csCatId="accent1" phldr="1"/>
      <dgm:spPr/>
    </dgm:pt>
    <dgm:pt modelId="{3D6862C3-BEB0-4488-B784-BA22D4397C38}">
      <dgm:prSet custT="1"/>
      <dgm:spPr/>
      <dgm:t>
        <a:bodyPr/>
        <a:lstStyle/>
        <a:p>
          <a:pPr algn="ctr"/>
          <a:r>
            <a:rPr lang="ru-RU" sz="1600"/>
            <a:t>3.3. Программы</a:t>
          </a:r>
        </a:p>
      </dgm:t>
    </dgm:pt>
    <dgm:pt modelId="{3B3B0910-B403-48CB-839B-7AD4C33B72F0}" type="parTrans" cxnId="{E490A11C-9BFD-4793-8733-8E405D54C054}">
      <dgm:prSet/>
      <dgm:spPr/>
      <dgm:t>
        <a:bodyPr/>
        <a:lstStyle/>
        <a:p>
          <a:pPr algn="ctr"/>
          <a:endParaRPr lang="ru-RU"/>
        </a:p>
      </dgm:t>
    </dgm:pt>
    <dgm:pt modelId="{ACDBA246-09F2-451D-A7BC-9091392E6274}" type="sibTrans" cxnId="{E490A11C-9BFD-4793-8733-8E405D54C054}">
      <dgm:prSet/>
      <dgm:spPr/>
      <dgm:t>
        <a:bodyPr/>
        <a:lstStyle/>
        <a:p>
          <a:pPr algn="ctr"/>
          <a:endParaRPr lang="ru-RU"/>
        </a:p>
      </dgm:t>
    </dgm:pt>
    <dgm:pt modelId="{ABA2ED0D-0307-41EB-B381-4A2C042D488D}" type="pres">
      <dgm:prSet presAssocID="{8E827555-CBC6-43AE-B78A-FF7A6B7F84FC}" presName="linearFlow" presStyleCnt="0">
        <dgm:presLayoutVars>
          <dgm:dir/>
          <dgm:resizeHandles val="exact"/>
        </dgm:presLayoutVars>
      </dgm:prSet>
      <dgm:spPr/>
    </dgm:pt>
    <dgm:pt modelId="{4FFCFCC3-808E-4C34-9629-A9CAEDC99820}" type="pres">
      <dgm:prSet presAssocID="{3D6862C3-BEB0-4488-B784-BA22D4397C38}" presName="composite" presStyleCnt="0"/>
      <dgm:spPr/>
    </dgm:pt>
    <dgm:pt modelId="{F6178F61-71D6-41C6-91DE-25D96F8F97AF}" type="pres">
      <dgm:prSet presAssocID="{3D6862C3-BEB0-4488-B784-BA22D4397C38}" presName="imgShp" presStyleLbl="fgImgPlace1" presStyleIdx="0" presStyleCnt="1" custScaleX="45656" custScaleY="45744" custLinFactNeighborX="-27731" custLinFactNeighborY="674"/>
      <dgm:spPr>
        <a:blipFill rotWithShape="0">
          <a:blip xmlns:r="http://schemas.openxmlformats.org/officeDocument/2006/relationships" r:embed="rId1"/>
          <a:stretch>
            <a:fillRect/>
          </a:stretch>
        </a:blipFill>
      </dgm:spPr>
    </dgm:pt>
    <dgm:pt modelId="{37571279-A827-47CE-BD1C-309496FB71B3}" type="pres">
      <dgm:prSet presAssocID="{3D6862C3-BEB0-4488-B784-BA22D4397C38}" presName="txShp" presStyleLbl="node1" presStyleIdx="0" presStyleCnt="1" custScaleX="148052" custScaleY="66667">
        <dgm:presLayoutVars>
          <dgm:bulletEnabled val="1"/>
        </dgm:presLayoutVars>
      </dgm:prSet>
      <dgm:spPr/>
      <dgm:t>
        <a:bodyPr/>
        <a:lstStyle/>
        <a:p>
          <a:endParaRPr lang="ru-RU"/>
        </a:p>
      </dgm:t>
    </dgm:pt>
  </dgm:ptLst>
  <dgm:cxnLst>
    <dgm:cxn modelId="{9E42180A-EEA2-463F-9D17-7D2AF4AB011A}" type="presOf" srcId="{3D6862C3-BEB0-4488-B784-BA22D4397C38}" destId="{37571279-A827-47CE-BD1C-309496FB71B3}" srcOrd="0" destOrd="0" presId="urn:microsoft.com/office/officeart/2005/8/layout/vList3"/>
    <dgm:cxn modelId="{C7C90369-E139-4815-AA43-8F4E62CCC9EB}" type="presOf" srcId="{8E827555-CBC6-43AE-B78A-FF7A6B7F84FC}" destId="{ABA2ED0D-0307-41EB-B381-4A2C042D488D}" srcOrd="0" destOrd="0" presId="urn:microsoft.com/office/officeart/2005/8/layout/vList3"/>
    <dgm:cxn modelId="{E490A11C-9BFD-4793-8733-8E405D54C054}" srcId="{8E827555-CBC6-43AE-B78A-FF7A6B7F84FC}" destId="{3D6862C3-BEB0-4488-B784-BA22D4397C38}" srcOrd="0" destOrd="0" parTransId="{3B3B0910-B403-48CB-839B-7AD4C33B72F0}" sibTransId="{ACDBA246-09F2-451D-A7BC-9091392E6274}"/>
    <dgm:cxn modelId="{ECABDB10-101E-4322-99E0-DD1907E0295B}" type="presParOf" srcId="{ABA2ED0D-0307-41EB-B381-4A2C042D488D}" destId="{4FFCFCC3-808E-4C34-9629-A9CAEDC99820}" srcOrd="0" destOrd="0" presId="urn:microsoft.com/office/officeart/2005/8/layout/vList3"/>
    <dgm:cxn modelId="{D495DEA1-E7D0-4BF8-90F0-BC773C6008EF}" type="presParOf" srcId="{4FFCFCC3-808E-4C34-9629-A9CAEDC99820}" destId="{F6178F61-71D6-41C6-91DE-25D96F8F97AF}" srcOrd="0" destOrd="0" presId="urn:microsoft.com/office/officeart/2005/8/layout/vList3"/>
    <dgm:cxn modelId="{7D7680D2-5BBB-494B-9C96-BD34903D2A00}" type="presParOf" srcId="{4FFCFCC3-808E-4C34-9629-A9CAEDC99820}" destId="{37571279-A827-47CE-BD1C-309496FB71B3}" srcOrd="1" destOrd="0" presId="urn:microsoft.com/office/officeart/2005/8/layout/vList3"/>
  </dgm:cxnLst>
  <dgm:bg/>
  <dgm:whole/>
</dgm:dataModel>
</file>

<file path=word/diagrams/data9.xml><?xml version="1.0" encoding="utf-8"?>
<dgm:dataModel xmlns:dgm="http://schemas.openxmlformats.org/drawingml/2006/diagram" xmlns:a="http://schemas.openxmlformats.org/drawingml/2006/main">
  <dgm:ptLst>
    <dgm:pt modelId="{8E827555-CBC6-43AE-B78A-FF7A6B7F84FC}" type="doc">
      <dgm:prSet loTypeId="urn:microsoft.com/office/officeart/2005/8/layout/vList3" loCatId="list" qsTypeId="urn:microsoft.com/office/officeart/2005/8/quickstyle/simple1" qsCatId="simple" csTypeId="urn:microsoft.com/office/officeart/2005/8/colors/accent1_2" csCatId="accent1" phldr="1"/>
      <dgm:spPr/>
      <dgm:t>
        <a:bodyPr/>
        <a:lstStyle/>
        <a:p>
          <a:endParaRPr lang="ru-RU"/>
        </a:p>
      </dgm:t>
    </dgm:pt>
    <dgm:pt modelId="{3D6862C3-BEB0-4488-B784-BA22D4397C38}">
      <dgm:prSet custT="1"/>
      <dgm:spPr/>
      <dgm:t>
        <a:bodyPr/>
        <a:lstStyle/>
        <a:p>
          <a:r>
            <a:rPr lang="ru-RU" sz="1600"/>
            <a:t>4.1.  Распространение педагогического опыта (участие на научно-практических конференциях, педагогических чтениях, семинарах,проведение открытых мероприятий, мастер-классов,наличие публикаций)</a:t>
          </a:r>
        </a:p>
      </dgm:t>
    </dgm:pt>
    <dgm:pt modelId="{ACDBA246-09F2-451D-A7BC-9091392E6274}" type="sibTrans" cxnId="{E490A11C-9BFD-4793-8733-8E405D54C054}">
      <dgm:prSet/>
      <dgm:spPr/>
      <dgm:t>
        <a:bodyPr/>
        <a:lstStyle/>
        <a:p>
          <a:endParaRPr lang="ru-RU"/>
        </a:p>
      </dgm:t>
    </dgm:pt>
    <dgm:pt modelId="{3B3B0910-B403-48CB-839B-7AD4C33B72F0}" type="parTrans" cxnId="{E490A11C-9BFD-4793-8733-8E405D54C054}">
      <dgm:prSet/>
      <dgm:spPr/>
      <dgm:t>
        <a:bodyPr/>
        <a:lstStyle/>
        <a:p>
          <a:endParaRPr lang="ru-RU"/>
        </a:p>
      </dgm:t>
    </dgm:pt>
    <dgm:pt modelId="{ABA2ED0D-0307-41EB-B381-4A2C042D488D}" type="pres">
      <dgm:prSet presAssocID="{8E827555-CBC6-43AE-B78A-FF7A6B7F84FC}" presName="linearFlow" presStyleCnt="0">
        <dgm:presLayoutVars>
          <dgm:dir/>
          <dgm:resizeHandles val="exact"/>
        </dgm:presLayoutVars>
      </dgm:prSet>
      <dgm:spPr/>
      <dgm:t>
        <a:bodyPr/>
        <a:lstStyle/>
        <a:p>
          <a:endParaRPr lang="ru-RU"/>
        </a:p>
      </dgm:t>
    </dgm:pt>
    <dgm:pt modelId="{4FFCFCC3-808E-4C34-9629-A9CAEDC99820}" type="pres">
      <dgm:prSet presAssocID="{3D6862C3-BEB0-4488-B784-BA22D4397C38}" presName="composite" presStyleCnt="0"/>
      <dgm:spPr/>
    </dgm:pt>
    <dgm:pt modelId="{F6178F61-71D6-41C6-91DE-25D96F8F97AF}" type="pres">
      <dgm:prSet presAssocID="{3D6862C3-BEB0-4488-B784-BA22D4397C38}" presName="imgShp" presStyleLbl="fgImgPlace1" presStyleIdx="0" presStyleCnt="1" custScaleX="45656" custScaleY="45744" custLinFactNeighborX="-27731" custLinFactNeighborY="1266"/>
      <dgm:spPr>
        <a:blipFill rotWithShape="0">
          <a:blip xmlns:r="http://schemas.openxmlformats.org/officeDocument/2006/relationships" r:embed="rId1"/>
          <a:stretch>
            <a:fillRect/>
          </a:stretch>
        </a:blipFill>
      </dgm:spPr>
    </dgm:pt>
    <dgm:pt modelId="{37571279-A827-47CE-BD1C-309496FB71B3}" type="pres">
      <dgm:prSet presAssocID="{3D6862C3-BEB0-4488-B784-BA22D4397C38}" presName="txShp" presStyleLbl="node1" presStyleIdx="0" presStyleCnt="1" custScaleX="148052" custScaleY="66667">
        <dgm:presLayoutVars>
          <dgm:bulletEnabled val="1"/>
        </dgm:presLayoutVars>
      </dgm:prSet>
      <dgm:spPr/>
      <dgm:t>
        <a:bodyPr/>
        <a:lstStyle/>
        <a:p>
          <a:endParaRPr lang="ru-RU"/>
        </a:p>
      </dgm:t>
    </dgm:pt>
  </dgm:ptLst>
  <dgm:cxnLst>
    <dgm:cxn modelId="{E490A11C-9BFD-4793-8733-8E405D54C054}" srcId="{8E827555-CBC6-43AE-B78A-FF7A6B7F84FC}" destId="{3D6862C3-BEB0-4488-B784-BA22D4397C38}" srcOrd="0" destOrd="0" parTransId="{3B3B0910-B403-48CB-839B-7AD4C33B72F0}" sibTransId="{ACDBA246-09F2-451D-A7BC-9091392E6274}"/>
    <dgm:cxn modelId="{9E009C70-D9F2-4554-9844-6CDCEC26685A}" type="presOf" srcId="{8E827555-CBC6-43AE-B78A-FF7A6B7F84FC}" destId="{ABA2ED0D-0307-41EB-B381-4A2C042D488D}" srcOrd="0" destOrd="0" presId="urn:microsoft.com/office/officeart/2005/8/layout/vList3"/>
    <dgm:cxn modelId="{3B898DC8-BE10-4692-ACAD-1041805AF26F}" type="presOf" srcId="{3D6862C3-BEB0-4488-B784-BA22D4397C38}" destId="{37571279-A827-47CE-BD1C-309496FB71B3}" srcOrd="0" destOrd="0" presId="urn:microsoft.com/office/officeart/2005/8/layout/vList3"/>
    <dgm:cxn modelId="{3387F7BF-BA6D-4210-88A7-B8A9EE0AF9C5}" type="presParOf" srcId="{ABA2ED0D-0307-41EB-B381-4A2C042D488D}" destId="{4FFCFCC3-808E-4C34-9629-A9CAEDC99820}" srcOrd="0" destOrd="0" presId="urn:microsoft.com/office/officeart/2005/8/layout/vList3"/>
    <dgm:cxn modelId="{AE07718D-5C09-4B17-992B-33C3045BC2F1}" type="presParOf" srcId="{4FFCFCC3-808E-4C34-9629-A9CAEDC99820}" destId="{F6178F61-71D6-41C6-91DE-25D96F8F97AF}" srcOrd="0" destOrd="0" presId="urn:microsoft.com/office/officeart/2005/8/layout/vList3"/>
    <dgm:cxn modelId="{4BA85D93-1DE6-4F0E-B590-ABC62650567E}" type="presParOf" srcId="{4FFCFCC3-808E-4C34-9629-A9CAEDC99820}" destId="{37571279-A827-47CE-BD1C-309496FB71B3}" srcOrd="1" destOrd="0" presId="urn:microsoft.com/office/officeart/2005/8/layout/vList3"/>
  </dgm:cxnLst>
  <dgm:bg/>
  <dgm:whole/>
</dgm:dataModel>
</file>

<file path=word/diagrams/layout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7F979-27AB-4D47-AF2D-158B063BC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1941</TotalTime>
  <Pages>1</Pages>
  <Words>14468</Words>
  <Characters>82471</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Характеристика профессиональной деятельности участника федерального этапа Всероссийского конкурса профессионального мастерства «Педагог-психолог России – 2018»</vt:lpstr>
    </vt:vector>
  </TitlesOfParts>
  <Company/>
  <LinksUpToDate>false</LinksUpToDate>
  <CharactersWithSpaces>96746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Характеристика профессиональной деятельности участника федерального этапа Всероссийского конкурса профессионального мастерства «Педагог-психолог России – 2018»</dc:title>
  <dc:subject>Винокурова А.В.</dc:subject>
  <dc:creator>Республика Саха (Якутия)</dc:creator>
  <cp:keywords/>
  <dc:description/>
  <cp:lastModifiedBy>1</cp:lastModifiedBy>
  <cp:revision>55</cp:revision>
  <cp:lastPrinted>2018-09-29T03:30:00Z</cp:lastPrinted>
  <dcterms:created xsi:type="dcterms:W3CDTF">2018-05-03T01:57:00Z</dcterms:created>
  <dcterms:modified xsi:type="dcterms:W3CDTF">2018-09-29T03:47:00Z</dcterms:modified>
</cp:coreProperties>
</file>