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B9F" w:rsidRPr="00F243A6" w:rsidRDefault="00CC5B9F" w:rsidP="00CC5B9F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  <w:r w:rsidRPr="00F243A6">
        <w:rPr>
          <w:rFonts w:ascii="Times New Roman" w:hAnsi="Times New Roman"/>
          <w:b/>
          <w:sz w:val="28"/>
          <w:szCs w:val="24"/>
        </w:rPr>
        <w:t>Всероссийский конкурс профессионального мастерства</w:t>
      </w:r>
    </w:p>
    <w:p w:rsidR="00CC5B9F" w:rsidRPr="00F243A6" w:rsidRDefault="00CC5B9F" w:rsidP="00CC5B9F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  <w:r w:rsidRPr="00F243A6">
        <w:rPr>
          <w:rFonts w:ascii="Times New Roman" w:hAnsi="Times New Roman"/>
          <w:b/>
          <w:sz w:val="28"/>
          <w:szCs w:val="24"/>
        </w:rPr>
        <w:t>«Педагог-психолог России - 2021»</w:t>
      </w:r>
    </w:p>
    <w:p w:rsidR="00CC5B9F" w:rsidRDefault="00CC5B9F" w:rsidP="00CC5B9F">
      <w:pPr>
        <w:pStyle w:val="a5"/>
        <w:jc w:val="center"/>
        <w:rPr>
          <w:b/>
          <w:sz w:val="24"/>
          <w:szCs w:val="24"/>
        </w:rPr>
      </w:pPr>
    </w:p>
    <w:p w:rsidR="00CC5B9F" w:rsidRPr="002A3A10" w:rsidRDefault="00CC5B9F" w:rsidP="00CC5B9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Pr="00CE2B96" w:rsidRDefault="00CC5B9F" w:rsidP="00CC5B9F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E2B96">
        <w:rPr>
          <w:rFonts w:ascii="Times New Roman" w:hAnsi="Times New Roman" w:cs="Times New Roman"/>
          <w:b/>
          <w:i/>
          <w:sz w:val="28"/>
          <w:szCs w:val="24"/>
        </w:rPr>
        <w:t xml:space="preserve">Конкурсное испытание: </w:t>
      </w:r>
    </w:p>
    <w:p w:rsidR="00CC5B9F" w:rsidRPr="00CE2B96" w:rsidRDefault="00CC5B9F" w:rsidP="00CC5B9F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E2B96">
        <w:rPr>
          <w:rFonts w:ascii="Times New Roman" w:hAnsi="Times New Roman" w:cs="Times New Roman"/>
          <w:b/>
          <w:i/>
          <w:sz w:val="28"/>
          <w:szCs w:val="24"/>
        </w:rPr>
        <w:t>«Защита реализуемой психолого-педагогической практики»</w:t>
      </w: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Pr="00CE2B96" w:rsidRDefault="00CC5B9F" w:rsidP="00CC5B9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E2B96">
        <w:rPr>
          <w:rFonts w:ascii="Times New Roman" w:hAnsi="Times New Roman"/>
          <w:sz w:val="28"/>
          <w:szCs w:val="28"/>
        </w:rPr>
        <w:t>Описание реализуемой психолого-педагогической практики</w:t>
      </w:r>
    </w:p>
    <w:p w:rsidR="00CC5B9F" w:rsidRPr="00CE2B96" w:rsidRDefault="00CC5B9F" w:rsidP="00CC5B9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E2B96">
        <w:rPr>
          <w:rFonts w:ascii="Times New Roman" w:hAnsi="Times New Roman"/>
          <w:color w:val="000000" w:themeColor="text1"/>
          <w:sz w:val="28"/>
          <w:szCs w:val="28"/>
        </w:rPr>
        <w:t xml:space="preserve">педагога-психолога </w:t>
      </w:r>
      <w:r w:rsidRPr="00CE2B96">
        <w:rPr>
          <w:rFonts w:ascii="Times New Roman" w:hAnsi="Times New Roman"/>
          <w:sz w:val="28"/>
          <w:szCs w:val="28"/>
        </w:rPr>
        <w:t>Государственного общеобразовательного учреждения Республики Коми</w:t>
      </w:r>
    </w:p>
    <w:p w:rsidR="00CC5B9F" w:rsidRPr="00CE2B96" w:rsidRDefault="00CC5B9F" w:rsidP="00CC5B9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E2B96">
        <w:rPr>
          <w:rFonts w:ascii="Times New Roman" w:hAnsi="Times New Roman"/>
          <w:sz w:val="28"/>
          <w:szCs w:val="28"/>
        </w:rPr>
        <w:t>«Специальная (коррекционная) школа-интернат №1» г. Емвы</w:t>
      </w:r>
    </w:p>
    <w:p w:rsidR="00CC5B9F" w:rsidRPr="00CE2B96" w:rsidRDefault="00CC5B9F" w:rsidP="00CC5B9F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C5B9F" w:rsidRPr="00CE2B96" w:rsidRDefault="00CC5B9F" w:rsidP="00CC5B9F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Лыткиной Ирины Валентиновны</w:t>
      </w:r>
    </w:p>
    <w:p w:rsidR="00CC5B9F" w:rsidRPr="00CE2B96" w:rsidRDefault="00CC5B9F" w:rsidP="00CC5B9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B9F" w:rsidRDefault="00CC5B9F" w:rsidP="00CC5B9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CC5B9F" w:rsidRDefault="00CC5B9F" w:rsidP="00CC5B9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CC5B9F" w:rsidRDefault="00CC5B9F" w:rsidP="00CC5B9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CC5B9F" w:rsidRDefault="00CC5B9F" w:rsidP="00CC5B9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CC5B9F" w:rsidRDefault="00CC5B9F" w:rsidP="00CC5B9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Емва, 2021</w:t>
      </w:r>
    </w:p>
    <w:p w:rsidR="00CC5B9F" w:rsidRDefault="00CC5B9F" w:rsidP="00CC5B9F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t>Раздел 1.</w:t>
      </w:r>
    </w:p>
    <w:p w:rsidR="00CC5B9F" w:rsidRPr="00F243A6" w:rsidRDefault="00CC5B9F" w:rsidP="00CC5B9F">
      <w:pPr>
        <w:jc w:val="both"/>
        <w:rPr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b/>
          <w:sz w:val="24"/>
          <w:szCs w:val="24"/>
        </w:rPr>
        <w:t>Наименование программы</w:t>
      </w:r>
      <w:r w:rsidRPr="00F243A6">
        <w:rPr>
          <w:rFonts w:ascii="Times New Roman" w:hAnsi="Times New Roman" w:cs="Times New Roman"/>
          <w:sz w:val="24"/>
          <w:szCs w:val="24"/>
        </w:rPr>
        <w:t>: Адаптированная основная общеобразовательная программа образования обучающегося с умственной отсталостью  (интеллектуальными нарушениями)</w:t>
      </w:r>
      <w:r>
        <w:rPr>
          <w:rFonts w:ascii="Times New Roman" w:hAnsi="Times New Roman" w:cs="Times New Roman"/>
          <w:sz w:val="24"/>
          <w:szCs w:val="24"/>
        </w:rPr>
        <w:t xml:space="preserve"> по коррекционному курсу «Сенсорное развитие». </w:t>
      </w:r>
    </w:p>
    <w:p w:rsidR="00CC5B9F" w:rsidRPr="00F243A6" w:rsidRDefault="00CC5B9F" w:rsidP="00CC5B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F243A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 w:rsidRPr="00F243A6">
        <w:rPr>
          <w:rFonts w:ascii="Times New Roman" w:hAnsi="Times New Roman" w:cs="Times New Roman"/>
          <w:sz w:val="24"/>
          <w:szCs w:val="24"/>
        </w:rPr>
        <w:t>.</w:t>
      </w:r>
    </w:p>
    <w:p w:rsidR="00CC5B9F" w:rsidRPr="00F243A6" w:rsidRDefault="00CC5B9F" w:rsidP="00CC5B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b/>
          <w:sz w:val="24"/>
          <w:szCs w:val="24"/>
        </w:rPr>
        <w:t>Разработчик</w:t>
      </w:r>
      <w:r w:rsidRPr="00F243A6">
        <w:rPr>
          <w:rFonts w:ascii="Times New Roman" w:hAnsi="Times New Roman" w:cs="Times New Roman"/>
          <w:sz w:val="24"/>
          <w:szCs w:val="24"/>
        </w:rPr>
        <w:t xml:space="preserve">: педагог-психолог </w:t>
      </w:r>
      <w:r>
        <w:rPr>
          <w:rFonts w:ascii="Times New Roman" w:hAnsi="Times New Roman" w:cs="Times New Roman"/>
          <w:sz w:val="24"/>
          <w:szCs w:val="24"/>
        </w:rPr>
        <w:t>ГОУ РК «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К)ШИ №1» г. Емвы Лыткина Ирина Валентиновна</w:t>
      </w:r>
      <w:r w:rsidRPr="00F243A6">
        <w:rPr>
          <w:rFonts w:ascii="Times New Roman" w:hAnsi="Times New Roman" w:cs="Times New Roman"/>
          <w:sz w:val="24"/>
          <w:szCs w:val="24"/>
        </w:rPr>
        <w:t>.</w:t>
      </w:r>
    </w:p>
    <w:p w:rsidR="00CC5B9F" w:rsidRPr="00F243A6" w:rsidRDefault="00CC5B9F" w:rsidP="00CC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реализации программы</w:t>
      </w:r>
      <w:r w:rsidRPr="00F243A6">
        <w:rPr>
          <w:rFonts w:ascii="Times New Roman" w:hAnsi="Times New Roman" w:cs="Times New Roman"/>
          <w:b/>
          <w:sz w:val="24"/>
          <w:szCs w:val="24"/>
        </w:rPr>
        <w:t xml:space="preserve"> (информация об организации)</w:t>
      </w:r>
      <w:r w:rsidRPr="00F243A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33C">
        <w:rPr>
          <w:rFonts w:ascii="Times New Roman" w:hAnsi="Times New Roman" w:cs="Times New Roman"/>
          <w:sz w:val="24"/>
          <w:szCs w:val="24"/>
        </w:rPr>
        <w:t>Государственное общеобразовательное учреждение Республики Коми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33C">
        <w:rPr>
          <w:rFonts w:ascii="Times New Roman" w:hAnsi="Times New Roman" w:cs="Times New Roman"/>
          <w:sz w:val="24"/>
          <w:szCs w:val="24"/>
        </w:rPr>
        <w:t>«Специальная (коррекционная) школа-интернат №1» г. Емвы</w:t>
      </w:r>
      <w:r w:rsidRPr="00F243A6">
        <w:rPr>
          <w:rFonts w:ascii="Times New Roman" w:hAnsi="Times New Roman" w:cs="Times New Roman"/>
          <w:sz w:val="24"/>
          <w:szCs w:val="24"/>
        </w:rPr>
        <w:t>.</w:t>
      </w:r>
    </w:p>
    <w:p w:rsidR="00CC5B9F" w:rsidRPr="00F243A6" w:rsidRDefault="00CC5B9F" w:rsidP="00CC5B9F">
      <w:pPr>
        <w:jc w:val="both"/>
        <w:rPr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566DCC">
          <w:rPr>
            <w:rStyle w:val="a6"/>
            <w:rFonts w:ascii="Times New Roman" w:hAnsi="Times New Roman" w:cs="Times New Roman"/>
            <w:sz w:val="24"/>
            <w:szCs w:val="24"/>
          </w:rPr>
          <w:t>http://skoshi1emva.ru/node/13</w:t>
        </w:r>
      </w:hyperlink>
    </w:p>
    <w:p w:rsidR="00CC5B9F" w:rsidRPr="00F243A6" w:rsidRDefault="00CC5B9F" w:rsidP="00CC5B9F">
      <w:pPr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(882139) 23462, 23541</w:t>
      </w:r>
    </w:p>
    <w:p w:rsidR="00CC5B9F" w:rsidRDefault="00CC5B9F" w:rsidP="00CC5B9F">
      <w:pPr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566DCC">
        <w:rPr>
          <w:rStyle w:val="a6"/>
          <w:rFonts w:ascii="Times New Roman" w:hAnsi="Times New Roman" w:cs="Times New Roman"/>
          <w:sz w:val="24"/>
          <w:szCs w:val="24"/>
        </w:rPr>
        <w:t>Адрес электронной почты:</w:t>
      </w:r>
      <w:r w:rsidRPr="00566DCC">
        <w:rPr>
          <w:rFonts w:ascii="Helvetica" w:hAnsi="Helvetica"/>
          <w:color w:val="919399"/>
          <w:sz w:val="23"/>
          <w:szCs w:val="23"/>
          <w:shd w:val="clear" w:color="auto" w:fill="FFFFFF"/>
        </w:rPr>
        <w:t xml:space="preserve"> </w:t>
      </w:r>
      <w:r w:rsidRPr="00566DCC">
        <w:rPr>
          <w:rFonts w:ascii="Times New Roman" w:hAnsi="Times New Roman" w:cs="Times New Roman"/>
          <w:sz w:val="24"/>
          <w:szCs w:val="23"/>
          <w:shd w:val="clear" w:color="auto" w:fill="FFFFFF"/>
        </w:rPr>
        <w:t>internat-emva@mail.ru</w:t>
      </w:r>
    </w:p>
    <w:p w:rsidR="00CC5B9F" w:rsidRPr="00F243A6" w:rsidRDefault="00CC5B9F" w:rsidP="00CC5B9F">
      <w:pPr>
        <w:jc w:val="both"/>
        <w:rPr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образовательной организации: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Тюлюгеновна</w:t>
      </w:r>
      <w:proofErr w:type="spellEnd"/>
      <w:r w:rsidRPr="00F243A6">
        <w:rPr>
          <w:rFonts w:ascii="Times New Roman" w:hAnsi="Times New Roman" w:cs="Times New Roman"/>
          <w:sz w:val="24"/>
          <w:szCs w:val="24"/>
        </w:rPr>
        <w:t>.</w:t>
      </w:r>
    </w:p>
    <w:p w:rsidR="00CC5B9F" w:rsidRPr="00F243A6" w:rsidRDefault="00CC5B9F" w:rsidP="00CC5B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A6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F243A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1-4 классов ГОУ РК «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К)ШИ №1» г. Емвы</w:t>
      </w:r>
      <w:r w:rsidRPr="00F243A6">
        <w:rPr>
          <w:rFonts w:ascii="Times New Roman" w:hAnsi="Times New Roman" w:cs="Times New Roman"/>
          <w:sz w:val="24"/>
          <w:szCs w:val="24"/>
        </w:rPr>
        <w:t>.</w:t>
      </w:r>
    </w:p>
    <w:p w:rsidR="00CC5B9F" w:rsidRPr="009019E1" w:rsidRDefault="00CC5B9F" w:rsidP="00CC5B9F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9019E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>Актуальность</w:t>
      </w:r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>Проблема помощи детям с ограниченными возможностями здоровья приобрела в последние годы особую актуальность.</w:t>
      </w:r>
    </w:p>
    <w:p w:rsidR="00CC5B9F" w:rsidRPr="006C2DD9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>Введение в действие Федерального государственного образовательного стандарта (ФГОС</w:t>
      </w:r>
      <w:r>
        <w:rPr>
          <w:rFonts w:ascii="Times New Roman" w:hAnsi="Times New Roman"/>
          <w:sz w:val="24"/>
          <w:szCs w:val="24"/>
        </w:rPr>
        <w:t>)</w:t>
      </w:r>
      <w:r>
        <w:rPr>
          <w:rStyle w:val="ae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начального общего образования</w:t>
      </w:r>
      <w:r w:rsidRPr="003C4FC0">
        <w:rPr>
          <w:rFonts w:ascii="Times New Roman" w:hAnsi="Times New Roman"/>
          <w:sz w:val="24"/>
          <w:szCs w:val="24"/>
        </w:rPr>
        <w:t xml:space="preserve"> диктует внедрение новых подходов к созданию в начальной школе системы комплексной помощи детям с ограниченными возможностями здоровья. </w:t>
      </w:r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>Сенсорное развитие ребенка в настоящее время остается важным компонентом для полноценного воспитания детей. Сенсорное развитие ребенка определяется, как развитие его восприятия и формирование представлений о внешних свойствах предметов: их цвете, величине, форме, положении в пространстве, а также вкусе, запахе и т.п. Сенсорное развитие, развитие восприятия и представлений о внешних свойствах предметов, играет важную роль в общем ходе умственного развития детей [1,4].</w:t>
      </w:r>
    </w:p>
    <w:p w:rsidR="00CC5B9F" w:rsidRPr="006C2DD9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 xml:space="preserve">Замедленность, </w:t>
      </w:r>
      <w:proofErr w:type="spellStart"/>
      <w:r w:rsidRPr="003C4FC0">
        <w:rPr>
          <w:rFonts w:ascii="Times New Roman" w:hAnsi="Times New Roman"/>
          <w:sz w:val="24"/>
          <w:szCs w:val="24"/>
        </w:rPr>
        <w:t>недифференцированность</w:t>
      </w:r>
      <w:proofErr w:type="spellEnd"/>
      <w:r w:rsidRPr="003C4FC0">
        <w:rPr>
          <w:rFonts w:ascii="Times New Roman" w:hAnsi="Times New Roman"/>
          <w:sz w:val="24"/>
          <w:szCs w:val="24"/>
        </w:rPr>
        <w:t>, узость объема восприятия, нарушение аналитико-синтетической деятельности, специфические недостатки памяти, характерные для детей с интеллектуальными нарушениями, затрудняют знакомство с окружающим миром [</w:t>
      </w:r>
      <w:r>
        <w:rPr>
          <w:rFonts w:ascii="Times New Roman" w:hAnsi="Times New Roman"/>
          <w:sz w:val="24"/>
          <w:szCs w:val="24"/>
        </w:rPr>
        <w:t>4</w:t>
      </w:r>
      <w:r w:rsidRPr="003C4FC0">
        <w:rPr>
          <w:rFonts w:ascii="Times New Roman" w:hAnsi="Times New Roman"/>
          <w:sz w:val="24"/>
          <w:szCs w:val="24"/>
        </w:rPr>
        <w:t xml:space="preserve">]. </w:t>
      </w:r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lastRenderedPageBreak/>
        <w:t xml:space="preserve">Наши исследования с целью определение первичного уровня развития психомоторики и сенсорных </w:t>
      </w:r>
      <w:proofErr w:type="gramStart"/>
      <w:r w:rsidRPr="003C4FC0">
        <w:rPr>
          <w:rFonts w:ascii="Times New Roman" w:hAnsi="Times New Roman"/>
          <w:sz w:val="24"/>
          <w:szCs w:val="24"/>
        </w:rPr>
        <w:t>процессов</w:t>
      </w:r>
      <w:proofErr w:type="gramEnd"/>
      <w:r w:rsidRPr="003C4FC0">
        <w:rPr>
          <w:rFonts w:ascii="Times New Roman" w:hAnsi="Times New Roman"/>
          <w:sz w:val="24"/>
          <w:szCs w:val="24"/>
        </w:rPr>
        <w:t xml:space="preserve"> обучающихся с ОВЗ в течение 2019-2021 гг. показали, что обучающиеся, поступающие в первый класс не готовы к школьному обучению как мотивационно, так и по запасу знаний, представлений, по степени </w:t>
      </w:r>
      <w:proofErr w:type="spellStart"/>
      <w:r w:rsidRPr="003C4FC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3C4FC0">
        <w:rPr>
          <w:rFonts w:ascii="Times New Roman" w:hAnsi="Times New Roman"/>
          <w:sz w:val="24"/>
          <w:szCs w:val="24"/>
        </w:rPr>
        <w:t xml:space="preserve"> учебных навыков. Во 2 классе частично не распознают форму предметов, путают названия цветов и их оттенков, не учитывают пространственные признаки предметов даже в предметной деятельности,</w:t>
      </w:r>
      <w:r w:rsidRPr="003C4FC0">
        <w:t xml:space="preserve"> </w:t>
      </w:r>
      <w:r w:rsidRPr="00DC46AC">
        <w:rPr>
          <w:rFonts w:ascii="Times New Roman" w:hAnsi="Times New Roman"/>
          <w:sz w:val="24"/>
        </w:rPr>
        <w:t>недостаточно хорошо собирают целое из отдельных частей, не совмещают поверхности деталей в ходе конструирования, страдает моторика.</w:t>
      </w:r>
      <w:r w:rsidRPr="003C4FC0">
        <w:t xml:space="preserve"> </w:t>
      </w:r>
      <w:r w:rsidRPr="003C4FC0">
        <w:rPr>
          <w:rFonts w:ascii="Times New Roman" w:hAnsi="Times New Roman"/>
          <w:sz w:val="24"/>
          <w:szCs w:val="24"/>
        </w:rPr>
        <w:t xml:space="preserve">Обучающиеся 3 классов имеют затруднения в распознавании оттенков цветов, форм предметов, не всегда учитывают их пространственные признаки. У детей </w:t>
      </w:r>
      <w:r w:rsidRPr="003C4F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отмечается скованность, неполный объем движений, нарушение их произвольности, недоразвитие мелкой моторики и зрительно-двигательной координации. </w:t>
      </w:r>
      <w:proofErr w:type="gramStart"/>
      <w:r w:rsidRPr="003C4FC0">
        <w:rPr>
          <w:rFonts w:ascii="Times New Roman" w:hAnsi="Times New Roman"/>
          <w:sz w:val="24"/>
          <w:szCs w:val="24"/>
        </w:rPr>
        <w:t>У обучающихся  4 класса снижены ориентировочная деятельность, способность к обобщению, выделению существенного при оперировании новым материалом, комбинированию элементов по наглядному образцу и представлению, установлению смысловых связей между понятиями и терминами, их обозначающими, то есть наблюдается недостаточность развития словесно-логического мышления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 xml:space="preserve">Нарушение функции поиска и замедление процесса переработки поступающей через органы чувств информации ведут к неполному, нестойкому и не всегда правильному узнаванию предъявляемого материала. Кроме того, сенсорное развитие ребенка с интеллектуальными нарушениями в целом значительно отстает по срокам формирования и проходит чрезвычайно неравномерно. </w:t>
      </w:r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>Значение сенсорного развития ребенка с умственной отсталостью для его будущей жизни выдвигает перед теорией и практикой задачу разработки и использования наиболее эффективных средств и методов сенсорного воспитания.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4FC0">
        <w:rPr>
          <w:rFonts w:ascii="Times New Roman" w:hAnsi="Times New Roman"/>
          <w:color w:val="000000"/>
          <w:sz w:val="24"/>
          <w:szCs w:val="24"/>
        </w:rPr>
        <w:t>В соответствие с учебным планом в ГОУ РК «</w:t>
      </w:r>
      <w:proofErr w:type="gramStart"/>
      <w:r w:rsidRPr="003C4FC0">
        <w:rPr>
          <w:rFonts w:ascii="Times New Roman" w:hAnsi="Times New Roman"/>
          <w:color w:val="000000"/>
          <w:sz w:val="24"/>
          <w:szCs w:val="24"/>
        </w:rPr>
        <w:t>С(</w:t>
      </w:r>
      <w:proofErr w:type="gramEnd"/>
      <w:r w:rsidRPr="003C4FC0">
        <w:rPr>
          <w:rFonts w:ascii="Times New Roman" w:hAnsi="Times New Roman"/>
          <w:color w:val="000000"/>
          <w:sz w:val="24"/>
          <w:szCs w:val="24"/>
        </w:rPr>
        <w:t xml:space="preserve">К)ШИ №1» г. Емвы реализуется программа «Сенсорное развитие» в рамках </w:t>
      </w:r>
      <w:r w:rsidRPr="003C4FC0">
        <w:rPr>
          <w:rFonts w:ascii="Times New Roman" w:hAnsi="Times New Roman"/>
          <w:i/>
          <w:color w:val="000000"/>
          <w:sz w:val="24"/>
          <w:szCs w:val="24"/>
        </w:rPr>
        <w:t>коррекционно-развивающего направления</w:t>
      </w:r>
      <w:r>
        <w:rPr>
          <w:rStyle w:val="ae"/>
          <w:rFonts w:ascii="Times New Roman" w:hAnsi="Times New Roman"/>
          <w:i/>
          <w:color w:val="000000"/>
          <w:sz w:val="24"/>
          <w:szCs w:val="24"/>
        </w:rPr>
        <w:footnoteReference w:id="2"/>
      </w:r>
      <w:r w:rsidRPr="003C4FC0">
        <w:rPr>
          <w:rFonts w:ascii="Times New Roman" w:hAnsi="Times New Roman"/>
          <w:color w:val="000000"/>
          <w:sz w:val="24"/>
          <w:szCs w:val="24"/>
        </w:rPr>
        <w:t xml:space="preserve"> организации внеурочной деятельности и</w:t>
      </w:r>
      <w:r w:rsidRPr="003C4FC0">
        <w:rPr>
          <w:rFonts w:ascii="Times New Roman" w:hAnsi="Times New Roman"/>
          <w:sz w:val="24"/>
          <w:szCs w:val="24"/>
        </w:rPr>
        <w:t xml:space="preserve"> предназначена для обучающихся   </w:t>
      </w:r>
      <w:r w:rsidRPr="003C4FC0">
        <w:rPr>
          <w:rFonts w:ascii="Times New Roman" w:hAnsi="Times New Roman"/>
          <w:color w:val="000000"/>
          <w:sz w:val="24"/>
          <w:szCs w:val="24"/>
        </w:rPr>
        <w:t>1, 2, 3, 4 классов.</w:t>
      </w:r>
    </w:p>
    <w:p w:rsidR="00CC5B9F" w:rsidRDefault="00CC5B9F" w:rsidP="00CC5B9F">
      <w:pPr>
        <w:pStyle w:val="a5"/>
        <w:ind w:firstLine="567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CC5B9F" w:rsidRPr="00441E91" w:rsidRDefault="00CC5B9F" w:rsidP="00CC5B9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70A2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программы</w:t>
      </w:r>
      <w:r w:rsidRPr="00B70A2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  <w:r w:rsidRPr="0024695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2802B6">
        <w:rPr>
          <w:rFonts w:ascii="Times New Roman" w:hAnsi="Times New Roman"/>
          <w:sz w:val="24"/>
          <w:szCs w:val="24"/>
        </w:rPr>
        <w:t xml:space="preserve">сформировать у  </w:t>
      </w:r>
      <w:proofErr w:type="gramStart"/>
      <w:r w:rsidRPr="002802B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802B6">
        <w:rPr>
          <w:rFonts w:ascii="Times New Roman" w:hAnsi="Times New Roman"/>
          <w:sz w:val="24"/>
          <w:szCs w:val="24"/>
        </w:rPr>
        <w:t xml:space="preserve"> правильное многогранное полифункциональное представление об окружающей действительности, способствующее оптимизации психического развития</w:t>
      </w:r>
      <w:r w:rsidRPr="00441E91">
        <w:rPr>
          <w:rFonts w:ascii="Times New Roman" w:hAnsi="Times New Roman"/>
          <w:sz w:val="24"/>
          <w:szCs w:val="24"/>
        </w:rPr>
        <w:t xml:space="preserve"> ребенка и более эффективной социализации его в обществе.</w:t>
      </w:r>
    </w:p>
    <w:p w:rsidR="00CC5B9F" w:rsidRDefault="00CC5B9F" w:rsidP="00CC5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B9F" w:rsidRPr="006041FC" w:rsidRDefault="00CC5B9F" w:rsidP="00CC5B9F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Задачи:   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6041FC">
        <w:rPr>
          <w:rFonts w:ascii="Times New Roman" w:hAnsi="Times New Roman"/>
          <w:sz w:val="24"/>
          <w:szCs w:val="24"/>
        </w:rPr>
        <w:t xml:space="preserve">формирование на основе </w:t>
      </w:r>
      <w:proofErr w:type="gramStart"/>
      <w:r w:rsidRPr="006041FC">
        <w:rPr>
          <w:rFonts w:ascii="Times New Roman" w:hAnsi="Times New Roman"/>
          <w:sz w:val="24"/>
          <w:szCs w:val="24"/>
        </w:rPr>
        <w:t>активизации работы всех органов чувств адекватного восприятия явлений</w:t>
      </w:r>
      <w:proofErr w:type="gramEnd"/>
      <w:r w:rsidRPr="006041FC">
        <w:rPr>
          <w:rFonts w:ascii="Times New Roman" w:hAnsi="Times New Roman"/>
          <w:sz w:val="24"/>
          <w:szCs w:val="24"/>
        </w:rPr>
        <w:t xml:space="preserve"> и объектов окружающей действительности в совокупности их свойств;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</w:t>
      </w:r>
      <w:proofErr w:type="gramStart"/>
      <w:r w:rsidRPr="006041FC">
        <w:rPr>
          <w:rFonts w:ascii="Times New Roman" w:hAnsi="Times New Roman"/>
          <w:sz w:val="24"/>
          <w:szCs w:val="24"/>
        </w:rPr>
        <w:t>ств пр</w:t>
      </w:r>
      <w:proofErr w:type="gramEnd"/>
      <w:r w:rsidRPr="006041FC">
        <w:rPr>
          <w:rFonts w:ascii="Times New Roman" w:hAnsi="Times New Roman"/>
          <w:sz w:val="24"/>
          <w:szCs w:val="24"/>
        </w:rPr>
        <w:t>едметов, их положения в пространстве;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lastRenderedPageBreak/>
        <w:t>— формирование пространственно-временных ориентировок;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 xml:space="preserve">— развитие </w:t>
      </w:r>
      <w:proofErr w:type="spellStart"/>
      <w:r w:rsidRPr="006041FC">
        <w:rPr>
          <w:rFonts w:ascii="Times New Roman" w:hAnsi="Times New Roman"/>
          <w:sz w:val="24"/>
          <w:szCs w:val="24"/>
        </w:rPr>
        <w:t>слухоголосовых</w:t>
      </w:r>
      <w:proofErr w:type="spellEnd"/>
      <w:r w:rsidRPr="006041FC">
        <w:rPr>
          <w:rFonts w:ascii="Times New Roman" w:hAnsi="Times New Roman"/>
          <w:sz w:val="24"/>
          <w:szCs w:val="24"/>
        </w:rPr>
        <w:t xml:space="preserve"> координаций;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формирование способности эстетически воспринимать окружающий мир во всем многообразии свойств и признаков его объектов (цветов, звуков, ритмов);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совершенствование сенсорно-перцептивной деятельности;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обогащение словарного запаса детей на основе использования соответствующей терминологии;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исправление недостатков моторики, совершенствование зрительно-двигательной координации;</w:t>
      </w:r>
    </w:p>
    <w:p w:rsidR="00CC5B9F" w:rsidRPr="006041FC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041FC">
        <w:rPr>
          <w:rFonts w:ascii="Times New Roman" w:hAnsi="Times New Roman"/>
          <w:sz w:val="24"/>
          <w:szCs w:val="24"/>
        </w:rPr>
        <w:t>— формирование точности и целенаправленности движений и действий.</w:t>
      </w:r>
    </w:p>
    <w:p w:rsidR="00CC5B9F" w:rsidRDefault="00CC5B9F" w:rsidP="00CC5B9F">
      <w:pPr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C5B9F" w:rsidRDefault="00CC5B9F" w:rsidP="00CC5B9F">
      <w:pPr>
        <w:ind w:firstLine="709"/>
        <w:jc w:val="both"/>
      </w:pPr>
      <w:r w:rsidRPr="002568CC">
        <w:rPr>
          <w:rFonts w:ascii="Times New Roman" w:hAnsi="Times New Roman" w:cs="Times New Roman"/>
          <w:b/>
          <w:sz w:val="24"/>
          <w:szCs w:val="28"/>
        </w:rPr>
        <w:t>Целевая аудитория</w:t>
      </w:r>
      <w:r w:rsidRPr="002568CC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568CC">
        <w:rPr>
          <w:rFonts w:ascii="Times New Roman" w:hAnsi="Times New Roman"/>
          <w:sz w:val="24"/>
          <w:szCs w:val="24"/>
        </w:rPr>
        <w:t xml:space="preserve">обучающиеся 1-4 класса </w:t>
      </w:r>
      <w:r w:rsidRPr="002568CC">
        <w:rPr>
          <w:rFonts w:ascii="Times New Roman" w:hAnsi="Times New Roman"/>
          <w:color w:val="000000"/>
          <w:sz w:val="24"/>
          <w:szCs w:val="24"/>
        </w:rPr>
        <w:t>ГОУ РК «</w:t>
      </w:r>
      <w:proofErr w:type="gramStart"/>
      <w:r w:rsidRPr="002568CC">
        <w:rPr>
          <w:rFonts w:ascii="Times New Roman" w:hAnsi="Times New Roman"/>
          <w:color w:val="000000"/>
          <w:sz w:val="24"/>
          <w:szCs w:val="24"/>
        </w:rPr>
        <w:t>С(</w:t>
      </w:r>
      <w:proofErr w:type="gramEnd"/>
      <w:r w:rsidRPr="002568CC">
        <w:rPr>
          <w:rFonts w:ascii="Times New Roman" w:hAnsi="Times New Roman"/>
          <w:color w:val="000000"/>
          <w:sz w:val="24"/>
          <w:szCs w:val="24"/>
        </w:rPr>
        <w:t xml:space="preserve">К)ШИ №1» г. Емвы </w:t>
      </w:r>
      <w:r w:rsidRPr="002568CC">
        <w:rPr>
          <w:rFonts w:ascii="Times New Roman" w:hAnsi="Times New Roman"/>
          <w:sz w:val="24"/>
          <w:szCs w:val="24"/>
        </w:rPr>
        <w:t>с умственной отсталостью (интеллектуальными нарушениями).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C5B9F" w:rsidRPr="002568CC" w:rsidRDefault="00CC5B9F" w:rsidP="00CC5B9F">
      <w:pPr>
        <w:ind w:firstLine="709"/>
        <w:jc w:val="both"/>
        <w:rPr>
          <w:sz w:val="20"/>
        </w:rPr>
      </w:pPr>
      <w:r w:rsidRPr="002568CC">
        <w:rPr>
          <w:rFonts w:ascii="Times New Roman" w:hAnsi="Times New Roman" w:cs="Times New Roman"/>
          <w:b/>
          <w:sz w:val="24"/>
          <w:szCs w:val="28"/>
        </w:rPr>
        <w:t>Социально-психологические особенности целевой аудитории</w:t>
      </w:r>
      <w:r w:rsidRPr="002568CC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r w:rsidRPr="00D54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интеллектуальной недостаточностью – это дети, у которых в результате органических поражений головного мозга наблюдается нарушение нормального развития психических, особенно высших познавательных процессов (активного восприятия, произвольной памяти, словесно-логического мышления, речи и т.д.).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C5B9F" w:rsidRPr="00593202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593202">
        <w:rPr>
          <w:rFonts w:ascii="Times New Roman" w:hAnsi="Times New Roman"/>
          <w:b/>
          <w:sz w:val="24"/>
          <w:szCs w:val="24"/>
        </w:rPr>
        <w:t xml:space="preserve">Научно-методическим обеспечением программы </w:t>
      </w:r>
      <w:r w:rsidRPr="00593202">
        <w:rPr>
          <w:rFonts w:ascii="Times New Roman" w:hAnsi="Times New Roman"/>
          <w:sz w:val="24"/>
          <w:szCs w:val="24"/>
        </w:rPr>
        <w:t>являются исследования отечественных психологов, психиатров, дефектологов, занимающихся проблемой развития умственно отсталых детей (Выготский Л.С.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0F0">
        <w:rPr>
          <w:rFonts w:ascii="Times New Roman" w:hAnsi="Times New Roman"/>
          <w:sz w:val="24"/>
          <w:szCs w:val="24"/>
        </w:rPr>
        <w:t>[6]</w:t>
      </w:r>
      <w:r w:rsidRPr="005932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3202">
        <w:rPr>
          <w:rFonts w:ascii="Times New Roman" w:hAnsi="Times New Roman"/>
          <w:sz w:val="24"/>
          <w:szCs w:val="24"/>
        </w:rPr>
        <w:t>Лурия</w:t>
      </w:r>
      <w:proofErr w:type="spellEnd"/>
      <w:r w:rsidRPr="00593202">
        <w:rPr>
          <w:rFonts w:ascii="Times New Roman" w:hAnsi="Times New Roman"/>
          <w:sz w:val="24"/>
          <w:szCs w:val="24"/>
        </w:rPr>
        <w:t xml:space="preserve"> А.Р.</w:t>
      </w:r>
      <w:r w:rsidRPr="001170F0">
        <w:rPr>
          <w:rFonts w:ascii="Times New Roman" w:hAnsi="Times New Roman"/>
          <w:sz w:val="24"/>
          <w:szCs w:val="24"/>
        </w:rPr>
        <w:t xml:space="preserve"> [3]</w:t>
      </w:r>
      <w:r w:rsidRPr="00593202">
        <w:rPr>
          <w:rFonts w:ascii="Times New Roman" w:hAnsi="Times New Roman"/>
          <w:sz w:val="24"/>
          <w:szCs w:val="24"/>
        </w:rPr>
        <w:t xml:space="preserve">, М.С. Певзнер, </w:t>
      </w:r>
      <w:proofErr w:type="spellStart"/>
      <w:r w:rsidRPr="00593202">
        <w:rPr>
          <w:rFonts w:ascii="Times New Roman" w:hAnsi="Times New Roman"/>
          <w:sz w:val="24"/>
          <w:szCs w:val="24"/>
        </w:rPr>
        <w:t>Забрамная</w:t>
      </w:r>
      <w:proofErr w:type="spellEnd"/>
      <w:r w:rsidRPr="00593202">
        <w:rPr>
          <w:rFonts w:ascii="Times New Roman" w:hAnsi="Times New Roman"/>
          <w:sz w:val="24"/>
          <w:szCs w:val="24"/>
        </w:rPr>
        <w:t xml:space="preserve"> С.Д.</w:t>
      </w:r>
      <w:r w:rsidRPr="001170F0">
        <w:rPr>
          <w:rFonts w:ascii="Times New Roman" w:hAnsi="Times New Roman"/>
          <w:sz w:val="24"/>
          <w:szCs w:val="24"/>
        </w:rPr>
        <w:t xml:space="preserve"> [2]</w:t>
      </w:r>
      <w:r w:rsidRPr="005932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3202">
        <w:rPr>
          <w:rFonts w:ascii="Times New Roman" w:hAnsi="Times New Roman"/>
          <w:sz w:val="24"/>
          <w:szCs w:val="24"/>
        </w:rPr>
        <w:t>Стребелева</w:t>
      </w:r>
      <w:proofErr w:type="spellEnd"/>
      <w:r w:rsidRPr="00593202">
        <w:rPr>
          <w:rFonts w:ascii="Times New Roman" w:hAnsi="Times New Roman"/>
          <w:sz w:val="24"/>
          <w:szCs w:val="24"/>
        </w:rPr>
        <w:t xml:space="preserve"> Е.А.). </w:t>
      </w:r>
    </w:p>
    <w:p w:rsidR="00CC5B9F" w:rsidRDefault="00CC5B9F" w:rsidP="00CC5B9F">
      <w:pPr>
        <w:pStyle w:val="a5"/>
        <w:ind w:firstLine="709"/>
        <w:rPr>
          <w:rFonts w:ascii="Times New Roman" w:hAnsi="Times New Roman"/>
          <w:b/>
          <w:color w:val="000000" w:themeColor="text1"/>
          <w:sz w:val="24"/>
        </w:rPr>
      </w:pPr>
    </w:p>
    <w:p w:rsidR="00CC5B9F" w:rsidRDefault="00CC5B9F" w:rsidP="00CC5B9F">
      <w:pPr>
        <w:pStyle w:val="a5"/>
        <w:ind w:firstLine="709"/>
        <w:rPr>
          <w:rFonts w:ascii="Times New Roman" w:hAnsi="Times New Roman"/>
          <w:b/>
          <w:color w:val="000000" w:themeColor="text1"/>
          <w:sz w:val="24"/>
        </w:rPr>
      </w:pPr>
      <w:r w:rsidRPr="00593202">
        <w:rPr>
          <w:rFonts w:ascii="Times New Roman" w:hAnsi="Times New Roman"/>
          <w:b/>
          <w:color w:val="000000" w:themeColor="text1"/>
          <w:sz w:val="24"/>
        </w:rPr>
        <w:t>Нормативно-правовое обеспечение программы:</w:t>
      </w:r>
    </w:p>
    <w:p w:rsidR="00CC5B9F" w:rsidRPr="00593202" w:rsidRDefault="00CC5B9F" w:rsidP="00CC5B9F">
      <w:pPr>
        <w:pStyle w:val="a5"/>
        <w:ind w:firstLine="709"/>
        <w:rPr>
          <w:rFonts w:ascii="Times New Roman" w:hAnsi="Times New Roman"/>
          <w:b/>
          <w:color w:val="000000" w:themeColor="text1"/>
          <w:sz w:val="24"/>
        </w:rPr>
      </w:pPr>
    </w:p>
    <w:p w:rsidR="00CC5B9F" w:rsidRPr="00593202" w:rsidRDefault="00CC5B9F" w:rsidP="00CC5B9F">
      <w:pPr>
        <w:pStyle w:val="a5"/>
        <w:ind w:left="709"/>
        <w:rPr>
          <w:rFonts w:ascii="Times New Roman" w:hAnsi="Times New Roman"/>
          <w:sz w:val="24"/>
          <w:szCs w:val="24"/>
        </w:rPr>
      </w:pPr>
      <w:r w:rsidRPr="00593202">
        <w:rPr>
          <w:rFonts w:ascii="Times New Roman" w:hAnsi="Times New Roman"/>
          <w:sz w:val="24"/>
          <w:szCs w:val="24"/>
        </w:rPr>
        <w:t>- Федерального закона РФ «Об образовании в РФ» №273 – ФЗ от 29.12.2012.</w:t>
      </w:r>
    </w:p>
    <w:p w:rsidR="00CC5B9F" w:rsidRPr="00593202" w:rsidRDefault="00CC5B9F" w:rsidP="00CC5B9F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593202">
        <w:rPr>
          <w:rFonts w:ascii="Times New Roman" w:hAnsi="Times New Roman"/>
          <w:sz w:val="24"/>
          <w:szCs w:val="24"/>
        </w:rPr>
        <w:t xml:space="preserve">- Федерального государственного образовательного стандарта образования обучающихся с умственной отсталостью (интеллектуальными нарушениями) (утв. </w:t>
      </w:r>
      <w:hyperlink r:id="rId9" w:anchor="0" w:history="1">
        <w:r w:rsidRPr="00111597">
          <w:rPr>
            <w:rStyle w:val="a6"/>
            <w:rFonts w:ascii="Times New Roman" w:eastAsiaTheme="majorEastAsia" w:hAnsi="Times New Roman"/>
            <w:color w:val="auto"/>
            <w:sz w:val="24"/>
            <w:szCs w:val="24"/>
            <w:u w:val="none"/>
          </w:rPr>
          <w:t xml:space="preserve">приказом </w:t>
        </w:r>
      </w:hyperlink>
      <w:r w:rsidRPr="00593202">
        <w:rPr>
          <w:rFonts w:ascii="Times New Roman" w:eastAsiaTheme="majorEastAsia" w:hAnsi="Times New Roman"/>
          <w:sz w:val="24"/>
          <w:szCs w:val="24"/>
        </w:rPr>
        <w:t xml:space="preserve"> </w:t>
      </w:r>
      <w:r w:rsidRPr="00593202">
        <w:rPr>
          <w:rFonts w:ascii="Times New Roman" w:hAnsi="Times New Roman"/>
          <w:sz w:val="24"/>
          <w:szCs w:val="24"/>
        </w:rPr>
        <w:t>Министерства образования</w:t>
      </w:r>
      <w:r w:rsidRPr="00593202">
        <w:rPr>
          <w:rFonts w:ascii="Times New Roman" w:hAnsi="Times New Roman"/>
          <w:sz w:val="24"/>
          <w:szCs w:val="24"/>
        </w:rPr>
        <w:tab/>
        <w:t>и науки РФ от 19 декабря 2014 г. №1599).</w:t>
      </w:r>
    </w:p>
    <w:p w:rsidR="00CC5B9F" w:rsidRDefault="00CC5B9F" w:rsidP="00CC5B9F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государственного образовательного</w:t>
      </w:r>
      <w:r w:rsidRPr="00630D2F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630D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начального общего </w:t>
      </w:r>
      <w:r w:rsidRPr="00630D2F">
        <w:rPr>
          <w:rFonts w:ascii="Times New Roman" w:hAnsi="Times New Roman"/>
          <w:sz w:val="24"/>
          <w:szCs w:val="24"/>
        </w:rPr>
        <w:t xml:space="preserve">образования обучающихся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630D2F">
        <w:rPr>
          <w:rFonts w:ascii="Times New Roman" w:hAnsi="Times New Roman"/>
          <w:sz w:val="24"/>
          <w:szCs w:val="24"/>
        </w:rPr>
        <w:t xml:space="preserve"> (интеллектуальными нарушениями) (утв. </w:t>
      </w:r>
      <w:hyperlink r:id="rId10" w:anchor="0" w:history="1">
        <w:r w:rsidRPr="00111597">
          <w:rPr>
            <w:rStyle w:val="a6"/>
            <w:rFonts w:ascii="Times New Roman" w:eastAsiaTheme="majorEastAsia" w:hAnsi="Times New Roman"/>
            <w:color w:val="auto"/>
            <w:sz w:val="24"/>
            <w:szCs w:val="24"/>
            <w:u w:val="none"/>
          </w:rPr>
          <w:t xml:space="preserve">приказом </w:t>
        </w:r>
      </w:hyperlink>
      <w:r w:rsidRPr="00630D2F">
        <w:rPr>
          <w:rFonts w:ascii="Times New Roman" w:eastAsiaTheme="maj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 w:rsidRPr="00630D2F">
        <w:rPr>
          <w:rFonts w:ascii="Times New Roman" w:hAnsi="Times New Roman"/>
          <w:sz w:val="24"/>
          <w:szCs w:val="24"/>
        </w:rPr>
        <w:t>и наук</w:t>
      </w:r>
      <w:r>
        <w:rPr>
          <w:rFonts w:ascii="Times New Roman" w:hAnsi="Times New Roman"/>
          <w:sz w:val="24"/>
          <w:szCs w:val="24"/>
        </w:rPr>
        <w:t>и РФ от 19 декабря 2014 г. №1598</w:t>
      </w:r>
      <w:r w:rsidRPr="00630D2F">
        <w:rPr>
          <w:rFonts w:ascii="Times New Roman" w:hAnsi="Times New Roman"/>
          <w:sz w:val="24"/>
          <w:szCs w:val="24"/>
        </w:rPr>
        <w:t>).</w:t>
      </w:r>
    </w:p>
    <w:p w:rsidR="00CC5B9F" w:rsidRPr="00630D2F" w:rsidRDefault="00CC5B9F" w:rsidP="00CC5B9F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630D2F">
        <w:rPr>
          <w:rFonts w:ascii="Times New Roman" w:hAnsi="Times New Roman"/>
          <w:sz w:val="24"/>
          <w:szCs w:val="24"/>
        </w:rPr>
        <w:t>-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2017.</w:t>
      </w:r>
    </w:p>
    <w:p w:rsidR="00CC5B9F" w:rsidRPr="00630D2F" w:rsidRDefault="00CC5B9F" w:rsidP="00CC5B9F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630D2F">
        <w:rPr>
          <w:rFonts w:ascii="Times New Roman" w:hAnsi="Times New Roman"/>
          <w:sz w:val="24"/>
          <w:szCs w:val="24"/>
        </w:rPr>
        <w:t>- Учебный план государственного образовательного учреждения Республики Коми «Специальная (коррекционная) школа-интернат № 1»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D2F">
        <w:rPr>
          <w:rFonts w:ascii="Times New Roman" w:hAnsi="Times New Roman"/>
          <w:sz w:val="24"/>
          <w:szCs w:val="24"/>
        </w:rPr>
        <w:t>Емвы.</w:t>
      </w:r>
    </w:p>
    <w:p w:rsidR="00CC5B9F" w:rsidRPr="00707888" w:rsidRDefault="00CC5B9F" w:rsidP="00CC5B9F">
      <w:pPr>
        <w:pStyle w:val="a5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t xml:space="preserve">В основу разработки программы обучающихся с умственной отсталостью заложены </w:t>
      </w:r>
      <w:r w:rsidRPr="003C4FC0">
        <w:rPr>
          <w:rFonts w:ascii="Times New Roman" w:hAnsi="Times New Roman"/>
          <w:i/>
          <w:sz w:val="24"/>
          <w:szCs w:val="24"/>
        </w:rPr>
        <w:t>дифференцированный и деятельностный подходы</w:t>
      </w:r>
      <w:r>
        <w:rPr>
          <w:rStyle w:val="ae"/>
          <w:rFonts w:ascii="Times New Roman" w:hAnsi="Times New Roman"/>
          <w:i/>
          <w:sz w:val="24"/>
          <w:szCs w:val="24"/>
        </w:rPr>
        <w:footnoteReference w:id="3"/>
      </w:r>
      <w:r w:rsidRPr="003C4FC0">
        <w:rPr>
          <w:rFonts w:ascii="Times New Roman" w:hAnsi="Times New Roman"/>
          <w:sz w:val="24"/>
          <w:szCs w:val="24"/>
        </w:rPr>
        <w:t xml:space="preserve">. </w:t>
      </w:r>
    </w:p>
    <w:p w:rsidR="00CC5B9F" w:rsidRDefault="00CC5B9F" w:rsidP="00CC5B9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b/>
          <w:sz w:val="24"/>
          <w:szCs w:val="24"/>
        </w:rPr>
        <w:t>Дифференцированный</w:t>
      </w:r>
      <w:r w:rsidRPr="003C4FC0">
        <w:rPr>
          <w:rFonts w:ascii="Times New Roman" w:hAnsi="Times New Roman"/>
          <w:sz w:val="24"/>
          <w:szCs w:val="24"/>
        </w:rPr>
        <w:t xml:space="preserve"> подход к построению адаптированной рабочей программы для обучающихся с умственной отсталостью предполагает </w:t>
      </w:r>
      <w:r w:rsidRPr="003C4FC0">
        <w:rPr>
          <w:rFonts w:ascii="Times New Roman" w:hAnsi="Times New Roman"/>
          <w:sz w:val="24"/>
          <w:szCs w:val="24"/>
        </w:rPr>
        <w:lastRenderedPageBreak/>
        <w:t xml:space="preserve">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заданий. 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возможность реализовать индивидуальный потенциал развития. </w:t>
      </w:r>
    </w:p>
    <w:p w:rsidR="00CC5B9F" w:rsidRPr="003C4FC0" w:rsidRDefault="00CC5B9F" w:rsidP="00CC5B9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b/>
          <w:sz w:val="24"/>
          <w:szCs w:val="24"/>
        </w:rPr>
        <w:t>Деятельностный</w:t>
      </w:r>
      <w:r w:rsidRPr="003C4FC0">
        <w:rPr>
          <w:rFonts w:ascii="Times New Roman" w:hAnsi="Times New Roman"/>
          <w:sz w:val="24"/>
          <w:szCs w:val="24"/>
        </w:rPr>
        <w:t xml:space="preserve"> подход строится на признании того, что развитие личности обучающихся с умственной отсталостью школьного возраста определяется характером организации доступной им деятельности (предметно-практической и учебной). Основным средством реализации </w:t>
      </w:r>
      <w:proofErr w:type="spellStart"/>
      <w:r w:rsidRPr="003C4FC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3C4FC0">
        <w:rPr>
          <w:rFonts w:ascii="Times New Roman" w:hAnsi="Times New Roman"/>
          <w:sz w:val="24"/>
          <w:szCs w:val="24"/>
        </w:rPr>
        <w:t xml:space="preserve"> подхода является обучение как процесс организации познавательной и предметно-практической деятельности </w:t>
      </w:r>
      <w:proofErr w:type="gramStart"/>
      <w:r w:rsidRPr="003C4F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C4FC0">
        <w:rPr>
          <w:rFonts w:ascii="Times New Roman" w:hAnsi="Times New Roman"/>
          <w:sz w:val="24"/>
          <w:szCs w:val="24"/>
        </w:rPr>
        <w:t>, обеспечивающий овладение ими содержанием образования.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  <w:shd w:val="clear" w:color="auto" w:fill="FFFFFF"/>
        </w:rPr>
        <w:t>Программа построена с учетом специфических особенностей познавательной и эмоционально-волевой сферы деятельности младших школьников с особыми образовательными потребностями (ООП)</w:t>
      </w:r>
      <w:r>
        <w:rPr>
          <w:rFonts w:ascii="Times New Roman" w:hAnsi="Times New Roman"/>
          <w:sz w:val="24"/>
          <w:szCs w:val="24"/>
          <w:shd w:val="clear" w:color="auto" w:fill="FFFFFF"/>
        </w:rPr>
        <w:t>, их потенциальных возможностей и</w:t>
      </w:r>
      <w:r w:rsidRPr="003C4FC0">
        <w:rPr>
          <w:rFonts w:ascii="Times New Roman" w:hAnsi="Times New Roman"/>
          <w:sz w:val="24"/>
          <w:szCs w:val="24"/>
        </w:rPr>
        <w:t xml:space="preserve"> </w:t>
      </w:r>
      <w:r w:rsidRPr="003C4FC0">
        <w:rPr>
          <w:rFonts w:ascii="Times New Roman" w:hAnsi="Times New Roman"/>
          <w:b/>
          <w:sz w:val="24"/>
          <w:szCs w:val="24"/>
        </w:rPr>
        <w:t>строится на принципах</w:t>
      </w:r>
      <w:r w:rsidRPr="003C4FC0">
        <w:rPr>
          <w:rFonts w:ascii="Times New Roman" w:hAnsi="Times New Roman"/>
          <w:sz w:val="24"/>
          <w:szCs w:val="24"/>
        </w:rPr>
        <w:t xml:space="preserve">: 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C4FC0">
        <w:rPr>
          <w:rFonts w:ascii="Times New Roman" w:hAnsi="Times New Roman"/>
          <w:sz w:val="24"/>
          <w:szCs w:val="24"/>
        </w:rPr>
        <w:t>Системность коррекционных, профилактических и развивающих задач;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</w:t>
      </w:r>
      <w:r w:rsidRPr="003C4FC0">
        <w:rPr>
          <w:rFonts w:ascii="Times New Roman" w:hAnsi="Times New Roman"/>
          <w:sz w:val="24"/>
          <w:szCs w:val="24"/>
        </w:rPr>
        <w:t xml:space="preserve">динство диагностики и коррекции; 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C4FC0">
        <w:rPr>
          <w:rFonts w:ascii="Times New Roman" w:hAnsi="Times New Roman"/>
          <w:sz w:val="24"/>
          <w:szCs w:val="24"/>
        </w:rPr>
        <w:t>Учёт возрастных, психологических и индивидуальных особенностей ребенка;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C4FC0">
        <w:rPr>
          <w:rFonts w:ascii="Times New Roman" w:hAnsi="Times New Roman"/>
          <w:sz w:val="24"/>
          <w:szCs w:val="24"/>
        </w:rPr>
        <w:t>Комплексность методо</w:t>
      </w:r>
      <w:r>
        <w:rPr>
          <w:rFonts w:ascii="Times New Roman" w:hAnsi="Times New Roman"/>
          <w:sz w:val="24"/>
          <w:szCs w:val="24"/>
        </w:rPr>
        <w:t>в психологического воздействия;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Возрастание сложности;</w:t>
      </w:r>
    </w:p>
    <w:p w:rsidR="00CC5B9F" w:rsidRPr="003C4FC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C4FC0">
        <w:rPr>
          <w:rFonts w:ascii="Times New Roman" w:hAnsi="Times New Roman"/>
          <w:sz w:val="24"/>
          <w:szCs w:val="24"/>
        </w:rPr>
        <w:t>Учет объема и степени разнообразия материала.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5B9F" w:rsidRPr="00593202" w:rsidRDefault="00CC5B9F" w:rsidP="00CC5B9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93202">
        <w:rPr>
          <w:rFonts w:ascii="Times New Roman" w:hAnsi="Times New Roman"/>
          <w:b/>
          <w:sz w:val="24"/>
          <w:szCs w:val="24"/>
        </w:rPr>
        <w:t xml:space="preserve">Этапы программы: </w:t>
      </w:r>
    </w:p>
    <w:p w:rsidR="00CC5B9F" w:rsidRPr="00DC46AC" w:rsidRDefault="00CC5B9F" w:rsidP="00CC5B9F">
      <w:pPr>
        <w:pStyle w:val="a5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 w:rsidRPr="00DC46AC">
        <w:rPr>
          <w:rFonts w:ascii="Times New Roman" w:hAnsi="Times New Roman"/>
          <w:i/>
          <w:sz w:val="24"/>
          <w:szCs w:val="24"/>
        </w:rPr>
        <w:t xml:space="preserve">Диагностическая работа включает: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своевременное выявление детей, нуждающихся в специализированной помощи;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раннюю (с первых дней пребывания ребенка в образовательном учреждении) диагностику причин трудностей адаптации; </w:t>
      </w:r>
      <w:r>
        <w:rPr>
          <w:rFonts w:ascii="Times New Roman" w:hAnsi="Times New Roman"/>
          <w:sz w:val="24"/>
          <w:szCs w:val="24"/>
        </w:rPr>
        <w:t xml:space="preserve">диагностика осуществляется с помощью схемы </w:t>
      </w:r>
      <w:r w:rsidRPr="00551744">
        <w:rPr>
          <w:rFonts w:ascii="Times New Roman" w:hAnsi="Times New Roman"/>
          <w:bCs/>
          <w:sz w:val="24"/>
          <w:szCs w:val="24"/>
        </w:rPr>
        <w:t xml:space="preserve">обследования уровня </w:t>
      </w:r>
      <w:proofErr w:type="spellStart"/>
      <w:r w:rsidRPr="00551744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551744">
        <w:rPr>
          <w:rFonts w:ascii="Times New Roman" w:hAnsi="Times New Roman"/>
          <w:bCs/>
          <w:sz w:val="24"/>
          <w:szCs w:val="24"/>
        </w:rPr>
        <w:t xml:space="preserve"> моторных и сенсорных процессов </w:t>
      </w:r>
      <w:proofErr w:type="gramStart"/>
      <w:r w:rsidRPr="00551744">
        <w:rPr>
          <w:rFonts w:ascii="Times New Roman" w:hAnsi="Times New Roman"/>
          <w:bCs/>
          <w:sz w:val="24"/>
          <w:szCs w:val="24"/>
        </w:rPr>
        <w:t>у</w:t>
      </w:r>
      <w:proofErr w:type="gramEnd"/>
      <w:r w:rsidRPr="00551744">
        <w:rPr>
          <w:rFonts w:ascii="Times New Roman" w:hAnsi="Times New Roman"/>
          <w:bCs/>
          <w:sz w:val="24"/>
          <w:szCs w:val="24"/>
        </w:rPr>
        <w:t xml:space="preserve"> обучающихся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950B7">
        <w:rPr>
          <w:rFonts w:ascii="Times New Roman" w:hAnsi="Times New Roman"/>
          <w:bCs/>
          <w:sz w:val="24"/>
          <w:szCs w:val="24"/>
        </w:rPr>
        <w:t>(Приложение 1).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изучение социальной ситуации развития и условий семейного воспитания ребенка;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изучение адаптивных возможностей и уровня социализации ребенка с ограни</w:t>
      </w:r>
      <w:r>
        <w:rPr>
          <w:rFonts w:ascii="Times New Roman" w:hAnsi="Times New Roman"/>
          <w:sz w:val="24"/>
          <w:szCs w:val="24"/>
        </w:rPr>
        <w:t>ченными возможностями здоровья;</w:t>
      </w:r>
    </w:p>
    <w:p w:rsidR="00CC5B9F" w:rsidRDefault="00CC5B9F" w:rsidP="00CC5B9F">
      <w:pPr>
        <w:pStyle w:val="a5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уровня развития </w:t>
      </w:r>
      <w:r w:rsidRPr="003C4FC0">
        <w:rPr>
          <w:rFonts w:ascii="Times New Roman" w:hAnsi="Times New Roman"/>
          <w:sz w:val="24"/>
          <w:szCs w:val="24"/>
        </w:rPr>
        <w:t>психомоторики и сенсорных процессов</w:t>
      </w:r>
      <w:r>
        <w:rPr>
          <w:rFonts w:ascii="Times New Roman" w:hAnsi="Times New Roman"/>
          <w:sz w:val="24"/>
          <w:szCs w:val="24"/>
        </w:rPr>
        <w:t>.</w:t>
      </w:r>
    </w:p>
    <w:p w:rsidR="00CC5B9F" w:rsidRPr="00DC46AC" w:rsidRDefault="00CC5B9F" w:rsidP="00CC5B9F">
      <w:pPr>
        <w:pStyle w:val="a5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 w:rsidRPr="00DC46AC">
        <w:rPr>
          <w:rFonts w:ascii="Times New Roman" w:hAnsi="Times New Roman"/>
          <w:i/>
          <w:sz w:val="24"/>
          <w:szCs w:val="24"/>
        </w:rPr>
        <w:t xml:space="preserve">Коррекционно-развивающая работа включает: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выбор оптимальных для развития ребенка с ограниченными возможностями здоровья коррекционных программ/методик, методов и приемов обучения в соответствии с его особыми образовательными потребностями;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организацию и проведение специалист</w:t>
      </w:r>
      <w:r>
        <w:rPr>
          <w:rFonts w:ascii="Times New Roman" w:hAnsi="Times New Roman"/>
          <w:sz w:val="24"/>
          <w:szCs w:val="24"/>
        </w:rPr>
        <w:t>ами индивидуальных коррекционно-</w:t>
      </w:r>
      <w:r w:rsidRPr="003C4FC0">
        <w:rPr>
          <w:rFonts w:ascii="Times New Roman" w:hAnsi="Times New Roman"/>
          <w:sz w:val="24"/>
          <w:szCs w:val="24"/>
        </w:rPr>
        <w:t xml:space="preserve">развивающих занятий, необходимых для преодоления трудностей обучения; </w:t>
      </w: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коррекцию и развитие высших психических функций;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развитие эмоционально-волевой и личностной сфер ребенка и психокоррекцию его поведения;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социальную защиту ребенка в случаях неблагоприятных условий жизни при психотравмирующих обстоятельствах. </w:t>
      </w:r>
    </w:p>
    <w:p w:rsidR="00CC5B9F" w:rsidRDefault="00CC5B9F" w:rsidP="00CC5B9F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C46AC">
        <w:rPr>
          <w:rFonts w:ascii="Times New Roman" w:hAnsi="Times New Roman"/>
          <w:i/>
          <w:sz w:val="24"/>
          <w:szCs w:val="24"/>
        </w:rPr>
        <w:t>Консультативная работа включает</w:t>
      </w:r>
      <w:r w:rsidRPr="003C4FC0">
        <w:rPr>
          <w:rFonts w:ascii="Times New Roman" w:hAnsi="Times New Roman"/>
          <w:sz w:val="24"/>
          <w:szCs w:val="24"/>
        </w:rPr>
        <w:t xml:space="preserve">: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консультирование специалистами педагогов по выбору </w:t>
      </w:r>
      <w:r w:rsidR="00111597" w:rsidRPr="003C4FC0">
        <w:rPr>
          <w:rFonts w:ascii="Times New Roman" w:hAnsi="Times New Roman"/>
          <w:sz w:val="24"/>
          <w:szCs w:val="24"/>
        </w:rPr>
        <w:t>индивидуально ориентированных</w:t>
      </w:r>
      <w:r w:rsidRPr="003C4FC0">
        <w:rPr>
          <w:rFonts w:ascii="Times New Roman" w:hAnsi="Times New Roman"/>
          <w:sz w:val="24"/>
          <w:szCs w:val="24"/>
        </w:rPr>
        <w:t xml:space="preserve"> методов и приемов работы с </w:t>
      </w:r>
      <w:proofErr w:type="gramStart"/>
      <w:r w:rsidRPr="003C4FC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C4FC0">
        <w:rPr>
          <w:rFonts w:ascii="Times New Roman" w:hAnsi="Times New Roman"/>
          <w:sz w:val="24"/>
          <w:szCs w:val="24"/>
        </w:rPr>
        <w:t xml:space="preserve"> с ограниченными возможностями здоровья;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здоровья. </w:t>
      </w:r>
    </w:p>
    <w:p w:rsidR="00CC5B9F" w:rsidRPr="00DC46AC" w:rsidRDefault="00CC5B9F" w:rsidP="00CC5B9F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C46AC">
        <w:rPr>
          <w:rFonts w:ascii="Times New Roman" w:hAnsi="Times New Roman"/>
          <w:i/>
          <w:sz w:val="24"/>
          <w:szCs w:val="24"/>
        </w:rPr>
        <w:t xml:space="preserve">Информационно-просветительская работа предусматривает: </w:t>
      </w:r>
    </w:p>
    <w:p w:rsidR="00CC5B9F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ограниченными возможностями здоровья; </w:t>
      </w:r>
    </w:p>
    <w:p w:rsidR="00CC5B9F" w:rsidRPr="003C4FC0" w:rsidRDefault="00CC5B9F" w:rsidP="00CC5B9F">
      <w:pPr>
        <w:pStyle w:val="a5"/>
        <w:ind w:left="106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4FC0">
        <w:rPr>
          <w:rFonts w:ascii="Times New Roman" w:hAnsi="Times New Roman"/>
          <w:sz w:val="24"/>
          <w:szCs w:val="24"/>
        </w:rPr>
        <w:sym w:font="Symbol" w:char="F0B7"/>
      </w:r>
      <w:r w:rsidRPr="003C4FC0">
        <w:rPr>
          <w:rFonts w:ascii="Times New Roman" w:hAnsi="Times New Roman"/>
          <w:sz w:val="24"/>
          <w:szCs w:val="24"/>
        </w:rPr>
        <w:t xml:space="preserve">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CC5B9F" w:rsidRDefault="00CC5B9F" w:rsidP="00CC5B9F">
      <w:pPr>
        <w:pStyle w:val="a5"/>
        <w:rPr>
          <w:rFonts w:ascii="Times New Roman" w:hAnsi="Times New Roman"/>
          <w:b/>
          <w:sz w:val="24"/>
          <w:szCs w:val="24"/>
        </w:rPr>
      </w:pPr>
    </w:p>
    <w:p w:rsidR="00CC5B9F" w:rsidRPr="00C40780" w:rsidRDefault="00CC5B9F" w:rsidP="00CC5B9F">
      <w:pPr>
        <w:pStyle w:val="a5"/>
        <w:rPr>
          <w:rFonts w:ascii="Times New Roman" w:hAnsi="Times New Roman"/>
          <w:b/>
          <w:sz w:val="24"/>
          <w:szCs w:val="24"/>
        </w:rPr>
      </w:pPr>
      <w:r w:rsidRPr="00C40780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CC5B9F" w:rsidRPr="00C40780" w:rsidRDefault="00CC5B9F" w:rsidP="00CC5B9F">
      <w:pPr>
        <w:pStyle w:val="a5"/>
        <w:ind w:left="1080"/>
        <w:rPr>
          <w:rFonts w:ascii="Times New Roman" w:hAnsi="Times New Roman"/>
          <w:b/>
          <w:sz w:val="24"/>
          <w:szCs w:val="24"/>
        </w:rPr>
      </w:pPr>
      <w:r w:rsidRPr="00C40780">
        <w:rPr>
          <w:rFonts w:ascii="Times New Roman" w:hAnsi="Times New Roman"/>
          <w:b/>
          <w:sz w:val="24"/>
          <w:szCs w:val="24"/>
        </w:rPr>
        <w:t xml:space="preserve"> </w:t>
      </w:r>
    </w:p>
    <w:p w:rsidR="00CC5B9F" w:rsidRPr="00C4078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40780">
        <w:rPr>
          <w:rFonts w:ascii="Times New Roman" w:hAnsi="Times New Roman"/>
          <w:sz w:val="24"/>
          <w:szCs w:val="24"/>
        </w:rPr>
        <w:t>Кабинет, в котором проводятся психокоррекционные занятия с обучающимися соответствует общим требованиям, предъявляемым к организациям, в области:  соблюдения санитарно-гигиенических норм организации образовательной деятельности;  обеспечения санитарно-бытовых и социально-бытовых условий;  соблюдения пожарной и электробезопасности; соблюдения требований охраны труда. Кабинет  оборудован современной мебелью, имеющей возможность изменять высоту под рост ребёнка. Кабинет педагога-психолога разделен на три зоны: рабочая зона специалиста, зона коррекционно-развивающих занятий, зона специальной полифункциональной интерактивной среды («Сенсорная комната»).</w:t>
      </w:r>
    </w:p>
    <w:p w:rsidR="00CC5B9F" w:rsidRPr="00C4078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40780">
        <w:rPr>
          <w:rFonts w:ascii="Times New Roman" w:eastAsia="Times New Roman" w:hAnsi="Times New Roman"/>
          <w:sz w:val="24"/>
          <w:szCs w:val="24"/>
        </w:rPr>
        <w:t xml:space="preserve">Рабочая зона позволяет осуществлять диагностическую, консультативную и методическую деятельность. </w:t>
      </w:r>
    </w:p>
    <w:p w:rsidR="00CC5B9F" w:rsidRPr="00C40780" w:rsidRDefault="00CC5B9F" w:rsidP="00CC5B9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780">
        <w:rPr>
          <w:rFonts w:ascii="Times New Roman" w:eastAsia="Times New Roman" w:hAnsi="Times New Roman"/>
          <w:sz w:val="24"/>
          <w:szCs w:val="24"/>
          <w:lang w:eastAsia="ru-RU"/>
        </w:rPr>
        <w:t>Коррекционно-развивающая зона обеспечивает место для проведения индивидуальных и групповых (не более 6 человек) занятий.</w:t>
      </w:r>
    </w:p>
    <w:p w:rsidR="00CC5B9F" w:rsidRPr="00C40780" w:rsidRDefault="00CC5B9F" w:rsidP="00CC5B9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780">
        <w:rPr>
          <w:rFonts w:ascii="Times New Roman" w:eastAsia="Times New Roman" w:hAnsi="Times New Roman"/>
          <w:sz w:val="24"/>
          <w:szCs w:val="24"/>
          <w:lang w:eastAsia="ru-RU"/>
        </w:rPr>
        <w:t>Зона специальной полифункциональной интерактивной среды («Сенсорная комната») – это организованная особым образом окружающая среда, состоящая из специальной мебели, множества различного рода стимуляторов, которые воздействуют на органы зрения, слуха, обоняния, осязания, вестибулярные рецепторы при полном или частичном общем затемнении.</w:t>
      </w:r>
    </w:p>
    <w:p w:rsidR="00CC5B9F" w:rsidRPr="00C40780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40780">
        <w:rPr>
          <w:rFonts w:ascii="Times New Roman" w:hAnsi="Times New Roman"/>
          <w:sz w:val="24"/>
          <w:szCs w:val="24"/>
        </w:rPr>
        <w:t>Для реализации программного содержания используются учебно-методические и технические средства обучения (</w:t>
      </w:r>
      <w:r w:rsidRPr="00B950B7">
        <w:rPr>
          <w:rFonts w:ascii="Times New Roman" w:hAnsi="Times New Roman"/>
          <w:sz w:val="24"/>
          <w:szCs w:val="24"/>
        </w:rPr>
        <w:t>Приложение 2</w:t>
      </w:r>
      <w:r w:rsidRPr="00C40780">
        <w:rPr>
          <w:rFonts w:ascii="Times New Roman" w:hAnsi="Times New Roman"/>
          <w:sz w:val="24"/>
          <w:szCs w:val="24"/>
        </w:rPr>
        <w:t>).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6825"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программы: 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6825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Предложенные занятия позволяют научить детей: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lastRenderedPageBreak/>
        <w:t>а) различным действиям рукой и отдельными пальцами при выполнении различных микродинамических актов и крупных движений руки;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б) выполнять целенаправленные действия руками;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в) переносить сенсорный опыт в самостоятельную деятельность;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г) узнавать и называть эталоны;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д) соотносить эталоны;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е) выделять эталон из множества;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ж) соотносить эталон с признаком предмета;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з) определять последовательность событий;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и) видеть временные рамки своей деятельности;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к) ориентироваться в пространстве;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л) судить о противоположных явлениях;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м) развить мелкую моторику рук.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6825">
        <w:rPr>
          <w:rFonts w:ascii="Times New Roman" w:hAnsi="Times New Roman"/>
          <w:i/>
          <w:sz w:val="24"/>
          <w:szCs w:val="24"/>
        </w:rPr>
        <w:t>Личностные результаты: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16825">
        <w:rPr>
          <w:rFonts w:ascii="Times New Roman" w:hAnsi="Times New Roman"/>
          <w:sz w:val="24"/>
          <w:szCs w:val="24"/>
        </w:rPr>
        <w:t>Обучение на занятиях по данному курсу организует и дисциплинирует школьников с интеллектуальным недоразвитием, способствует формированию мотивации к учению, позитивного отношения к себе и окружающему миру.</w:t>
      </w:r>
    </w:p>
    <w:p w:rsidR="00CC5B9F" w:rsidRPr="00416825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40780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Представленная нами психолого-педагогическая практика входит в </w:t>
      </w:r>
      <w:r w:rsidRPr="00C40780">
        <w:rPr>
          <w:rFonts w:ascii="Times New Roman" w:hAnsi="Times New Roman"/>
          <w:sz w:val="24"/>
          <w:szCs w:val="24"/>
        </w:rPr>
        <w:t xml:space="preserve">программу </w:t>
      </w:r>
      <w:r w:rsidRPr="00416825">
        <w:rPr>
          <w:rFonts w:ascii="Times New Roman" w:hAnsi="Times New Roman"/>
          <w:sz w:val="24"/>
          <w:szCs w:val="24"/>
        </w:rPr>
        <w:t xml:space="preserve">коррекционного курса «Сенсорное развитие» и является первым в разделе «Восприятие формы, величины, цвета, конструирование предметов». </w:t>
      </w:r>
    </w:p>
    <w:p w:rsidR="00CC5B9F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9C79C8">
        <w:rPr>
          <w:rFonts w:ascii="Times New Roman" w:hAnsi="Times New Roman"/>
          <w:sz w:val="24"/>
          <w:lang w:eastAsia="ru-RU"/>
        </w:rPr>
        <w:t>Данная программа апробируется на базе ГОУ РК «</w:t>
      </w:r>
      <w:proofErr w:type="gramStart"/>
      <w:r w:rsidRPr="009C79C8">
        <w:rPr>
          <w:rFonts w:ascii="Times New Roman" w:hAnsi="Times New Roman"/>
          <w:sz w:val="24"/>
          <w:lang w:eastAsia="ru-RU"/>
        </w:rPr>
        <w:t>С(</w:t>
      </w:r>
      <w:proofErr w:type="gramEnd"/>
      <w:r w:rsidRPr="009C79C8">
        <w:rPr>
          <w:rFonts w:ascii="Times New Roman" w:hAnsi="Times New Roman"/>
          <w:sz w:val="24"/>
          <w:lang w:eastAsia="ru-RU"/>
        </w:rPr>
        <w:t xml:space="preserve">К)ШИ №1» г. Емвы, начиная с 2019 года. А с 2020 года данная программа входит в реализацию Федерального проекта «Современная школа» Национального проекта «Образование». </w:t>
      </w:r>
    </w:p>
    <w:p w:rsidR="00CC5B9F" w:rsidRPr="009C79C8" w:rsidRDefault="00CC5B9F" w:rsidP="00CC5B9F">
      <w:pPr>
        <w:pStyle w:val="a5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041F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Раздел 2. </w:t>
      </w:r>
    </w:p>
    <w:p w:rsidR="00CC5B9F" w:rsidRPr="002A3A10" w:rsidRDefault="00CC5B9F" w:rsidP="00CC5B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Сценарий 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анятия коррекционного курса «Сенсорное развитие» с применением интерактивного оборудования ОС3 «Умный пол» на тему: «Формирование </w:t>
      </w:r>
      <w:r w:rsidRPr="00384CF8">
        <w:rPr>
          <w:rFonts w:ascii="Times New Roman" w:hAnsi="Times New Roman" w:cs="Times New Roman"/>
          <w:b/>
          <w:bCs/>
          <w:sz w:val="24"/>
          <w:szCs w:val="24"/>
        </w:rPr>
        <w:t>сенсорных эталонов плоскостных геометрических фигур»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C5B9F" w:rsidRPr="0024695A" w:rsidRDefault="00CC5B9F" w:rsidP="00CC5B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: </w:t>
      </w:r>
      <w:r w:rsidRPr="0024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представления детей о форме предметов </w:t>
      </w:r>
      <w:r w:rsidRPr="0024695A">
        <w:rPr>
          <w:bCs/>
          <w:szCs w:val="18"/>
        </w:rPr>
        <w:t>(</w:t>
      </w:r>
      <w:r w:rsidRPr="0024695A">
        <w:rPr>
          <w:rFonts w:ascii="Times New Roman" w:hAnsi="Times New Roman" w:cs="Times New Roman"/>
          <w:bCs/>
          <w:sz w:val="24"/>
          <w:szCs w:val="24"/>
        </w:rPr>
        <w:t>круг, квадрат</w:t>
      </w:r>
      <w:r>
        <w:rPr>
          <w:rFonts w:ascii="Times New Roman" w:hAnsi="Times New Roman" w:cs="Times New Roman"/>
          <w:bCs/>
          <w:sz w:val="24"/>
          <w:szCs w:val="24"/>
        </w:rPr>
        <w:t>, треугольник</w:t>
      </w:r>
      <w:r w:rsidRPr="0024695A">
        <w:rPr>
          <w:rFonts w:ascii="Times New Roman" w:hAnsi="Times New Roman" w:cs="Times New Roman"/>
          <w:bCs/>
          <w:sz w:val="24"/>
          <w:szCs w:val="24"/>
        </w:rPr>
        <w:t>)</w:t>
      </w:r>
      <w:r w:rsidRPr="002469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B9F" w:rsidRPr="006041FC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Задачи:   </w:t>
      </w:r>
    </w:p>
    <w:p w:rsidR="00CC5B9F" w:rsidRPr="00AB1BEC" w:rsidRDefault="00CC5B9F" w:rsidP="00CC5B9F">
      <w:pPr>
        <w:pStyle w:val="a4"/>
        <w:numPr>
          <w:ilvl w:val="0"/>
          <w:numId w:val="5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знания о геометрических фигурах;</w:t>
      </w:r>
    </w:p>
    <w:p w:rsidR="00CC5B9F" w:rsidRPr="00341F95" w:rsidRDefault="00CC5B9F" w:rsidP="00CC5B9F">
      <w:pPr>
        <w:pStyle w:val="a4"/>
        <w:numPr>
          <w:ilvl w:val="0"/>
          <w:numId w:val="5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активный словарь – названия геомет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рических фигур, прилагательные, </w:t>
      </w:r>
      <w:r w:rsidRPr="00341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характеризующие форму предмета; пассивный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– геометрическая фигура;</w:t>
      </w:r>
      <w:r w:rsidRPr="00341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мыслительные процессы – сопоставление, обобщение, классификацию;</w:t>
      </w:r>
    </w:p>
    <w:p w:rsidR="00CC5B9F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зрительное восприятие, зрительную память, внимание, переключение с одного вида деятельности на другой;</w:t>
      </w:r>
    </w:p>
    <w:p w:rsidR="00CC5B9F" w:rsidRPr="00AB1BEC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 крупную и мелкую моторику;</w:t>
      </w:r>
    </w:p>
    <w:p w:rsidR="00CC5B9F" w:rsidRPr="00B70A2A" w:rsidRDefault="00CC5B9F" w:rsidP="00CC5B9F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усидчивость, аккуратность, внимательность, умение работать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B9F" w:rsidRDefault="00CC5B9F" w:rsidP="00CC5B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744">
        <w:rPr>
          <w:rFonts w:ascii="Times New Roman" w:hAnsi="Times New Roman"/>
          <w:b/>
          <w:sz w:val="24"/>
          <w:szCs w:val="24"/>
          <w:lang w:eastAsia="ru-RU"/>
        </w:rPr>
        <w:t>Технологии:</w:t>
      </w:r>
      <w:r w:rsidRPr="00551744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51744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информационно – коммуникационная технология</w:t>
      </w:r>
      <w:r w:rsidRPr="00551744">
        <w:rPr>
          <w:rFonts w:ascii="Times New Roman" w:hAnsi="Times New Roman"/>
          <w:sz w:val="24"/>
          <w:szCs w:val="24"/>
          <w:lang w:eastAsia="ru-RU"/>
        </w:rPr>
        <w:t xml:space="preserve">, здоровье сберегающая, игровая. </w:t>
      </w: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51744">
        <w:rPr>
          <w:rFonts w:ascii="Times New Roman" w:hAnsi="Times New Roman"/>
          <w:b/>
          <w:sz w:val="24"/>
          <w:szCs w:val="24"/>
          <w:lang w:eastAsia="ru-RU"/>
        </w:rPr>
        <w:t xml:space="preserve">Предшествующая работа: </w:t>
      </w: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744">
        <w:rPr>
          <w:rFonts w:ascii="Times New Roman" w:hAnsi="Times New Roman"/>
          <w:sz w:val="24"/>
          <w:szCs w:val="24"/>
          <w:lang w:eastAsia="ru-RU"/>
        </w:rPr>
        <w:t xml:space="preserve">- подготовка презентации для </w:t>
      </w:r>
      <w:proofErr w:type="gramStart"/>
      <w:r w:rsidRPr="00551744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51744">
        <w:rPr>
          <w:rFonts w:ascii="Times New Roman" w:hAnsi="Times New Roman"/>
          <w:sz w:val="24"/>
          <w:szCs w:val="24"/>
          <w:lang w:eastAsia="ru-RU"/>
        </w:rPr>
        <w:t>;</w:t>
      </w: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744">
        <w:rPr>
          <w:rFonts w:ascii="Times New Roman" w:hAnsi="Times New Roman"/>
          <w:sz w:val="24"/>
          <w:szCs w:val="24"/>
          <w:lang w:eastAsia="ru-RU"/>
        </w:rPr>
        <w:t>- разработка заданий в программном обеспечении «Умный пол. Редактор»;</w:t>
      </w: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744">
        <w:rPr>
          <w:rFonts w:ascii="Times New Roman" w:hAnsi="Times New Roman"/>
          <w:sz w:val="24"/>
          <w:szCs w:val="24"/>
          <w:lang w:eastAsia="ru-RU"/>
        </w:rPr>
        <w:t>-  подготовка материала для закрепления материала (геометрические раскраски).</w:t>
      </w:r>
    </w:p>
    <w:p w:rsidR="00CC5B9F" w:rsidRDefault="00CC5B9F" w:rsidP="00CC5B9F">
      <w:pPr>
        <w:pStyle w:val="a5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C5B9F" w:rsidRPr="00551744" w:rsidRDefault="00CC5B9F" w:rsidP="00CC5B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744">
        <w:rPr>
          <w:rFonts w:ascii="Times New Roman" w:hAnsi="Times New Roman"/>
          <w:b/>
          <w:color w:val="000000"/>
          <w:sz w:val="24"/>
          <w:szCs w:val="24"/>
          <w:lang w:eastAsia="ru-RU"/>
        </w:rPr>
        <w:t>Оборудование:</w:t>
      </w:r>
      <w:r w:rsidRPr="005517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51744">
        <w:rPr>
          <w:rFonts w:ascii="Times New Roman" w:hAnsi="Times New Roman"/>
          <w:sz w:val="24"/>
          <w:szCs w:val="24"/>
          <w:lang w:eastAsia="ru-RU"/>
        </w:rPr>
        <w:t xml:space="preserve">компьютер, интерактивная панель, </w:t>
      </w:r>
      <w:hyperlink r:id="rId11" w:history="1">
        <w:r w:rsidRPr="00111597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оборудование «ОС3.Умный пол»,</w:t>
        </w:r>
      </w:hyperlink>
      <w:r w:rsidRPr="00551744">
        <w:rPr>
          <w:rFonts w:ascii="Times New Roman" w:hAnsi="Times New Roman"/>
          <w:sz w:val="24"/>
          <w:szCs w:val="24"/>
          <w:lang w:eastAsia="ru-RU"/>
        </w:rPr>
        <w:t xml:space="preserve"> дидактическое пособие «Сенсорный ящик», набор геометрических фигур. </w:t>
      </w:r>
    </w:p>
    <w:p w:rsidR="00CC5B9F" w:rsidRDefault="00CC5B9F" w:rsidP="00CC5B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B9F" w:rsidRPr="00614965" w:rsidRDefault="00CC5B9F" w:rsidP="00CC5B9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CC5B9F" w:rsidRPr="00887909" w:rsidRDefault="00CC5B9F" w:rsidP="00CC5B9F">
      <w:pPr>
        <w:pStyle w:val="a4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Организационный момент</w:t>
      </w:r>
      <w:r w:rsidRPr="003C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 на занятие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Педагог-психолог: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встанем в круг, возьмемся за руки и поприветствуем друг друга. Для хорошего настроения подарим друг другу самую добрую, солнечную улыбку.</w:t>
      </w:r>
    </w:p>
    <w:p w:rsidR="00CC5B9F" w:rsidRDefault="00CC5B9F" w:rsidP="00CC5B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а теперь повторяйте за мной движения и слова: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Прекрасно все на небе (руки вверх)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Прекрасно все на земле (руки вниз)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Прекрасно все в этом мире (руки в стороны улыбаемся)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Прекрасно все во мне (о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бнимаем себя).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Pr="00156FBD" w:rsidRDefault="00CC5B9F" w:rsidP="00CC5B9F">
      <w:pPr>
        <w:spacing w:after="0" w:line="240" w:lineRule="auto"/>
        <w:rPr>
          <w:rFonts w:ascii="Times New Roman" w:hAnsi="Times New Roman"/>
          <w:b/>
          <w:i/>
          <w:sz w:val="28"/>
          <w:szCs w:val="24"/>
          <w:lang w:eastAsia="ru-RU"/>
        </w:rPr>
      </w:pPr>
      <w:r w:rsidRPr="0024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b/>
          <w:sz w:val="24"/>
          <w:szCs w:val="24"/>
          <w:lang w:eastAsia="ru-RU"/>
        </w:rPr>
        <w:t>Постановка цели и задач занятия</w:t>
      </w:r>
      <w:r w:rsidRPr="002435F4">
        <w:rPr>
          <w:rFonts w:ascii="Times New Roman" w:hAnsi="Times New Roman"/>
          <w:b/>
          <w:sz w:val="24"/>
          <w:szCs w:val="24"/>
          <w:lang w:eastAsia="ru-RU"/>
        </w:rPr>
        <w:t>. Мотивация учебной деятельности учащихся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интерактивной панелью (загадки и картинки-отгадки демонстрируются на слайдах)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50B7">
        <w:rPr>
          <w:rFonts w:ascii="Times New Roman" w:hAnsi="Times New Roman"/>
          <w:sz w:val="24"/>
          <w:szCs w:val="24"/>
          <w:lang w:eastAsia="ru-RU"/>
        </w:rPr>
        <w:t>(Приложение 3).</w:t>
      </w: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Педагог-психолог: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сейчас я задам вам несколько загадок, а вы постараетесь их разгадать.</w:t>
      </w:r>
      <w:r w:rsidRPr="0071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дети отгадывают загадки,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подходят к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Сенсорному ящику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достают нужную фигуру, угадывая на ощупь.</w:t>
      </w:r>
    </w:p>
    <w:p w:rsidR="00CC5B9F" w:rsidRPr="002A3A10" w:rsidRDefault="00CC5B9F" w:rsidP="00CC5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Pr="002A3A10" w:rsidRDefault="00CC5B9F" w:rsidP="00CC5B9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Загадки: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C5B9F" w:rsidSect="00061B10">
          <w:headerReference w:type="defaul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Нет углов у меня,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похож на блюдце я,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тарелку и  на крышку,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кольцо, на колесо,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я такой, мой друг?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руг).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угла, три стороны могут разной быть длины.</w:t>
      </w: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(Треугольник)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Познакомьтесь и со мной</w:t>
      </w: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угол в нем прямой, 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четыре стороны Одинаковой длины. </w:t>
      </w:r>
    </w:p>
    <w:p w:rsidR="00CC5B9F" w:rsidRPr="00521342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рад. А зовут его… (К</w:t>
      </w: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вадрат)</w:t>
      </w:r>
      <w:r w:rsidRPr="005213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5B9F" w:rsidRDefault="00CC5B9F" w:rsidP="00CC5B9F">
      <w:pPr>
        <w:tabs>
          <w:tab w:val="left" w:pos="893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Педагог-п</w:t>
      </w:r>
      <w:r w:rsidRPr="00AA1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сихолог: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посмотрите на фигур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которые вы достали из сенсорного ящика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какие они? Чем они схожи и чем отличаются? Что о них мы можем сказать? Как вы думаете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мы будем заниматься на сегодняшнем уроке? 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Pr="009704A2" w:rsidRDefault="00CC5B9F" w:rsidP="00CC5B9F">
      <w:pPr>
        <w:pStyle w:val="a5"/>
        <w:rPr>
          <w:rFonts w:ascii="Times New Roman" w:hAnsi="Times New Roman"/>
          <w:b/>
          <w:i/>
          <w:sz w:val="28"/>
          <w:szCs w:val="24"/>
          <w:lang w:eastAsia="ru-RU"/>
        </w:rPr>
      </w:pPr>
      <w:r w:rsidRPr="002435F4">
        <w:rPr>
          <w:rFonts w:ascii="Times New Roman" w:hAnsi="Times New Roman"/>
          <w:b/>
          <w:sz w:val="24"/>
          <w:szCs w:val="24"/>
          <w:lang w:eastAsia="ru-RU"/>
        </w:rPr>
        <w:t>3.Актуализация знаний.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435F4">
        <w:rPr>
          <w:rFonts w:ascii="Times New Roman" w:hAnsi="Times New Roman"/>
          <w:b/>
          <w:sz w:val="24"/>
          <w:szCs w:val="24"/>
          <w:lang w:eastAsia="ru-RU"/>
        </w:rPr>
        <w:t>Первичное усвоение новых знаний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B9F" w:rsidRPr="00D94935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это, дети, круг. Я обведу его пальцем, вот так.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все вместе нарисуем пальчиками в воздухе кружок». Все делают нужное движение. При необходимости педагог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ребенка, не справившегося с заданием, и предлагает выполнить движение одновременно с остальными детьми, помогает ребенку.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B9F" w:rsidRPr="00950E3E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называется эта фигура? Правильно, это круг</w:t>
      </w:r>
      <w:r w:rsidRPr="00950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</w:t>
      </w:r>
      <w:r w:rsidRPr="00950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тоже обведу его пальцем, только теперь у меня палец двигается вот так: прямо, потом угол, 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палец повернул вниз, снова повернул, и снова угол 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палец пошел вверх. Теперь все вместе покажем пальчиком в воздухе квадрат». </w:t>
      </w: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– треугольник</w:t>
      </w:r>
      <w:r w:rsidRPr="00950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C8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попеременно показ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ывает фигуры (круги, 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треугольники</w:t>
      </w:r>
      <w:r w:rsidRPr="00D9493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спрашивая их название у детей.</w:t>
      </w:r>
    </w:p>
    <w:p w:rsidR="00CC5B9F" w:rsidRPr="002A3A10" w:rsidRDefault="00CC5B9F" w:rsidP="00CC5B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CC5B9F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i/>
          <w:iCs/>
          <w:color w:val="2401B8"/>
          <w:sz w:val="24"/>
          <w:szCs w:val="24"/>
          <w:lang w:eastAsia="ru-RU"/>
        </w:rPr>
      </w:pPr>
    </w:p>
    <w:p w:rsidR="00CC5B9F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4. </w:t>
      </w:r>
      <w:proofErr w:type="spellStart"/>
      <w:r w:rsidRPr="0052134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Физминутка</w:t>
      </w:r>
      <w:proofErr w:type="spellEnd"/>
      <w:r w:rsidRPr="0052134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(видео демонстрируется на интерактивной панели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</w:t>
      </w:r>
      <w:r w:rsidRPr="0052134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З</w:t>
      </w:r>
      <w:r w:rsidRPr="00595735">
        <w:rPr>
          <w:rFonts w:ascii="Times New Roman" w:hAnsi="Times New Roman" w:cs="Times New Roman"/>
          <w:b/>
          <w:sz w:val="24"/>
          <w:szCs w:val="24"/>
          <w:lang w:eastAsia="ru-RU"/>
        </w:rPr>
        <w:t>акрепление материала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136F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595735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теперь, ребята, мы с вами поиграем в интересную игру «На какую фигуру похоже»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(игра проводится с помощью мобильного интерактивного пола). </w:t>
      </w:r>
    </w:p>
    <w:p w:rsidR="00CC5B9F" w:rsidRDefault="00CC5B9F" w:rsidP="00CC5B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Задания для детей типа «Встань на правильный ответ». Заранее готовим задания в программном обеспечении «Умный пол. Редактор». Выбираем количество правильных ответов по количеству детей. </w:t>
      </w:r>
    </w:p>
    <w:p w:rsidR="00CC5B9F" w:rsidRDefault="00CC5B9F" w:rsidP="00CC5B9F">
      <w:pPr>
        <w:pStyle w:val="a4"/>
        <w:numPr>
          <w:ilvl w:val="2"/>
          <w:numId w:val="1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Найди предметы, похожие на круг. Выполняют задание (Приложение 4).</w:t>
      </w:r>
    </w:p>
    <w:p w:rsidR="00CC5B9F" w:rsidRDefault="00CC5B9F" w:rsidP="00CC5B9F">
      <w:pPr>
        <w:pStyle w:val="a4"/>
        <w:numPr>
          <w:ilvl w:val="2"/>
          <w:numId w:val="1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Найди предметы, похожие на квадрат. Выполняют</w:t>
      </w:r>
      <w:r w:rsidRPr="00595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задание (Приложение 5).</w:t>
      </w:r>
    </w:p>
    <w:p w:rsidR="00CC5B9F" w:rsidRPr="00595735" w:rsidRDefault="00CC5B9F" w:rsidP="00CC5B9F">
      <w:pPr>
        <w:pStyle w:val="a4"/>
        <w:numPr>
          <w:ilvl w:val="2"/>
          <w:numId w:val="1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Найди предметы, похожие на треугольник. Выполняют задание (Приложение 6). </w:t>
      </w:r>
      <w:r w:rsidRPr="00595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C5B9F" w:rsidRPr="003803B1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C5B9F" w:rsidRDefault="00CC5B9F" w:rsidP="00CC5B9F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</w:t>
      </w:r>
      <w:r w:rsidRPr="003803B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Рефлексия. П</w:t>
      </w:r>
      <w:r w:rsidRPr="005458CF">
        <w:rPr>
          <w:rFonts w:ascii="Times New Roman" w:hAnsi="Times New Roman"/>
          <w:b/>
          <w:sz w:val="24"/>
          <w:szCs w:val="24"/>
          <w:lang w:eastAsia="ru-RU"/>
        </w:rPr>
        <w:t>одведение итогов занят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ия. </w:t>
      </w:r>
    </w:p>
    <w:p w:rsidR="00CC5B9F" w:rsidRPr="003803B1" w:rsidRDefault="00CC5B9F" w:rsidP="00CC5B9F">
      <w:pPr>
        <w:pStyle w:val="a5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C5B9F" w:rsidRPr="002A3A10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Наше занятие подошло к концу. Понравилась вам работа, которую мы сделали?</w:t>
      </w:r>
    </w:p>
    <w:p w:rsidR="00CC5B9F" w:rsidRPr="002A3A10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научились делать?</w:t>
      </w:r>
    </w:p>
    <w:p w:rsidR="00CC5B9F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каких геометрических фигурах мы сегодня говорили?</w:t>
      </w:r>
    </w:p>
    <w:p w:rsidR="00CC5B9F" w:rsidRPr="00AB1BEC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Нарисуйте свое настроение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C5B9F" w:rsidRDefault="00CC5B9F" w:rsidP="00CC5B9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задание: найди на рисунке знакомые геометрические фигуры. Раскрась картинку </w:t>
      </w:r>
      <w:r w:rsidRPr="0043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  <w:r w:rsidRPr="0043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5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окончено,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сделаны задани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скажем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прощание: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«Спасибо, до свидания</w:t>
      </w:r>
      <w:r w:rsidRPr="002A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9F" w:rsidRPr="00AB1BEC" w:rsidRDefault="00CC5B9F" w:rsidP="00CC5B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Список литературы: </w:t>
      </w: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«</w:t>
      </w:r>
      <w:r w:rsidRPr="00B1180D">
        <w:rPr>
          <w:rFonts w:ascii="Times New Roman" w:hAnsi="Times New Roman" w:cs="Times New Roman"/>
          <w:sz w:val="24"/>
          <w:szCs w:val="24"/>
        </w:rPr>
        <w:t>Обучение и воспитан</w:t>
      </w:r>
      <w:r>
        <w:rPr>
          <w:rFonts w:ascii="Times New Roman" w:hAnsi="Times New Roman" w:cs="Times New Roman"/>
          <w:sz w:val="24"/>
          <w:szCs w:val="24"/>
        </w:rPr>
        <w:t>ие детей с нарушениями развития». Статья «</w:t>
      </w:r>
      <w:r w:rsidRPr="00B1180D">
        <w:rPr>
          <w:rFonts w:ascii="Times New Roman" w:hAnsi="Times New Roman" w:cs="Times New Roman"/>
          <w:sz w:val="24"/>
          <w:szCs w:val="24"/>
        </w:rPr>
        <w:t>Развитие психомоторики и сенсорных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 у учащихся начальных классов». А</w:t>
      </w:r>
      <w:r w:rsidRPr="00B1180D">
        <w:rPr>
          <w:rFonts w:ascii="Times New Roman" w:hAnsi="Times New Roman" w:cs="Times New Roman"/>
          <w:sz w:val="24"/>
          <w:szCs w:val="24"/>
        </w:rPr>
        <w:t xml:space="preserve">вторы: Л. А. </w:t>
      </w:r>
      <w:proofErr w:type="spellStart"/>
      <w:r w:rsidRPr="00B1180D">
        <w:rPr>
          <w:rFonts w:ascii="Times New Roman" w:hAnsi="Times New Roman" w:cs="Times New Roman"/>
          <w:sz w:val="24"/>
          <w:szCs w:val="24"/>
        </w:rPr>
        <w:t>Метиева</w:t>
      </w:r>
      <w:proofErr w:type="spellEnd"/>
      <w:r w:rsidRPr="00B1180D">
        <w:rPr>
          <w:rFonts w:ascii="Times New Roman" w:hAnsi="Times New Roman" w:cs="Times New Roman"/>
          <w:sz w:val="24"/>
          <w:szCs w:val="24"/>
        </w:rPr>
        <w:t xml:space="preserve">, Э. Я. Удалова Н. Новгород, </w:t>
      </w:r>
      <w:smartTag w:uri="urn:schemas-microsoft-com:office:smarttags" w:element="metricconverter">
        <w:smartTagPr>
          <w:attr w:name="ProductID" w:val="2005 г"/>
        </w:smartTagPr>
        <w:r w:rsidRPr="00B1180D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B118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B9F" w:rsidRPr="00666148" w:rsidRDefault="00CC5B9F" w:rsidP="00CC5B9F">
      <w:pPr>
        <w:numPr>
          <w:ilvl w:val="0"/>
          <w:numId w:val="4"/>
        </w:numPr>
        <w:shd w:val="clear" w:color="auto" w:fill="FFFFFF"/>
        <w:spacing w:beforeAutospacing="1" w:after="100" w:afterAutospacing="1" w:line="240" w:lineRule="auto"/>
        <w:jc w:val="both"/>
        <w:rPr>
          <w:rFonts w:ascii="Georgia" w:hAnsi="Georgia"/>
          <w:color w:val="2A2723"/>
          <w:sz w:val="30"/>
          <w:szCs w:val="30"/>
        </w:rPr>
      </w:pPr>
      <w:proofErr w:type="spellStart"/>
      <w:r w:rsidRPr="00666148">
        <w:rPr>
          <w:rFonts w:ascii="Times New Roman" w:hAnsi="Times New Roman" w:cs="Times New Roman"/>
          <w:color w:val="000000"/>
          <w:sz w:val="24"/>
          <w:szCs w:val="24"/>
        </w:rPr>
        <w:t>Забрамная</w:t>
      </w:r>
      <w:proofErr w:type="spellEnd"/>
      <w:r w:rsidRPr="00666148">
        <w:rPr>
          <w:rFonts w:ascii="Times New Roman" w:hAnsi="Times New Roman" w:cs="Times New Roman"/>
          <w:color w:val="000000"/>
          <w:sz w:val="24"/>
          <w:szCs w:val="24"/>
        </w:rPr>
        <w:t xml:space="preserve"> С.Д., Боровик О.В. Методические рекомендации к пособию "Практический </w:t>
      </w:r>
      <w:proofErr w:type="gramStart"/>
      <w:r w:rsidRPr="00666148">
        <w:rPr>
          <w:rFonts w:ascii="Times New Roman" w:hAnsi="Times New Roman" w:cs="Times New Roman"/>
          <w:color w:val="000000"/>
          <w:sz w:val="24"/>
          <w:szCs w:val="24"/>
        </w:rPr>
        <w:t>матери-ал</w:t>
      </w:r>
      <w:proofErr w:type="gramEnd"/>
      <w:r w:rsidRPr="00666148"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проведения психолого-педагогического обследования детей" авторов С.Д. </w:t>
      </w:r>
      <w:proofErr w:type="spellStart"/>
      <w:r w:rsidRPr="00666148">
        <w:rPr>
          <w:rFonts w:ascii="Times New Roman" w:hAnsi="Times New Roman" w:cs="Times New Roman"/>
          <w:color w:val="000000"/>
          <w:sz w:val="24"/>
          <w:szCs w:val="24"/>
        </w:rPr>
        <w:t>Забрамной</w:t>
      </w:r>
      <w:proofErr w:type="spellEnd"/>
      <w:r w:rsidRPr="00666148">
        <w:rPr>
          <w:rFonts w:ascii="Times New Roman" w:hAnsi="Times New Roman" w:cs="Times New Roman"/>
          <w:color w:val="000000"/>
          <w:sz w:val="24"/>
          <w:szCs w:val="24"/>
        </w:rPr>
        <w:t xml:space="preserve">, О.В. Боровика: Пособие для психолого-педагогических комиссий. - М.: </w:t>
      </w:r>
      <w:proofErr w:type="spellStart"/>
      <w:r w:rsidRPr="00666148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666148">
        <w:rPr>
          <w:rFonts w:ascii="Times New Roman" w:hAnsi="Times New Roman" w:cs="Times New Roman"/>
          <w:color w:val="000000"/>
          <w:sz w:val="24"/>
          <w:szCs w:val="24"/>
        </w:rPr>
        <w:t>, 2003 - 32 с.</w:t>
      </w:r>
    </w:p>
    <w:p w:rsidR="00CC5B9F" w:rsidRPr="00666148" w:rsidRDefault="00CC5B9F" w:rsidP="00CC5B9F">
      <w:pPr>
        <w:numPr>
          <w:ilvl w:val="0"/>
          <w:numId w:val="4"/>
        </w:numPr>
        <w:shd w:val="clear" w:color="auto" w:fill="FFFFFF"/>
        <w:spacing w:beforeAutospacing="1" w:after="100" w:afterAutospacing="1" w:line="240" w:lineRule="auto"/>
        <w:jc w:val="both"/>
        <w:rPr>
          <w:rFonts w:ascii="Times New Roman" w:hAnsi="Times New Roman" w:cs="Times New Roman"/>
          <w:color w:val="2A2723"/>
          <w:sz w:val="24"/>
          <w:szCs w:val="24"/>
        </w:rPr>
      </w:pPr>
      <w:proofErr w:type="spellStart"/>
      <w:r w:rsidRPr="00666148">
        <w:rPr>
          <w:rFonts w:ascii="Times New Roman" w:hAnsi="Times New Roman" w:cs="Times New Roman"/>
          <w:color w:val="2A2723"/>
          <w:sz w:val="24"/>
          <w:szCs w:val="24"/>
        </w:rPr>
        <w:t>Лурия</w:t>
      </w:r>
      <w:proofErr w:type="spellEnd"/>
      <w:r w:rsidRPr="00666148">
        <w:rPr>
          <w:rFonts w:ascii="Times New Roman" w:hAnsi="Times New Roman" w:cs="Times New Roman"/>
          <w:color w:val="2A2723"/>
          <w:sz w:val="24"/>
          <w:szCs w:val="24"/>
        </w:rPr>
        <w:t xml:space="preserve"> А. Р. Язык и сознание./ Под редакцией Е. Д. Хомской</w:t>
      </w:r>
      <w:proofErr w:type="gramStart"/>
      <w:r w:rsidRPr="00666148">
        <w:rPr>
          <w:rFonts w:ascii="Times New Roman" w:hAnsi="Times New Roman" w:cs="Times New Roman"/>
          <w:color w:val="2A2723"/>
          <w:sz w:val="24"/>
          <w:szCs w:val="24"/>
        </w:rPr>
        <w:t xml:space="preserve">. –– </w:t>
      </w:r>
      <w:proofErr w:type="gramEnd"/>
      <w:r w:rsidRPr="00666148">
        <w:rPr>
          <w:rFonts w:ascii="Times New Roman" w:hAnsi="Times New Roman" w:cs="Times New Roman"/>
          <w:color w:val="2A2723"/>
          <w:sz w:val="24"/>
          <w:szCs w:val="24"/>
        </w:rPr>
        <w:t xml:space="preserve">М: Изд-во </w:t>
      </w:r>
      <w:proofErr w:type="spellStart"/>
      <w:r w:rsidRPr="00666148">
        <w:rPr>
          <w:rFonts w:ascii="Times New Roman" w:hAnsi="Times New Roman" w:cs="Times New Roman"/>
          <w:color w:val="2A2723"/>
          <w:sz w:val="24"/>
          <w:szCs w:val="24"/>
        </w:rPr>
        <w:t>Моск</w:t>
      </w:r>
      <w:proofErr w:type="spellEnd"/>
      <w:r w:rsidRPr="00666148">
        <w:rPr>
          <w:rFonts w:ascii="Times New Roman" w:hAnsi="Times New Roman" w:cs="Times New Roman"/>
          <w:color w:val="2A2723"/>
          <w:sz w:val="24"/>
          <w:szCs w:val="24"/>
        </w:rPr>
        <w:t>. ун-та, 1979 - 320 с.</w:t>
      </w:r>
    </w:p>
    <w:p w:rsidR="00CC5B9F" w:rsidRDefault="00CC5B9F" w:rsidP="00CC5B9F">
      <w:pPr>
        <w:numPr>
          <w:ilvl w:val="0"/>
          <w:numId w:val="4"/>
        </w:numPr>
        <w:tabs>
          <w:tab w:val="num" w:pos="1440"/>
        </w:tabs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504">
        <w:rPr>
          <w:rFonts w:ascii="Times New Roman" w:hAnsi="Times New Roman" w:cs="Times New Roman"/>
          <w:sz w:val="24"/>
          <w:szCs w:val="24"/>
        </w:rPr>
        <w:t>Метиева</w:t>
      </w:r>
      <w:proofErr w:type="spellEnd"/>
      <w:r w:rsidRPr="00C70504">
        <w:rPr>
          <w:rFonts w:ascii="Times New Roman" w:hAnsi="Times New Roman" w:cs="Times New Roman"/>
          <w:sz w:val="24"/>
          <w:szCs w:val="24"/>
        </w:rPr>
        <w:t xml:space="preserve"> Л. А., Удалова Э. Я. Развитие сенсорной сферы детей. Пособие для учителей спец. (</w:t>
      </w:r>
      <w:proofErr w:type="spellStart"/>
      <w:r w:rsidRPr="00C70504">
        <w:rPr>
          <w:rFonts w:ascii="Times New Roman" w:hAnsi="Times New Roman" w:cs="Times New Roman"/>
          <w:sz w:val="24"/>
          <w:szCs w:val="24"/>
        </w:rPr>
        <w:t>коррекц</w:t>
      </w:r>
      <w:proofErr w:type="spellEnd"/>
      <w:r w:rsidRPr="00C7050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C7050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C70504">
        <w:rPr>
          <w:rFonts w:ascii="Times New Roman" w:hAnsi="Times New Roman" w:cs="Times New Roman"/>
          <w:sz w:val="24"/>
          <w:szCs w:val="24"/>
        </w:rPr>
        <w:t xml:space="preserve">. учреждений VIII вида / Л. А. </w:t>
      </w:r>
      <w:proofErr w:type="spellStart"/>
      <w:r w:rsidRPr="00C70504">
        <w:rPr>
          <w:rFonts w:ascii="Times New Roman" w:hAnsi="Times New Roman" w:cs="Times New Roman"/>
          <w:sz w:val="24"/>
          <w:szCs w:val="24"/>
        </w:rPr>
        <w:t>Метиева</w:t>
      </w:r>
      <w:proofErr w:type="spellEnd"/>
      <w:r w:rsidRPr="00C70504">
        <w:rPr>
          <w:rFonts w:ascii="Times New Roman" w:hAnsi="Times New Roman" w:cs="Times New Roman"/>
          <w:sz w:val="24"/>
          <w:szCs w:val="24"/>
        </w:rPr>
        <w:t>, Э. Я. Удалова - М.: Просвещение, 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504">
        <w:rPr>
          <w:rFonts w:ascii="Times New Roman" w:hAnsi="Times New Roman" w:cs="Times New Roman"/>
          <w:sz w:val="24"/>
          <w:szCs w:val="24"/>
        </w:rPr>
        <w:t>г.</w:t>
      </w:r>
    </w:p>
    <w:p w:rsidR="00CC5B9F" w:rsidRDefault="00CC5B9F" w:rsidP="00CC5B9F">
      <w:pPr>
        <w:pStyle w:val="a9"/>
        <w:numPr>
          <w:ilvl w:val="0"/>
          <w:numId w:val="4"/>
        </w:numPr>
        <w:ind w:right="-46"/>
      </w:pPr>
      <w:r w:rsidRPr="00B1180D">
        <w:t xml:space="preserve">Программа образования учащихся с умеренной и тяжелой умственной отсталостью / Л. Б. </w:t>
      </w:r>
      <w:proofErr w:type="spellStart"/>
      <w:r w:rsidRPr="00B1180D">
        <w:t>Баряева</w:t>
      </w:r>
      <w:proofErr w:type="spellEnd"/>
      <w:r w:rsidRPr="00B1180D">
        <w:t xml:space="preserve">, Д. И. Бойков, В. И. </w:t>
      </w:r>
      <w:proofErr w:type="spellStart"/>
      <w:r w:rsidRPr="00B1180D">
        <w:t>Липакова</w:t>
      </w:r>
      <w:proofErr w:type="spellEnd"/>
      <w:r w:rsidRPr="00B1180D">
        <w:t xml:space="preserve"> и др.; Под</w:t>
      </w:r>
      <w:proofErr w:type="gramStart"/>
      <w:r w:rsidRPr="00B1180D">
        <w:t>.</w:t>
      </w:r>
      <w:proofErr w:type="gramEnd"/>
      <w:r w:rsidRPr="00B1180D">
        <w:t xml:space="preserve"> </w:t>
      </w:r>
      <w:proofErr w:type="gramStart"/>
      <w:r w:rsidRPr="00B1180D">
        <w:t>р</w:t>
      </w:r>
      <w:proofErr w:type="gramEnd"/>
      <w:r w:rsidRPr="00B1180D">
        <w:t xml:space="preserve">ед. Л. Б. </w:t>
      </w:r>
      <w:proofErr w:type="spellStart"/>
      <w:r w:rsidRPr="00B1180D">
        <w:t>Баряевой</w:t>
      </w:r>
      <w:proofErr w:type="spellEnd"/>
      <w:r w:rsidRPr="00B1180D">
        <w:t>, Н. Н. Яков левой. — СПб</w:t>
      </w:r>
      <w:proofErr w:type="gramStart"/>
      <w:r w:rsidRPr="00B1180D">
        <w:t xml:space="preserve">.: </w:t>
      </w:r>
      <w:proofErr w:type="gramEnd"/>
      <w:r w:rsidRPr="00B1180D">
        <w:t xml:space="preserve">ЦДК проф. Л. Б. </w:t>
      </w:r>
      <w:proofErr w:type="spellStart"/>
      <w:r w:rsidRPr="00B1180D">
        <w:t>Баряевой</w:t>
      </w:r>
      <w:proofErr w:type="spellEnd"/>
      <w:r w:rsidRPr="00B1180D">
        <w:t>, 2011. — 480 с.</w:t>
      </w:r>
    </w:p>
    <w:p w:rsidR="00CC5B9F" w:rsidRPr="00666148" w:rsidRDefault="00CC5B9F" w:rsidP="00CC5B9F">
      <w:pPr>
        <w:pStyle w:val="a9"/>
        <w:numPr>
          <w:ilvl w:val="0"/>
          <w:numId w:val="4"/>
        </w:numPr>
        <w:ind w:right="-46"/>
      </w:pPr>
      <w:r>
        <w:t>Умственно отсталый ребенок</w:t>
      </w:r>
      <w:proofErr w:type="gramStart"/>
      <w:r>
        <w:t>/</w:t>
      </w:r>
      <w:r w:rsidRPr="00666148">
        <w:t>П</w:t>
      </w:r>
      <w:proofErr w:type="gramEnd"/>
      <w:r w:rsidRPr="00666148">
        <w:t xml:space="preserve">од ред. Л. С. Выготского.— М.: </w:t>
      </w:r>
      <w:proofErr w:type="spellStart"/>
      <w:r w:rsidRPr="00666148">
        <w:t>Учпедгиз</w:t>
      </w:r>
      <w:proofErr w:type="spellEnd"/>
      <w:r w:rsidRPr="00666148">
        <w:t>, 1935.—176 с.</w:t>
      </w:r>
    </w:p>
    <w:p w:rsidR="00CC5B9F" w:rsidRDefault="00CC5B9F" w:rsidP="00CC5B9F">
      <w:pPr>
        <w:pStyle w:val="a9"/>
        <w:ind w:left="720" w:right="758"/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CC5B9F" w:rsidRPr="00023835" w:rsidRDefault="00CC5B9F" w:rsidP="00CC5B9F">
      <w:pPr>
        <w:pStyle w:val="a4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35">
        <w:rPr>
          <w:rFonts w:ascii="Times New Roman" w:hAnsi="Times New Roman" w:cs="Times New Roman"/>
          <w:sz w:val="24"/>
          <w:szCs w:val="24"/>
        </w:rPr>
        <w:t xml:space="preserve">Геометрические раскраски </w:t>
      </w:r>
      <w:hyperlink r:id="rId13" w:history="1">
        <w:r w:rsidRPr="00023835">
          <w:rPr>
            <w:rStyle w:val="a6"/>
            <w:rFonts w:ascii="Times New Roman" w:hAnsi="Times New Roman" w:cs="Times New Roman"/>
            <w:sz w:val="24"/>
            <w:szCs w:val="24"/>
          </w:rPr>
          <w:t>https://detskie-raskraski.com/</w:t>
        </w:r>
      </w:hyperlink>
    </w:p>
    <w:p w:rsidR="00CC5B9F" w:rsidRPr="00023835" w:rsidRDefault="00CC5B9F" w:rsidP="00CC5B9F">
      <w:pPr>
        <w:pStyle w:val="a4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35">
        <w:rPr>
          <w:rFonts w:ascii="Times New Roman" w:hAnsi="Times New Roman" w:cs="Times New Roman"/>
          <w:sz w:val="24"/>
          <w:szCs w:val="24"/>
        </w:rPr>
        <w:t>Загадки о геометрических фигурах https://nsportal.ru/detskiy-sad/matematika/2018/10/22/zagadki-o-geometricheskih-figurah</w:t>
      </w:r>
    </w:p>
    <w:p w:rsidR="00CC5B9F" w:rsidRPr="00023835" w:rsidRDefault="00CC5B9F" w:rsidP="00CC5B9F">
      <w:pPr>
        <w:pStyle w:val="a4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3835">
        <w:rPr>
          <w:rFonts w:ascii="Times New Roman" w:hAnsi="Times New Roman" w:cs="Times New Roman"/>
          <w:sz w:val="24"/>
          <w:szCs w:val="24"/>
        </w:rPr>
        <w:t>Мультразминка</w:t>
      </w:r>
      <w:proofErr w:type="spellEnd"/>
      <w:r w:rsidRPr="0002383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023835">
          <w:rPr>
            <w:rStyle w:val="a6"/>
            <w:rFonts w:ascii="Times New Roman" w:hAnsi="Times New Roman" w:cs="Times New Roman"/>
            <w:sz w:val="24"/>
            <w:szCs w:val="24"/>
          </w:rPr>
          <w:t>https://www.youtube.com</w:t>
        </w:r>
      </w:hyperlink>
      <w:r w:rsidRPr="00023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B9F" w:rsidRPr="00023835" w:rsidRDefault="00CC5B9F" w:rsidP="00CC5B9F">
      <w:pPr>
        <w:pStyle w:val="a4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35">
        <w:rPr>
          <w:rFonts w:ascii="Times New Roman" w:hAnsi="Times New Roman" w:cs="Times New Roman"/>
          <w:sz w:val="24"/>
          <w:szCs w:val="24"/>
        </w:rPr>
        <w:t xml:space="preserve">Презентации </w:t>
      </w:r>
      <w:hyperlink r:id="rId15" w:history="1">
        <w:r w:rsidRPr="00023835">
          <w:rPr>
            <w:rStyle w:val="a6"/>
            <w:rFonts w:ascii="Times New Roman" w:hAnsi="Times New Roman" w:cs="Times New Roman"/>
            <w:sz w:val="24"/>
            <w:szCs w:val="24"/>
          </w:rPr>
          <w:t>https://www.powerpointbase.com/</w:t>
        </w:r>
      </w:hyperlink>
    </w:p>
    <w:p w:rsidR="00CC5B9F" w:rsidRPr="00023835" w:rsidRDefault="00CC5B9F" w:rsidP="00CC5B9F">
      <w:pPr>
        <w:pStyle w:val="a4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35">
        <w:rPr>
          <w:rFonts w:ascii="Times New Roman" w:hAnsi="Times New Roman" w:cs="Times New Roman"/>
          <w:sz w:val="24"/>
          <w:szCs w:val="24"/>
        </w:rPr>
        <w:t xml:space="preserve">Сайт компании ОС3: </w:t>
      </w:r>
      <w:hyperlink r:id="rId16" w:history="1">
        <w:r w:rsidRPr="00023835">
          <w:rPr>
            <w:rStyle w:val="a6"/>
            <w:rFonts w:ascii="Times New Roman" w:hAnsi="Times New Roman" w:cs="Times New Roman"/>
            <w:sz w:val="24"/>
            <w:szCs w:val="24"/>
          </w:rPr>
          <w:t>https://www.oc3.ru/products/oc3_smart_floor/</w:t>
        </w:r>
      </w:hyperlink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P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Схема обследования уровня сформированности моторных и сенсорных процессов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обучающихся.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 xml:space="preserve">1. Оценка состояния общей моторики </w:t>
      </w:r>
      <w:r>
        <w:rPr>
          <w:rFonts w:ascii="Times New Roman" w:hAnsi="Times New Roman"/>
          <w:sz w:val="24"/>
          <w:szCs w:val="24"/>
        </w:rPr>
        <w:t>(диагностические задания Н. И. </w:t>
      </w:r>
      <w:proofErr w:type="spellStart"/>
      <w:r>
        <w:rPr>
          <w:rFonts w:ascii="Times New Roman" w:hAnsi="Times New Roman"/>
          <w:sz w:val="24"/>
          <w:szCs w:val="24"/>
        </w:rPr>
        <w:t>Озерецкого</w:t>
      </w:r>
      <w:proofErr w:type="spellEnd"/>
      <w:r>
        <w:rPr>
          <w:rFonts w:ascii="Times New Roman" w:hAnsi="Times New Roman"/>
          <w:sz w:val="24"/>
          <w:szCs w:val="24"/>
        </w:rPr>
        <w:t>, М. О. Гуревича):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Оценка статического равновесия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сохранить равновесие в течение не менее 6—8 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(средний уровень, удовлетворительный результат) в позе «аист»: стоя на одной ноге, другую согнуть в колене так, чтобы ступня касалась коленного сустава опорной ноги, руки на поясе. Ребенок должен сохранять равновесие и не допускать дрожания конечностей.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Оценка динамического равновесия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преодолеть расстояние 5 м прыжками на одной ноге, продвигая перед собой носком ноги коробок спичек. Отклонение направления движения не должно быть при этом более 50 см.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2. Оценка ручной моторики: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выполнение поочередно каждой рукой следующих движений: вытянуть вперед второй и пятый пальцы («коза»), второй и третий пальцы («ножницы»), сделать «кольцо» из первого и каждого следующего пальца;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координация движений обеих рук «кулак — ладонь»: руки лежат на столе, причем одна кисть сжата в кулак, другая — с распрямленными пальцами. Одновременное изменение положения обеих кистей, распрямляя одну и сжимая другую.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Тесты зрительно-моторной координации: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срисовывание простых геометрических фигур, пересекающихся линий, букв, цифр с соблюдением пропорций, соотношения штрихов;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срисовывание фразы из 3—4 слов, написанной письменным шрифтом, с сохранением всех элементов и размеров образца.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3. Оценка тактильных ощущений: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узнавание знакомых предметов на ощупь (расческа, зубная щетка, ластик, ложка, ключ) правой и левой рукой попеременно;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proofErr w:type="gramStart"/>
      <w:r>
        <w:rPr>
          <w:rFonts w:ascii="Times New Roman" w:hAnsi="Times New Roman"/>
          <w:sz w:val="24"/>
          <w:szCs w:val="24"/>
        </w:rPr>
        <w:t>— узнавание на ощупь объемных (шар, куб) и плоскостных (квадрат, треугольник, круг, прямоугольник) геометрических фигур.</w:t>
      </w:r>
      <w:proofErr w:type="gramEnd"/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4. Оценка владения сенсорными эталонами: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Тесты цветоразличения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раскладывание в ряд 7 карточек одного цвета, но разных оттенков: от самого темного до самого светлого;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называние и показ всех цветов спектра, называние и показ не менее 3 оттенков цвета, имеющих собственное название (малиновый, алый и т. д.).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Различение формы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группировка геометрических фигур с учетом формы (перед ребенком выкладывают в ряд треугольник, круг, квадрат. Необходимо подобрать к ним соответствующие фигуры из 15 предложенных).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В зависимости от возраста детей можно усложнить данное задание: увеличить количество предъявляемых форм (до 5) и раздаточного материала (до 24).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Восприятие величины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раскладывание в порядке убывающей (возрастающей) величины 10 палочек длиной от 2 до 20 см;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ранжирование по величине в ряд 10 элементов на основе абстрактного восприятия, определение места, куда нужно поставить в ряд ту фигуру, которую убрал экспериментатор.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5. Оценка зрительного восприятия: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узнавание и называние реалистичных изображений (10 изображений);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узнавание контурных изображений (5 изображений);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узнавание зашумленных и наложенных изображений (5 изображений);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выделение букв и цифр (10), написанных разным шрифтом, перевернутых.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6. Оценка слухового восприятия: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воспроизведение несложных ритмических рисунков;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определение на слух реальных шумов и звуков (или записанных на магнитофон): шуршание газеты, плач ребенка, звуки капающей воды из крана, стук молотка и др.;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определение начального согласного в слове (ребенку дают 4 предметные картинки; услышав слово, он поднимает ту картинку, которая начинается с соответствующего звука).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7. Оценка пространственного восприятия: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     — показ и называние предметов, которые на таблице изображены слева, справа, внизу, вверху, в центре, в правом верхнем углу и т. д.;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выполнение аналогичного задания в групповой комнате, определение расположения предметов в пространстве (над — под, на — за, перед — возле, сверху — снизу, выше — ниже и т. д.);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конструирование по образцу из 10 счетных палочек.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8. Оценка восприятия времени: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— с ребенком проводится беседа на выяснение ориентировки в текущем времени (часть суток, день недели, мес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яц, время года), прошедшем и будущем (например: «Весна закончится, какое время года наступит?» </w:t>
      </w:r>
      <w:proofErr w:type="gramStart"/>
      <w:r>
        <w:rPr>
          <w:rFonts w:ascii="Times New Roman" w:hAnsi="Times New Roman"/>
          <w:sz w:val="24"/>
          <w:szCs w:val="24"/>
        </w:rPr>
        <w:t>И т. д.).</w:t>
      </w:r>
      <w:proofErr w:type="gramEnd"/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Оценка выполнения любого задания оценивается по трем качественным критериям: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— </w:t>
      </w:r>
      <w:r>
        <w:rPr>
          <w:rFonts w:ascii="Times New Roman" w:hAnsi="Times New Roman"/>
          <w:b/>
          <w:bCs/>
          <w:sz w:val="24"/>
          <w:szCs w:val="24"/>
        </w:rPr>
        <w:t>«хорошо»</w:t>
      </w:r>
      <w:r>
        <w:rPr>
          <w:rFonts w:ascii="Times New Roman" w:hAnsi="Times New Roman"/>
          <w:sz w:val="24"/>
          <w:szCs w:val="24"/>
        </w:rPr>
        <w:t> — если ребенок выполняет задание самостоятельно и правильно, объясняя его, полностью следуя инструкции, допуская иногда незначительные ошибки;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— </w:t>
      </w:r>
      <w:r>
        <w:rPr>
          <w:rFonts w:ascii="Times New Roman" w:hAnsi="Times New Roman"/>
          <w:b/>
          <w:bCs/>
          <w:sz w:val="24"/>
          <w:szCs w:val="24"/>
        </w:rPr>
        <w:t>«удовлетворительно»</w:t>
      </w:r>
      <w:r>
        <w:rPr>
          <w:rFonts w:ascii="Times New Roman" w:hAnsi="Times New Roman"/>
          <w:sz w:val="24"/>
          <w:szCs w:val="24"/>
        </w:rPr>
        <w:t> — если имеются умеренные трудности, ребенок самостоятельно выполняет только легкий вариант задания, требуется помощь разного объема при выполнении основного задания и комментировании своих действий;</w:t>
      </w:r>
    </w:p>
    <w:p w:rsidR="00CC5B9F" w:rsidRDefault="00CC5B9F" w:rsidP="00CC5B9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— </w:t>
      </w:r>
      <w:r>
        <w:rPr>
          <w:rFonts w:ascii="Times New Roman" w:hAnsi="Times New Roman"/>
          <w:b/>
          <w:bCs/>
          <w:sz w:val="24"/>
          <w:szCs w:val="24"/>
        </w:rPr>
        <w:t>«неудовлетворительно»</w:t>
      </w:r>
      <w:r>
        <w:rPr>
          <w:rFonts w:ascii="Times New Roman" w:hAnsi="Times New Roman"/>
          <w:sz w:val="24"/>
          <w:szCs w:val="24"/>
        </w:rPr>
        <w:t> — задание выполняется с ошибками при оказании помощи или учащийся совсем не справляется с заданием, испытывает значительные затруднения в комментировании своих действий.</w:t>
      </w:r>
    </w:p>
    <w:p w:rsidR="00CC5B9F" w:rsidRPr="001170F0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Pr="001170F0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Pr="001170F0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896"/>
      </w:tblGrid>
      <w:tr w:rsidR="00CC5B9F" w:rsidTr="0046339D">
        <w:trPr>
          <w:trHeight w:val="444"/>
        </w:trPr>
        <w:tc>
          <w:tcPr>
            <w:tcW w:w="8896" w:type="dxa"/>
          </w:tcPr>
          <w:p w:rsidR="00CC5B9F" w:rsidRPr="00B022A8" w:rsidRDefault="00CC5B9F" w:rsidP="0046339D">
            <w:pPr>
              <w:jc w:val="center"/>
              <w:rPr>
                <w:b/>
                <w:bCs/>
              </w:rPr>
            </w:pPr>
            <w:r w:rsidRPr="00B022A8">
              <w:rPr>
                <w:b/>
                <w:bCs/>
              </w:rPr>
              <w:t>Пособия и оборудование коррекционно-развивающей области</w:t>
            </w:r>
          </w:p>
          <w:p w:rsidR="00CC5B9F" w:rsidRDefault="00CC5B9F" w:rsidP="0046339D">
            <w:pPr>
              <w:rPr>
                <w:bCs/>
              </w:rPr>
            </w:pPr>
          </w:p>
        </w:tc>
      </w:tr>
      <w:tr w:rsidR="00CC5B9F" w:rsidTr="0046339D">
        <w:trPr>
          <w:trHeight w:val="372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>
              <w:rPr>
                <w:bCs/>
              </w:rPr>
              <w:t xml:space="preserve">Набор </w:t>
            </w:r>
            <w:proofErr w:type="spellStart"/>
            <w:r>
              <w:rPr>
                <w:bCs/>
              </w:rPr>
              <w:t>Нумикон</w:t>
            </w:r>
            <w:proofErr w:type="spellEnd"/>
            <w:r>
              <w:rPr>
                <w:bCs/>
              </w:rPr>
              <w:t xml:space="preserve"> для индивидуальных занятий с учащимися с ОВЗ</w:t>
            </w:r>
          </w:p>
        </w:tc>
      </w:tr>
      <w:tr w:rsidR="00CC5B9F" w:rsidTr="0046339D"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Детский раз</w:t>
            </w:r>
            <w:r>
              <w:rPr>
                <w:bCs/>
              </w:rPr>
              <w:t xml:space="preserve">вивающий набор </w:t>
            </w:r>
            <w:proofErr w:type="spellStart"/>
            <w:r>
              <w:rPr>
                <w:bCs/>
              </w:rPr>
              <w:t>Монтессори</w:t>
            </w:r>
            <w:proofErr w:type="spellEnd"/>
          </w:p>
        </w:tc>
      </w:tr>
      <w:tr w:rsidR="00CC5B9F" w:rsidRPr="007D5FD3" w:rsidTr="0046339D">
        <w:tc>
          <w:tcPr>
            <w:tcW w:w="8896" w:type="dxa"/>
          </w:tcPr>
          <w:p w:rsidR="00CC5B9F" w:rsidRPr="007D5FD3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Сенсорная шкатулка с набором дидактического материала</w:t>
            </w:r>
          </w:p>
        </w:tc>
      </w:tr>
      <w:tr w:rsidR="00CC5B9F" w:rsidRPr="0033518C" w:rsidTr="0046339D"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 xml:space="preserve">Развивающий модуль </w:t>
            </w:r>
            <w:r w:rsidRPr="00E36C9B">
              <w:rPr>
                <w:bCs/>
              </w:rPr>
              <w:t>психолога</w:t>
            </w:r>
            <w:r w:rsidRPr="008033AE">
              <w:rPr>
                <w:b/>
                <w:bCs/>
              </w:rPr>
              <w:t xml:space="preserve">  </w:t>
            </w:r>
            <w:r w:rsidRPr="00E36C9B">
              <w:rPr>
                <w:bCs/>
              </w:rPr>
              <w:t>«Навыки письма»</w:t>
            </w:r>
          </w:p>
        </w:tc>
      </w:tr>
      <w:tr w:rsidR="00CC5B9F" w:rsidTr="0046339D"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 xml:space="preserve">Короб – </w:t>
            </w:r>
            <w:proofErr w:type="spellStart"/>
            <w:r w:rsidRPr="0033518C">
              <w:rPr>
                <w:bCs/>
              </w:rPr>
              <w:t>сортер</w:t>
            </w:r>
            <w:proofErr w:type="spellEnd"/>
            <w:r w:rsidRPr="0033518C">
              <w:rPr>
                <w:bCs/>
              </w:rPr>
              <w:t xml:space="preserve"> «Счет»</w:t>
            </w:r>
          </w:p>
        </w:tc>
      </w:tr>
      <w:tr w:rsidR="00CC5B9F" w:rsidTr="0046339D"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Короб «Письмо»</w:t>
            </w:r>
          </w:p>
        </w:tc>
      </w:tr>
      <w:tr w:rsidR="00CC5B9F" w:rsidRPr="0033518C" w:rsidTr="0046339D"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Мяч массажный разных диаметров</w:t>
            </w:r>
          </w:p>
        </w:tc>
      </w:tr>
      <w:tr w:rsidR="00CC5B9F" w:rsidRPr="0033518C" w:rsidTr="0046339D"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>Коррекционно-развивающий комплект «Сенсорные пластины»</w:t>
            </w:r>
          </w:p>
        </w:tc>
      </w:tr>
      <w:tr w:rsidR="00CC5B9F" w:rsidTr="0046339D"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>
              <w:rPr>
                <w:bCs/>
              </w:rPr>
              <w:t xml:space="preserve">Игра </w:t>
            </w:r>
            <w:proofErr w:type="spellStart"/>
            <w:r w:rsidRPr="00E36C9B">
              <w:rPr>
                <w:bCs/>
              </w:rPr>
              <w:t>Кольцеброс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CC5B9F" w:rsidRPr="007D5FD3" w:rsidTr="0046339D">
        <w:trPr>
          <w:trHeight w:val="573"/>
        </w:trPr>
        <w:tc>
          <w:tcPr>
            <w:tcW w:w="8896" w:type="dxa"/>
          </w:tcPr>
          <w:p w:rsidR="00CC5B9F" w:rsidRPr="007D5FD3" w:rsidRDefault="00CC5B9F" w:rsidP="0046339D">
            <w:pPr>
              <w:pStyle w:val="a5"/>
              <w:jc w:val="both"/>
              <w:rPr>
                <w:rFonts w:ascii="Times New Roman" w:eastAsia="Times New Roman" w:hAnsi="Times New Roman"/>
                <w:bCs/>
              </w:rPr>
            </w:pPr>
            <w:r w:rsidRPr="001170F0">
              <w:rPr>
                <w:rFonts w:ascii="Times New Roman" w:hAnsi="Times New Roman"/>
                <w:szCs w:val="24"/>
              </w:rPr>
              <w:t xml:space="preserve">Дидактический материал для штриховки, обведения, </w:t>
            </w:r>
            <w:proofErr w:type="spellStart"/>
            <w:r w:rsidRPr="001170F0">
              <w:rPr>
                <w:rFonts w:ascii="Times New Roman" w:hAnsi="Times New Roman"/>
                <w:szCs w:val="24"/>
              </w:rPr>
              <w:t>дорисовывания</w:t>
            </w:r>
            <w:proofErr w:type="spellEnd"/>
            <w:r w:rsidRPr="001170F0">
              <w:rPr>
                <w:rFonts w:ascii="Times New Roman" w:hAnsi="Times New Roman"/>
                <w:szCs w:val="24"/>
              </w:rPr>
              <w:t>, раскрашивания, рисования по клетке, разлиновки</w:t>
            </w:r>
          </w:p>
        </w:tc>
      </w:tr>
      <w:tr w:rsidR="00CC5B9F" w:rsidRPr="008033AE" w:rsidTr="0046339D">
        <w:tc>
          <w:tcPr>
            <w:tcW w:w="8896" w:type="dxa"/>
          </w:tcPr>
          <w:p w:rsidR="00CC5B9F" w:rsidRPr="008033AE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Стенд для развития бытовых действий</w:t>
            </w:r>
          </w:p>
        </w:tc>
      </w:tr>
      <w:tr w:rsidR="00CC5B9F" w:rsidRPr="007D5FD3" w:rsidTr="0046339D">
        <w:tc>
          <w:tcPr>
            <w:tcW w:w="8896" w:type="dxa"/>
          </w:tcPr>
          <w:p w:rsidR="00CC5B9F" w:rsidRPr="007D5FD3" w:rsidRDefault="00CC5B9F" w:rsidP="0046339D">
            <w:pPr>
              <w:rPr>
                <w:bCs/>
              </w:rPr>
            </w:pPr>
            <w:r w:rsidRPr="007D5FD3">
              <w:rPr>
                <w:shd w:val="clear" w:color="auto" w:fill="FFFFFF"/>
              </w:rPr>
              <w:t xml:space="preserve">Игры для развития мышления "Внимание, память, логика" (USB) </w:t>
            </w:r>
          </w:p>
        </w:tc>
      </w:tr>
      <w:tr w:rsidR="00CC5B9F" w:rsidTr="0046339D">
        <w:tc>
          <w:tcPr>
            <w:tcW w:w="8896" w:type="dxa"/>
          </w:tcPr>
          <w:p w:rsidR="00CC5B9F" w:rsidRDefault="00CC5B9F" w:rsidP="0046339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Световой планшет для рисования песком</w:t>
            </w:r>
          </w:p>
        </w:tc>
      </w:tr>
      <w:tr w:rsidR="00CC5B9F" w:rsidRPr="008033AE" w:rsidTr="0046339D">
        <w:tc>
          <w:tcPr>
            <w:tcW w:w="8896" w:type="dxa"/>
          </w:tcPr>
          <w:p w:rsidR="00CC5B9F" w:rsidRPr="008033AE" w:rsidRDefault="00CC5B9F" w:rsidP="0046339D">
            <w:pPr>
              <w:rPr>
                <w:bCs/>
              </w:rPr>
            </w:pPr>
            <w:r>
              <w:rPr>
                <w:bCs/>
              </w:rPr>
              <w:t>Дидактическое пособие для изучения цвета</w:t>
            </w:r>
          </w:p>
        </w:tc>
      </w:tr>
      <w:tr w:rsidR="00CC5B9F" w:rsidRPr="00BA3BB1" w:rsidTr="0046339D">
        <w:tc>
          <w:tcPr>
            <w:tcW w:w="8896" w:type="dxa"/>
          </w:tcPr>
          <w:p w:rsidR="00CC5B9F" w:rsidRPr="00BA3BB1" w:rsidRDefault="00CC5B9F" w:rsidP="0046339D">
            <w:pPr>
              <w:rPr>
                <w:bCs/>
              </w:rPr>
            </w:pPr>
            <w:r w:rsidRPr="00BA3BB1">
              <w:rPr>
                <w:bCs/>
              </w:rPr>
              <w:t>Развивающие настольные игры</w:t>
            </w:r>
          </w:p>
        </w:tc>
      </w:tr>
      <w:tr w:rsidR="00CC5B9F" w:rsidRPr="00BA3BB1" w:rsidTr="0046339D">
        <w:trPr>
          <w:trHeight w:val="228"/>
        </w:trPr>
        <w:tc>
          <w:tcPr>
            <w:tcW w:w="8896" w:type="dxa"/>
          </w:tcPr>
          <w:p w:rsidR="00CC5B9F" w:rsidRPr="00B022A8" w:rsidRDefault="00CC5B9F" w:rsidP="0046339D">
            <w:pPr>
              <w:rPr>
                <w:bCs/>
              </w:rPr>
            </w:pPr>
            <w:r>
              <w:t>Интерактивная панель</w:t>
            </w:r>
          </w:p>
        </w:tc>
      </w:tr>
      <w:tr w:rsidR="00CC5B9F" w:rsidRPr="00BA3BB1" w:rsidTr="0046339D">
        <w:trPr>
          <w:trHeight w:val="312"/>
        </w:trPr>
        <w:tc>
          <w:tcPr>
            <w:tcW w:w="8896" w:type="dxa"/>
          </w:tcPr>
          <w:p w:rsidR="00CC5B9F" w:rsidRDefault="00CC5B9F" w:rsidP="0046339D">
            <w:r>
              <w:t>Интерактивная парта</w:t>
            </w:r>
          </w:p>
        </w:tc>
      </w:tr>
      <w:tr w:rsidR="00CC5B9F" w:rsidRPr="00BA3BB1" w:rsidTr="0046339D">
        <w:trPr>
          <w:trHeight w:val="323"/>
        </w:trPr>
        <w:tc>
          <w:tcPr>
            <w:tcW w:w="8896" w:type="dxa"/>
          </w:tcPr>
          <w:p w:rsidR="00CC5B9F" w:rsidRDefault="00CC5B9F" w:rsidP="0046339D">
            <w:r>
              <w:t>Интерактивный пол</w:t>
            </w:r>
          </w:p>
        </w:tc>
      </w:tr>
      <w:tr w:rsidR="00CC5B9F" w:rsidRPr="00BA3BB1" w:rsidTr="0046339D">
        <w:trPr>
          <w:trHeight w:val="272"/>
        </w:trPr>
        <w:tc>
          <w:tcPr>
            <w:tcW w:w="8896" w:type="dxa"/>
          </w:tcPr>
          <w:p w:rsidR="00CC5B9F" w:rsidRPr="00BA3BB1" w:rsidRDefault="00CC5B9F" w:rsidP="0046339D">
            <w:pPr>
              <w:rPr>
                <w:bCs/>
              </w:rPr>
            </w:pPr>
            <w:r>
              <w:t>Ноутбук</w:t>
            </w:r>
          </w:p>
        </w:tc>
      </w:tr>
      <w:tr w:rsidR="00CC5B9F" w:rsidRPr="00BA3BB1" w:rsidTr="0046339D">
        <w:tc>
          <w:tcPr>
            <w:tcW w:w="8896" w:type="dxa"/>
          </w:tcPr>
          <w:p w:rsidR="00CC5B9F" w:rsidRPr="00BA3BB1" w:rsidRDefault="00CC5B9F" w:rsidP="0046339D">
            <w:pPr>
              <w:rPr>
                <w:bCs/>
              </w:rPr>
            </w:pPr>
            <w:r w:rsidRPr="00B022A8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Многофункциональное устройство</w:t>
            </w:r>
          </w:p>
        </w:tc>
      </w:tr>
      <w:tr w:rsidR="00CC5B9F" w:rsidRPr="00BA3BB1" w:rsidTr="0046339D">
        <w:trPr>
          <w:trHeight w:val="276"/>
        </w:trPr>
        <w:tc>
          <w:tcPr>
            <w:tcW w:w="8896" w:type="dxa"/>
          </w:tcPr>
          <w:p w:rsidR="00CC5B9F" w:rsidRDefault="00CC5B9F" w:rsidP="0046339D">
            <w:pPr>
              <w:jc w:val="center"/>
              <w:rPr>
                <w:b/>
                <w:bCs/>
              </w:rPr>
            </w:pPr>
          </w:p>
          <w:p w:rsidR="00CC5B9F" w:rsidRDefault="00CC5B9F" w:rsidP="0046339D">
            <w:pPr>
              <w:jc w:val="center"/>
              <w:rPr>
                <w:b/>
                <w:bCs/>
              </w:rPr>
            </w:pPr>
            <w:r w:rsidRPr="00B022A8">
              <w:rPr>
                <w:b/>
                <w:bCs/>
              </w:rPr>
              <w:t>Оборудование сенсорной комнаты</w:t>
            </w:r>
          </w:p>
          <w:p w:rsidR="00CC5B9F" w:rsidRPr="00B022A8" w:rsidRDefault="00CC5B9F" w:rsidP="0046339D">
            <w:pPr>
              <w:jc w:val="center"/>
              <w:rPr>
                <w:b/>
                <w:bCs/>
              </w:rPr>
            </w:pPr>
          </w:p>
        </w:tc>
      </w:tr>
      <w:tr w:rsidR="00CC5B9F" w:rsidRPr="00BA3BB1" w:rsidTr="0046339D">
        <w:trPr>
          <w:trHeight w:val="264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>
              <w:rPr>
                <w:bCs/>
              </w:rPr>
              <w:t>Тактильная дорожка</w:t>
            </w:r>
          </w:p>
        </w:tc>
      </w:tr>
      <w:tr w:rsidR="00CC5B9F" w:rsidRPr="00BA3BB1" w:rsidTr="0046339D">
        <w:trPr>
          <w:trHeight w:val="264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Детская сенсорная дорожка</w:t>
            </w:r>
          </w:p>
        </w:tc>
      </w:tr>
      <w:tr w:rsidR="00CC5B9F" w:rsidRPr="00BA3BB1" w:rsidTr="0046339D">
        <w:trPr>
          <w:trHeight w:val="252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Шар зеркальный с приводом</w:t>
            </w:r>
          </w:p>
        </w:tc>
      </w:tr>
      <w:tr w:rsidR="00CC5B9F" w:rsidRPr="00BA3BB1" w:rsidTr="0046339D">
        <w:trPr>
          <w:trHeight w:val="288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Детский зеркальный уголок с пузырьковой колонной</w:t>
            </w:r>
          </w:p>
        </w:tc>
      </w:tr>
      <w:tr w:rsidR="00CC5B9F" w:rsidRPr="00BA3BB1" w:rsidTr="0046339D">
        <w:trPr>
          <w:trHeight w:val="264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>Сухой бассейн в форме</w:t>
            </w:r>
            <w:r w:rsidRPr="0033518C">
              <w:rPr>
                <w:bCs/>
              </w:rPr>
              <w:t xml:space="preserve"> с кнопками-переключателями</w:t>
            </w:r>
          </w:p>
        </w:tc>
      </w:tr>
      <w:tr w:rsidR="00CC5B9F" w:rsidRPr="00BA3BB1" w:rsidTr="0046339D">
        <w:trPr>
          <w:trHeight w:val="288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proofErr w:type="spellStart"/>
            <w:r w:rsidRPr="0033518C">
              <w:rPr>
                <w:bCs/>
              </w:rPr>
              <w:t>Звукоактивированный</w:t>
            </w:r>
            <w:proofErr w:type="spellEnd"/>
            <w:r w:rsidRPr="0033518C">
              <w:rPr>
                <w:bCs/>
              </w:rPr>
              <w:t xml:space="preserve"> проектор </w:t>
            </w:r>
            <w:proofErr w:type="spellStart"/>
            <w:r w:rsidRPr="0033518C">
              <w:rPr>
                <w:bCs/>
              </w:rPr>
              <w:t>светоэффектов</w:t>
            </w:r>
            <w:proofErr w:type="spellEnd"/>
          </w:p>
        </w:tc>
      </w:tr>
      <w:tr w:rsidR="00CC5B9F" w:rsidRPr="00BA3BB1" w:rsidTr="0046339D">
        <w:trPr>
          <w:trHeight w:val="264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>Проектор визуальных эффектов</w:t>
            </w:r>
          </w:p>
        </w:tc>
      </w:tr>
      <w:tr w:rsidR="00CC5B9F" w:rsidRPr="00BA3BB1" w:rsidTr="0046339D">
        <w:trPr>
          <w:trHeight w:val="240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proofErr w:type="spellStart"/>
            <w:r w:rsidRPr="0033518C">
              <w:rPr>
                <w:bCs/>
              </w:rPr>
              <w:t>Фибе</w:t>
            </w:r>
            <w:r>
              <w:rPr>
                <w:bCs/>
              </w:rPr>
              <w:t>роптический</w:t>
            </w:r>
            <w:proofErr w:type="spellEnd"/>
            <w:r>
              <w:rPr>
                <w:bCs/>
              </w:rPr>
              <w:t xml:space="preserve"> душ</w:t>
            </w:r>
          </w:p>
        </w:tc>
      </w:tr>
      <w:tr w:rsidR="00CC5B9F" w:rsidRPr="00BA3BB1" w:rsidTr="0046339D">
        <w:trPr>
          <w:trHeight w:val="288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Тактильн</w:t>
            </w:r>
            <w:r>
              <w:rPr>
                <w:bCs/>
              </w:rPr>
              <w:t>ая двухсторонняя панель</w:t>
            </w:r>
          </w:p>
        </w:tc>
      </w:tr>
      <w:tr w:rsidR="00CC5B9F" w:rsidRPr="00BA3BB1" w:rsidTr="0046339D">
        <w:trPr>
          <w:trHeight w:val="312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proofErr w:type="spellStart"/>
            <w:r w:rsidRPr="0033518C">
              <w:rPr>
                <w:bCs/>
              </w:rPr>
              <w:t>Фибероптическая</w:t>
            </w:r>
            <w:proofErr w:type="spellEnd"/>
            <w:r w:rsidRPr="0033518C">
              <w:rPr>
                <w:bCs/>
              </w:rPr>
              <w:t xml:space="preserve"> тактильно-акустическая панель</w:t>
            </w:r>
          </w:p>
        </w:tc>
      </w:tr>
      <w:tr w:rsidR="00CC5B9F" w:rsidRPr="00BA3BB1" w:rsidTr="0046339D">
        <w:trPr>
          <w:trHeight w:val="288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>Игровой набор «Конструктор Поликарпова»</w:t>
            </w:r>
          </w:p>
        </w:tc>
      </w:tr>
      <w:tr w:rsidR="00CC5B9F" w:rsidRPr="00BA3BB1" w:rsidTr="0046339D">
        <w:trPr>
          <w:trHeight w:val="252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Мягкий модуль-конструктор</w:t>
            </w:r>
          </w:p>
        </w:tc>
      </w:tr>
      <w:tr w:rsidR="00CC5B9F" w:rsidRPr="00BA3BB1" w:rsidTr="0046339D">
        <w:trPr>
          <w:trHeight w:val="283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 w:rsidRPr="0033518C">
              <w:rPr>
                <w:bCs/>
              </w:rPr>
              <w:t>Волшебная нить с контроллером светодиодная</w:t>
            </w:r>
          </w:p>
        </w:tc>
      </w:tr>
      <w:tr w:rsidR="00CC5B9F" w:rsidRPr="00BA3BB1" w:rsidTr="0046339D">
        <w:trPr>
          <w:trHeight w:val="283"/>
        </w:trPr>
        <w:tc>
          <w:tcPr>
            <w:tcW w:w="8896" w:type="dxa"/>
          </w:tcPr>
          <w:p w:rsidR="00CC5B9F" w:rsidRPr="0033518C" w:rsidRDefault="00CC5B9F" w:rsidP="0046339D">
            <w:pPr>
              <w:rPr>
                <w:bCs/>
              </w:rPr>
            </w:pPr>
            <w:r>
              <w:rPr>
                <w:bCs/>
              </w:rPr>
              <w:t>Музыкальный центр</w:t>
            </w:r>
          </w:p>
        </w:tc>
      </w:tr>
      <w:tr w:rsidR="00CC5B9F" w:rsidRPr="00BA3BB1" w:rsidTr="0046339D">
        <w:trPr>
          <w:trHeight w:val="283"/>
        </w:trPr>
        <w:tc>
          <w:tcPr>
            <w:tcW w:w="8896" w:type="dxa"/>
          </w:tcPr>
          <w:p w:rsidR="00CC5B9F" w:rsidRDefault="00CC5B9F" w:rsidP="0046339D">
            <w:pPr>
              <w:rPr>
                <w:bCs/>
              </w:rPr>
            </w:pPr>
            <w:r>
              <w:rPr>
                <w:bCs/>
              </w:rPr>
              <w:t>Аудиовизуальная программа «САНАТА»</w:t>
            </w:r>
          </w:p>
        </w:tc>
      </w:tr>
    </w:tbl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</w:t>
      </w: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C5B9F" w:rsidRPr="001170F0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F3A9FDB" wp14:editId="57133B25">
            <wp:extent cx="3994150" cy="2246709"/>
            <wp:effectExtent l="0" t="0" r="0" b="0"/>
            <wp:docPr id="12" name="Рисунок 12" descr="C:\Users\pc-8250\OneDrive\Изображения\Снимки экрана\2021-09-1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8250\OneDrive\Изображения\Снимки экрана\2021-09-15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673" cy="224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F9C8E7" wp14:editId="629D0994">
            <wp:extent cx="4244622" cy="2387600"/>
            <wp:effectExtent l="0" t="0" r="0" b="0"/>
            <wp:docPr id="13" name="Рисунок 13" descr="C:\Users\pc-8250\OneDrive\Изображения\Снимки экрана\2021-09-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8250\OneDrive\Изображения\Снимки экрана\2021-09-15 (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999" cy="239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B7AE5E" wp14:editId="39A944DC">
            <wp:extent cx="4165600" cy="2343150"/>
            <wp:effectExtent l="0" t="0" r="0" b="0"/>
            <wp:docPr id="11" name="Рисунок 11" descr="C:\Users\pc-8250\OneDrive\Изображения\Снимки экрана\2021-09-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8250\OneDrive\Изображения\Снимки экрана\2021-09-15 (3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16" cy="234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на оборудовании «Умный пол»</w:t>
      </w:r>
    </w:p>
    <w:p w:rsidR="00CC5B9F" w:rsidRPr="00B83151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>«Что похоже на круг»</w:t>
      </w: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04710E" wp14:editId="7271D07E">
            <wp:extent cx="5731510" cy="4298633"/>
            <wp:effectExtent l="0" t="0" r="0" b="0"/>
            <wp:docPr id="5" name="Рисунок 5" descr="C:\Users\pc-8250\OneDrive\Рабочий стол\эталоны\IMG_20210910_13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8250\OneDrive\Рабочий стол\эталоны\IMG_20210910_1322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на оборудовании «Умный пол»</w:t>
      </w:r>
    </w:p>
    <w:p w:rsidR="00CC5B9F" w:rsidRPr="00B83151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 xml:space="preserve">«Что похоже на </w:t>
      </w:r>
      <w:r>
        <w:rPr>
          <w:rFonts w:ascii="Times New Roman" w:hAnsi="Times New Roman" w:cs="Times New Roman"/>
          <w:b/>
          <w:sz w:val="24"/>
          <w:szCs w:val="24"/>
        </w:rPr>
        <w:t>квадрат</w:t>
      </w:r>
      <w:r w:rsidRPr="00B83151">
        <w:rPr>
          <w:rFonts w:ascii="Times New Roman" w:hAnsi="Times New Roman" w:cs="Times New Roman"/>
          <w:b/>
          <w:sz w:val="24"/>
          <w:szCs w:val="24"/>
        </w:rPr>
        <w:t>»</w:t>
      </w: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B3CEA" wp14:editId="21EC9F8C">
            <wp:extent cx="5731510" cy="4298633"/>
            <wp:effectExtent l="0" t="0" r="0" b="0"/>
            <wp:docPr id="9" name="Рисунок 9" descr="C:\Users\pc-8250\OneDrive\Рабочий стол\эталоны\IMG_20210910_13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8250\OneDrive\Рабочий стол\эталоны\IMG_20210910_1322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на оборудовании «Умный пол»</w:t>
      </w:r>
    </w:p>
    <w:p w:rsidR="00CC5B9F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1">
        <w:rPr>
          <w:rFonts w:ascii="Times New Roman" w:hAnsi="Times New Roman" w:cs="Times New Roman"/>
          <w:b/>
          <w:sz w:val="24"/>
          <w:szCs w:val="24"/>
        </w:rPr>
        <w:t xml:space="preserve">«Что похоже на </w:t>
      </w:r>
      <w:r>
        <w:rPr>
          <w:rFonts w:ascii="Times New Roman" w:hAnsi="Times New Roman" w:cs="Times New Roman"/>
          <w:b/>
          <w:sz w:val="24"/>
          <w:szCs w:val="24"/>
        </w:rPr>
        <w:t>треугольник</w:t>
      </w:r>
      <w:r w:rsidRPr="00B83151">
        <w:rPr>
          <w:rFonts w:ascii="Times New Roman" w:hAnsi="Times New Roman" w:cs="Times New Roman"/>
          <w:b/>
          <w:sz w:val="24"/>
          <w:szCs w:val="24"/>
        </w:rPr>
        <w:t>»</w:t>
      </w:r>
    </w:p>
    <w:p w:rsidR="00CC5B9F" w:rsidRPr="00B83151" w:rsidRDefault="00CC5B9F" w:rsidP="00CC5B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35FC17" wp14:editId="2E14C5C3">
            <wp:extent cx="5731510" cy="4298633"/>
            <wp:effectExtent l="0" t="0" r="0" b="0"/>
            <wp:docPr id="10" name="Рисунок 10" descr="C:\Users\pc-8250\OneDrive\Рабочий стол\эталоны\IMG_20210910_13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8250\OneDrive\Рабочий стол\эталоны\IMG_20210910_1322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CC5B9F" w:rsidRDefault="00CC5B9F" w:rsidP="00CC5B9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875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7960A" wp14:editId="70A3D73F">
            <wp:extent cx="5731510" cy="3209646"/>
            <wp:effectExtent l="19050" t="0" r="2540" b="0"/>
            <wp:docPr id="6" name="Рисунок 1" descr="E:\психолог\нормативка\конкурсы, учеба\Конкурсы\Отдавая сердце детям 2021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\нормативка\конкурсы, учеба\Конкурсы\Отдавая сердце детям 2021\image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5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FE83A" wp14:editId="5FCCCB44">
            <wp:extent cx="5731510" cy="3209646"/>
            <wp:effectExtent l="19050" t="0" r="2540" b="0"/>
            <wp:docPr id="8" name="Рисунок 1" descr="E:\психолог\нормативка\конкурсы, учеба\Конкурсы\Отдавая сердце детям 2021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\нормативка\конкурсы, учеба\Конкурсы\Отдавая сердце детям 2021\image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5B9F" w:rsidRDefault="00CC5B9F" w:rsidP="00CC5B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5B9F" w:rsidRPr="00AE7488" w:rsidRDefault="00CC5B9F" w:rsidP="00CC5B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CC5B9F" w:rsidRPr="00A80133" w:rsidRDefault="00CC5B9F" w:rsidP="00CC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Самоанализ проведенного </w:t>
      </w:r>
      <w:r w:rsidRPr="00A80133">
        <w:rPr>
          <w:rFonts w:ascii="Times New Roman" w:hAnsi="Times New Roman" w:cs="Times New Roman"/>
          <w:b/>
          <w:bCs/>
          <w:sz w:val="24"/>
          <w:szCs w:val="24"/>
        </w:rPr>
        <w:t xml:space="preserve">занятия коррекционного курса «Сенсорное развитие» с применением интерактивного оборудования ОС3 «Умный пол» </w:t>
      </w:r>
    </w:p>
    <w:p w:rsidR="00CC5B9F" w:rsidRPr="00A80133" w:rsidRDefault="00CC5B9F" w:rsidP="00CC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133">
        <w:rPr>
          <w:rFonts w:ascii="Times New Roman" w:hAnsi="Times New Roman" w:cs="Times New Roman"/>
          <w:b/>
          <w:bCs/>
          <w:sz w:val="24"/>
          <w:szCs w:val="24"/>
        </w:rPr>
        <w:t xml:space="preserve">на тему: </w:t>
      </w:r>
    </w:p>
    <w:p w:rsidR="00CC5B9F" w:rsidRPr="00A80133" w:rsidRDefault="00CC5B9F" w:rsidP="00CC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133">
        <w:rPr>
          <w:rFonts w:ascii="Times New Roman" w:hAnsi="Times New Roman" w:cs="Times New Roman"/>
          <w:b/>
          <w:bCs/>
          <w:sz w:val="24"/>
          <w:szCs w:val="24"/>
        </w:rPr>
        <w:t>«Формирование сенсорных эталонов плоскостных геометрических фигур»</w:t>
      </w:r>
    </w:p>
    <w:p w:rsidR="00CC5B9F" w:rsidRDefault="00CC5B9F" w:rsidP="00CC5B9F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>Данное  занятие  входит</w:t>
      </w:r>
      <w:r>
        <w:rPr>
          <w:color w:val="000000"/>
        </w:rPr>
        <w:t xml:space="preserve"> </w:t>
      </w:r>
      <w:r w:rsidRPr="00427FB4">
        <w:rPr>
          <w:color w:val="000000"/>
        </w:rPr>
        <w:t>в программу коррекционного курса «</w:t>
      </w:r>
      <w:r>
        <w:rPr>
          <w:color w:val="000000"/>
        </w:rPr>
        <w:t>Сенсорное развитие» и является первым в разделе</w:t>
      </w:r>
      <w:r w:rsidRPr="00427FB4">
        <w:rPr>
          <w:color w:val="000000"/>
        </w:rPr>
        <w:t> «</w:t>
      </w:r>
      <w:r>
        <w:rPr>
          <w:color w:val="000000"/>
        </w:rPr>
        <w:t xml:space="preserve">Восприятие формы, величины, цвета, конструирование предметов». </w:t>
      </w:r>
    </w:p>
    <w:p w:rsidR="00CC5B9F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37F">
        <w:rPr>
          <w:rFonts w:ascii="Times New Roman" w:hAnsi="Times New Roman" w:cs="Times New Roman"/>
          <w:b/>
          <w:i/>
          <w:color w:val="000000"/>
        </w:rPr>
        <w:t>Цель:</w:t>
      </w:r>
      <w:r w:rsidRPr="00427FB4">
        <w:rPr>
          <w:color w:val="000000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24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ормировать представления детей о форме предметов </w:t>
      </w:r>
      <w:r w:rsidRPr="0024695A">
        <w:rPr>
          <w:bCs/>
          <w:szCs w:val="18"/>
        </w:rPr>
        <w:t>(</w:t>
      </w:r>
      <w:r w:rsidRPr="0024695A">
        <w:rPr>
          <w:rFonts w:ascii="Times New Roman" w:hAnsi="Times New Roman" w:cs="Times New Roman"/>
          <w:bCs/>
          <w:sz w:val="24"/>
          <w:szCs w:val="24"/>
        </w:rPr>
        <w:t>круг, квадрат</w:t>
      </w:r>
      <w:r>
        <w:rPr>
          <w:rFonts w:ascii="Times New Roman" w:hAnsi="Times New Roman" w:cs="Times New Roman"/>
          <w:bCs/>
          <w:sz w:val="24"/>
          <w:szCs w:val="24"/>
        </w:rPr>
        <w:t>, треугольник</w:t>
      </w:r>
      <w:r w:rsidRPr="0024695A">
        <w:rPr>
          <w:rFonts w:ascii="Times New Roman" w:hAnsi="Times New Roman" w:cs="Times New Roman"/>
          <w:bCs/>
          <w:sz w:val="24"/>
          <w:szCs w:val="24"/>
        </w:rPr>
        <w:t>)</w:t>
      </w:r>
      <w:r w:rsidRPr="002469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B9F" w:rsidRPr="0024695A" w:rsidRDefault="00CC5B9F" w:rsidP="00CC5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</w:rPr>
      </w:pPr>
      <w:r w:rsidRPr="00427FB4">
        <w:rPr>
          <w:color w:val="000000"/>
        </w:rPr>
        <w:t xml:space="preserve"> Для достижения цели я поставила следующие </w:t>
      </w:r>
      <w:r w:rsidRPr="00427FB4">
        <w:rPr>
          <w:b/>
          <w:bCs/>
          <w:i/>
          <w:iCs/>
          <w:color w:val="000000"/>
        </w:rPr>
        <w:t xml:space="preserve">задачи: </w:t>
      </w:r>
    </w:p>
    <w:p w:rsidR="00CC5B9F" w:rsidRPr="00AB1BEC" w:rsidRDefault="00CC5B9F" w:rsidP="00CC5B9F">
      <w:pPr>
        <w:pStyle w:val="a4"/>
        <w:numPr>
          <w:ilvl w:val="0"/>
          <w:numId w:val="5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FB4">
        <w:rPr>
          <w:b/>
          <w:bCs/>
          <w:i/>
          <w:iCs/>
          <w:sz w:val="24"/>
          <w:szCs w:val="24"/>
        </w:rPr>
        <w:t xml:space="preserve"> </w:t>
      </w: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знания о геометрических фигурах;</w:t>
      </w:r>
    </w:p>
    <w:p w:rsidR="00CC5B9F" w:rsidRPr="00341F95" w:rsidRDefault="00CC5B9F" w:rsidP="00CC5B9F">
      <w:pPr>
        <w:pStyle w:val="a4"/>
        <w:numPr>
          <w:ilvl w:val="0"/>
          <w:numId w:val="5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активный словарь – названия геомет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рических фигур, прилагательные, </w:t>
      </w:r>
      <w:r w:rsidRPr="00341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характеризующие форму предмета; пассивный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– геометрическая фигура;</w:t>
      </w:r>
      <w:r w:rsidRPr="00341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мыслительные процессы – сопоставление, обобщение, классификацию;</w:t>
      </w:r>
    </w:p>
    <w:p w:rsidR="00CC5B9F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зрительное восприятие, зрительную память, внимание, переключение с одного вида деятельности на другой;</w:t>
      </w:r>
    </w:p>
    <w:p w:rsidR="00CC5B9F" w:rsidRPr="00AB1BEC" w:rsidRDefault="00CC5B9F" w:rsidP="00CC5B9F">
      <w:pPr>
        <w:pStyle w:val="a4"/>
        <w:numPr>
          <w:ilvl w:val="0"/>
          <w:numId w:val="1"/>
        </w:numPr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 крупную и мелкую моторику;</w:t>
      </w:r>
    </w:p>
    <w:p w:rsidR="00CC5B9F" w:rsidRPr="00B70A2A" w:rsidRDefault="00CC5B9F" w:rsidP="00CC5B9F">
      <w:pPr>
        <w:numPr>
          <w:ilvl w:val="0"/>
          <w:numId w:val="2"/>
        </w:numPr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усидчивость, аккуратность, внимательность, умение работать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B9F" w:rsidRPr="00AE7488" w:rsidRDefault="00CC5B9F" w:rsidP="00CC5B9F">
      <w:pPr>
        <w:pStyle w:val="a5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E7488">
        <w:rPr>
          <w:rFonts w:ascii="Times New Roman" w:hAnsi="Times New Roman"/>
          <w:color w:val="000000"/>
          <w:sz w:val="24"/>
          <w:szCs w:val="24"/>
        </w:rPr>
        <w:t>В результате проведенного занятия я предполагала получить следующие </w:t>
      </w:r>
      <w:r w:rsidRPr="00AE748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результаты:</w:t>
      </w:r>
    </w:p>
    <w:p w:rsidR="00CC5B9F" w:rsidRPr="00D139C0" w:rsidRDefault="00CC5B9F" w:rsidP="00CC5B9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научить</w:t>
      </w: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выполнять задание в течение определенного периода, от начала до конца, последовательно выполнять несколько заданий, выполнять инструкции педагога, использовать по назначению учебные материалы.</w:t>
      </w:r>
    </w:p>
    <w:p w:rsidR="00CC5B9F" w:rsidRPr="00D139C0" w:rsidRDefault="00CC5B9F" w:rsidP="00CC5B9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научить наблюдать под руководством взрослого за предметами и явлениями окружающей действительности, выполнению действий с предметами (по подражанию, образцу), простых заданий по наглядным алгоритмам.</w:t>
      </w:r>
    </w:p>
    <w:p w:rsidR="00CC5B9F" w:rsidRPr="00D139C0" w:rsidRDefault="00CC5B9F" w:rsidP="00CC5B9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научить выполнять одноступенчатые и двухступенчатые инструкции педагога, выполнять действия по образцу и по подражанию.</w:t>
      </w:r>
    </w:p>
    <w:p w:rsidR="00CC5B9F" w:rsidRPr="007D486E" w:rsidRDefault="00CC5B9F" w:rsidP="00CC5B9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научить </w:t>
      </w:r>
      <w:r w:rsidRPr="007D486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ориентироваться на сенсорные эталоны</w:t>
      </w: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плоских геометрических фигур (круг, квадрат, треугольник)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486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узнавать предметы по заданным признакам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Pr="00D13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486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сравнивать предметы по внешним признакам</w:t>
      </w:r>
    </w:p>
    <w:p w:rsidR="00CC5B9F" w:rsidRPr="00D139C0" w:rsidRDefault="00CC5B9F" w:rsidP="00CC5B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7D486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</w:t>
      </w:r>
      <w:r w:rsidRPr="00D139C0">
        <w:rPr>
          <w:rFonts w:ascii="Times New Roman" w:hAnsi="Times New Roman" w:cs="Times New Roman"/>
          <w:color w:val="000000"/>
          <w:sz w:val="24"/>
        </w:rPr>
        <w:t>Проведенное занятие – это коррекционно-развивающее занятие</w:t>
      </w:r>
      <w:r w:rsidRPr="00D139C0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.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</w:rPr>
      </w:pPr>
      <w:r w:rsidRPr="00427FB4">
        <w:rPr>
          <w:color w:val="000000"/>
        </w:rPr>
        <w:t> </w:t>
      </w:r>
      <w:r>
        <w:rPr>
          <w:color w:val="000000"/>
        </w:rPr>
        <w:t>Занятие в</w:t>
      </w:r>
      <w:r w:rsidRPr="00427FB4">
        <w:rPr>
          <w:color w:val="000000"/>
        </w:rPr>
        <w:t>ключало </w:t>
      </w:r>
      <w:r>
        <w:rPr>
          <w:color w:val="000000"/>
        </w:rPr>
        <w:t xml:space="preserve"> следующие этапы</w:t>
      </w:r>
      <w:r w:rsidRPr="00427FB4">
        <w:rPr>
          <w:color w:val="000000"/>
        </w:rPr>
        <w:t>: организационный, основной и завершающий</w:t>
      </w:r>
      <w:r w:rsidRPr="00427FB4">
        <w:rPr>
          <w:b/>
          <w:bCs/>
          <w:i/>
          <w:iCs/>
          <w:color w:val="000000"/>
        </w:rPr>
        <w:t>.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занятия</w:t>
      </w:r>
      <w:r w:rsidRPr="00427FB4">
        <w:rPr>
          <w:rFonts w:ascii="Times New Roman" w:hAnsi="Times New Roman" w:cs="Times New Roman"/>
          <w:color w:val="000000"/>
          <w:sz w:val="24"/>
          <w:szCs w:val="24"/>
        </w:rPr>
        <w:t xml:space="preserve"> я использовала современные </w:t>
      </w:r>
      <w:r w:rsidRPr="007F037F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образовательные технологии</w:t>
      </w:r>
      <w:r w:rsidRPr="00427FB4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ФГОС: </w:t>
      </w:r>
    </w:p>
    <w:p w:rsidR="00CC5B9F" w:rsidRPr="00AE7488" w:rsidRDefault="00CC5B9F" w:rsidP="00CC5B9F">
      <w:pPr>
        <w:pStyle w:val="a5"/>
        <w:numPr>
          <w:ilvl w:val="0"/>
          <w:numId w:val="6"/>
        </w:num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E7488">
        <w:rPr>
          <w:rFonts w:ascii="Times New Roman" w:hAnsi="Times New Roman"/>
          <w:sz w:val="24"/>
          <w:szCs w:val="24"/>
        </w:rPr>
        <w:t>личностно-ориентированный подход (диалоговые формы общения, создание проблемных ситуаций, обратная связь);</w:t>
      </w:r>
    </w:p>
    <w:p w:rsidR="00CC5B9F" w:rsidRPr="00AE7488" w:rsidRDefault="00CC5B9F" w:rsidP="00CC5B9F">
      <w:pPr>
        <w:pStyle w:val="a5"/>
        <w:numPr>
          <w:ilvl w:val="0"/>
          <w:numId w:val="6"/>
        </w:num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E7488">
        <w:rPr>
          <w:rFonts w:ascii="Times New Roman" w:hAnsi="Times New Roman"/>
          <w:sz w:val="24"/>
          <w:szCs w:val="24"/>
        </w:rPr>
        <w:t>технология проблемного обучения (на этапе первичного усвоения знаний);</w:t>
      </w:r>
    </w:p>
    <w:p w:rsidR="00CC5B9F" w:rsidRPr="00AE7488" w:rsidRDefault="00CC5B9F" w:rsidP="00CC5B9F">
      <w:pPr>
        <w:pStyle w:val="a5"/>
        <w:numPr>
          <w:ilvl w:val="0"/>
          <w:numId w:val="6"/>
        </w:num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E7488">
        <w:rPr>
          <w:rFonts w:ascii="Times New Roman" w:hAnsi="Times New Roman"/>
          <w:sz w:val="24"/>
          <w:szCs w:val="24"/>
        </w:rPr>
        <w:t>здоровье сберегающие технологии (</w:t>
      </w:r>
      <w:proofErr w:type="spellStart"/>
      <w:r w:rsidRPr="00AE7488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AE7488">
        <w:rPr>
          <w:rFonts w:ascii="Times New Roman" w:hAnsi="Times New Roman"/>
          <w:sz w:val="24"/>
          <w:szCs w:val="24"/>
        </w:rPr>
        <w:t>, задания на интерактивном полу);</w:t>
      </w:r>
    </w:p>
    <w:p w:rsidR="00CC5B9F" w:rsidRPr="00AE7488" w:rsidRDefault="00CC5B9F" w:rsidP="00CC5B9F">
      <w:pPr>
        <w:pStyle w:val="a5"/>
        <w:numPr>
          <w:ilvl w:val="0"/>
          <w:numId w:val="6"/>
        </w:num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E7488">
        <w:rPr>
          <w:rFonts w:ascii="Times New Roman" w:hAnsi="Times New Roman"/>
          <w:sz w:val="24"/>
          <w:szCs w:val="24"/>
        </w:rPr>
        <w:lastRenderedPageBreak/>
        <w:t>компьютерные технологии (организационный этап, этап закрепления материала);</w:t>
      </w:r>
    </w:p>
    <w:p w:rsidR="00CC5B9F" w:rsidRPr="00AE7488" w:rsidRDefault="00CC5B9F" w:rsidP="00CC5B9F">
      <w:pPr>
        <w:pStyle w:val="a5"/>
        <w:numPr>
          <w:ilvl w:val="0"/>
          <w:numId w:val="6"/>
        </w:num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E7488">
        <w:rPr>
          <w:rFonts w:ascii="Times New Roman" w:hAnsi="Times New Roman"/>
          <w:sz w:val="24"/>
          <w:szCs w:val="24"/>
        </w:rPr>
        <w:t>технология общения (все этапы занятия).</w:t>
      </w:r>
    </w:p>
    <w:p w:rsidR="00CC5B9F" w:rsidRPr="00427FB4" w:rsidRDefault="00CC5B9F" w:rsidP="00CC5B9F">
      <w:pPr>
        <w:pStyle w:val="a5"/>
        <w:ind w:left="1429" w:firstLine="709"/>
        <w:jc w:val="both"/>
        <w:rPr>
          <w:sz w:val="24"/>
          <w:szCs w:val="24"/>
        </w:rPr>
      </w:pP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> </w:t>
      </w:r>
      <w:r w:rsidRPr="00427FB4">
        <w:rPr>
          <w:b/>
          <w:bCs/>
          <w:i/>
          <w:iCs/>
          <w:color w:val="000000"/>
        </w:rPr>
        <w:t> </w:t>
      </w:r>
      <w:r>
        <w:rPr>
          <w:color w:val="000000"/>
        </w:rPr>
        <w:t>Чтобы добиться цели, мною были подобраны</w:t>
      </w:r>
      <w:r w:rsidRPr="00427FB4">
        <w:rPr>
          <w:color w:val="000000"/>
        </w:rPr>
        <w:t xml:space="preserve"> соответствующие упражнения</w:t>
      </w:r>
      <w:r>
        <w:rPr>
          <w:color w:val="000000"/>
        </w:rPr>
        <w:t xml:space="preserve"> (обвести фигуры в воздухе)</w:t>
      </w:r>
      <w:r w:rsidRPr="00427FB4">
        <w:rPr>
          <w:color w:val="000000"/>
        </w:rPr>
        <w:t>, задан</w:t>
      </w:r>
      <w:r>
        <w:rPr>
          <w:color w:val="000000"/>
        </w:rPr>
        <w:t>ия (интерактивные задания на оборудовании) и наглядный материал (мультимедийная презентация)</w:t>
      </w:r>
      <w:r w:rsidRPr="00427FB4">
        <w:rPr>
          <w:color w:val="000000"/>
        </w:rPr>
        <w:t>.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 xml:space="preserve">Материал занятия оказался </w:t>
      </w:r>
      <w:r>
        <w:rPr>
          <w:bCs/>
          <w:iCs/>
          <w:color w:val="000000"/>
        </w:rPr>
        <w:t xml:space="preserve">интересным для учащихся, но не для всех легким, что связано с индивидуальными особенностями участников.  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>В ходе занятия была организована</w:t>
      </w:r>
      <w:r w:rsidRPr="00427FB4">
        <w:rPr>
          <w:b/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фронтальная </w:t>
      </w:r>
      <w:r w:rsidRPr="00427FB4">
        <w:rPr>
          <w:color w:val="000000"/>
        </w:rPr>
        <w:t>работа учащихся.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 xml:space="preserve">На занятии мною использовались следующие </w:t>
      </w:r>
      <w:r w:rsidRPr="007F037F">
        <w:rPr>
          <w:b/>
          <w:i/>
          <w:color w:val="000000"/>
        </w:rPr>
        <w:t>средства обучения</w:t>
      </w:r>
      <w:r w:rsidRPr="007F037F">
        <w:rPr>
          <w:b/>
          <w:color w:val="000000"/>
        </w:rPr>
        <w:t>:</w:t>
      </w:r>
      <w:r w:rsidRPr="00427FB4">
        <w:rPr>
          <w:color w:val="000000"/>
        </w:rPr>
        <w:t> </w:t>
      </w:r>
    </w:p>
    <w:p w:rsidR="00CC5B9F" w:rsidRPr="00427FB4" w:rsidRDefault="00CC5B9F" w:rsidP="00CC5B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наглядный материал (презентация, изображения к заданиям на интерактивном полу)</w:t>
      </w:r>
    </w:p>
    <w:p w:rsidR="00CC5B9F" w:rsidRDefault="00CC5B9F" w:rsidP="00CC5B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Cs/>
          <w:color w:val="000000"/>
        </w:rPr>
        <w:t>интерактивное оборудование (сенсорная доска, интерактивный «Умный пол»)</w:t>
      </w:r>
      <w:r w:rsidRPr="00427FB4">
        <w:rPr>
          <w:bCs/>
          <w:color w:val="000000"/>
        </w:rPr>
        <w:t>.</w:t>
      </w:r>
      <w:r w:rsidRPr="00427FB4">
        <w:rPr>
          <w:color w:val="000000"/>
        </w:rPr>
        <w:t xml:space="preserve"> </w:t>
      </w:r>
    </w:p>
    <w:p w:rsidR="00CC5B9F" w:rsidRPr="00427FB4" w:rsidRDefault="00CC5B9F" w:rsidP="00CC5B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дидактический материал (плоские геометрические фигуры, «Сенсорный ящик»)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этапах занятия я использовала компьютерную презентацию, что позволило не только эффективно и полезно использовать время на уроке, но и развивать внимание и память участников.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 занятии были достаточно активны и мотивированны.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случае, если у учащегося возникали затруднения в выполнении заданий, мною оказывалась помощь. </w:t>
      </w:r>
    </w:p>
    <w:p w:rsidR="00CC5B9F" w:rsidRPr="00427FB4" w:rsidRDefault="00CC5B9F" w:rsidP="00CC5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7FB4">
        <w:rPr>
          <w:color w:val="000000"/>
        </w:rPr>
        <w:t>Темп и ритм занятия был оптимальным. Мне </w:t>
      </w:r>
      <w:r w:rsidRPr="00C142DB">
        <w:rPr>
          <w:bCs/>
          <w:color w:val="000000"/>
        </w:rPr>
        <w:t>удалось</w:t>
      </w:r>
      <w:r w:rsidRPr="00427FB4">
        <w:rPr>
          <w:color w:val="000000"/>
        </w:rPr>
        <w:t xml:space="preserve"> уложиться по времени. 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Психологическая атмосфера занятия была благоприятной. Учащиеся были активны, внимательны, работоспособны. Выбранная форма организации коррекционной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достаточно эффективной, особенно детям понравилось выполнять задания на интерактивном полу. </w:t>
      </w: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менялись виды деятельности, оптимально сочетались различные методы и приёмы обучения.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B4">
        <w:rPr>
          <w:rFonts w:ascii="Times New Roman" w:hAnsi="Times New Roman" w:cs="Times New Roman"/>
          <w:color w:val="000000"/>
          <w:sz w:val="24"/>
          <w:szCs w:val="24"/>
        </w:rPr>
        <w:t>Мне было </w:t>
      </w:r>
      <w:r w:rsidRPr="00C142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легко</w:t>
      </w:r>
      <w:r w:rsidRPr="00427F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27FB4">
        <w:rPr>
          <w:rFonts w:ascii="Times New Roman" w:hAnsi="Times New Roman" w:cs="Times New Roman"/>
          <w:color w:val="000000"/>
          <w:sz w:val="24"/>
          <w:szCs w:val="24"/>
        </w:rPr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</w:t>
      </w: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CC5B9F" w:rsidRPr="00427FB4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сделать вывод, что цели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достигнуты, что подтверждают результаты самооценки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этап закрепления материала. </w:t>
      </w: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5B9F" w:rsidRDefault="00CC5B9F" w:rsidP="00CC5B9F">
      <w:pPr>
        <w:shd w:val="clear" w:color="auto" w:fill="FFFFFF"/>
        <w:spacing w:after="150" w:line="240" w:lineRule="auto"/>
        <w:ind w:firstLine="709"/>
        <w:jc w:val="both"/>
        <w:rPr>
          <w:color w:val="000000"/>
          <w:sz w:val="27"/>
          <w:szCs w:val="27"/>
        </w:rPr>
      </w:pP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итог, могу сказать, что я лично получила удовлет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ворение от проведенного занятия. О</w:t>
      </w: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днако</w:t>
      </w:r>
      <w:proofErr w:type="gramStart"/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стоит отметить,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коррекционных занятий мне, как педагогу, необходимо учитывать индивидуальные особенности обучающихся</w:t>
      </w:r>
      <w:r w:rsidRPr="00427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C5B9F" w:rsidRPr="002A3A10" w:rsidRDefault="00CC5B9F" w:rsidP="00CC5B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189A" w:rsidRDefault="00A0189A"/>
    <w:sectPr w:rsidR="00A0189A" w:rsidSect="0052134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029" w:rsidRDefault="000E2029" w:rsidP="00CC5B9F">
      <w:pPr>
        <w:spacing w:after="0" w:line="240" w:lineRule="auto"/>
      </w:pPr>
      <w:r>
        <w:separator/>
      </w:r>
    </w:p>
  </w:endnote>
  <w:endnote w:type="continuationSeparator" w:id="0">
    <w:p w:rsidR="000E2029" w:rsidRDefault="000E2029" w:rsidP="00CC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andex-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029" w:rsidRDefault="000E2029" w:rsidP="00CC5B9F">
      <w:pPr>
        <w:spacing w:after="0" w:line="240" w:lineRule="auto"/>
      </w:pPr>
      <w:r>
        <w:separator/>
      </w:r>
    </w:p>
  </w:footnote>
  <w:footnote w:type="continuationSeparator" w:id="0">
    <w:p w:rsidR="000E2029" w:rsidRDefault="000E2029" w:rsidP="00CC5B9F">
      <w:pPr>
        <w:spacing w:after="0" w:line="240" w:lineRule="auto"/>
      </w:pPr>
      <w:r>
        <w:continuationSeparator/>
      </w:r>
    </w:p>
  </w:footnote>
  <w:footnote w:id="1">
    <w:p w:rsidR="00CC5B9F" w:rsidRPr="00666148" w:rsidRDefault="00CC5B9F" w:rsidP="00CC5B9F">
      <w:pPr>
        <w:pStyle w:val="a9"/>
        <w:ind w:right="-46"/>
        <w:rPr>
          <w:sz w:val="20"/>
        </w:rPr>
      </w:pPr>
      <w:r>
        <w:rPr>
          <w:rStyle w:val="ae"/>
        </w:rPr>
        <w:footnoteRef/>
      </w:r>
      <w:r>
        <w:t xml:space="preserve"> </w:t>
      </w:r>
      <w:r w:rsidRPr="00666148">
        <w:rPr>
          <w:sz w:val="20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(интеллектуальными нарушениями) (утв. </w:t>
      </w:r>
      <w:hyperlink r:id="rId1" w:anchor="0" w:history="1">
        <w:r w:rsidRPr="00111597">
          <w:rPr>
            <w:rStyle w:val="a6"/>
            <w:rFonts w:eastAsiaTheme="majorEastAsia"/>
            <w:color w:val="auto"/>
            <w:sz w:val="22"/>
            <w:u w:val="none"/>
          </w:rPr>
          <w:t xml:space="preserve">приказом </w:t>
        </w:r>
      </w:hyperlink>
      <w:r w:rsidRPr="00666148">
        <w:rPr>
          <w:rFonts w:eastAsiaTheme="majorEastAsia"/>
          <w:sz w:val="20"/>
        </w:rPr>
        <w:t xml:space="preserve"> </w:t>
      </w:r>
      <w:r w:rsidRPr="00666148">
        <w:rPr>
          <w:sz w:val="20"/>
        </w:rPr>
        <w:t>Министерства образования и науки РФ от 19 декабря 2014 г. №1598).</w:t>
      </w:r>
    </w:p>
    <w:p w:rsidR="00CC5B9F" w:rsidRDefault="00CC5B9F" w:rsidP="00CC5B9F">
      <w:pPr>
        <w:pStyle w:val="ac"/>
      </w:pPr>
    </w:p>
  </w:footnote>
  <w:footnote w:id="2">
    <w:p w:rsidR="00CC5B9F" w:rsidRPr="00666148" w:rsidRDefault="00CC5B9F" w:rsidP="00CC5B9F">
      <w:pPr>
        <w:tabs>
          <w:tab w:val="num" w:pos="1440"/>
        </w:tabs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Style w:val="ae"/>
        </w:rPr>
        <w:footnoteRef/>
      </w:r>
      <w:r>
        <w:t xml:space="preserve"> </w:t>
      </w:r>
      <w:r w:rsidRPr="00666148">
        <w:rPr>
          <w:rFonts w:ascii="Times New Roman" w:hAnsi="Times New Roman" w:cs="Times New Roman"/>
          <w:sz w:val="20"/>
        </w:rPr>
        <w:t>Приказ Минтруда №514-н от 24.07.2015 г. «Об утверждении профессионального стандарта педагога-психолога (психолога в сфере образования)».</w:t>
      </w:r>
    </w:p>
    <w:p w:rsidR="00CC5B9F" w:rsidRDefault="00CC5B9F" w:rsidP="00CC5B9F">
      <w:pPr>
        <w:pStyle w:val="ac"/>
      </w:pPr>
    </w:p>
  </w:footnote>
  <w:footnote w:id="3">
    <w:p w:rsidR="00CC5B9F" w:rsidRPr="001170F0" w:rsidRDefault="00CC5B9F" w:rsidP="00CC5B9F">
      <w:pPr>
        <w:pStyle w:val="ac"/>
        <w:jc w:val="both"/>
        <w:rPr>
          <w:lang w:val="en-US"/>
        </w:rPr>
      </w:pPr>
      <w:r>
        <w:rPr>
          <w:rStyle w:val="ae"/>
        </w:rPr>
        <w:footnoteRef/>
      </w:r>
      <w:r>
        <w:t xml:space="preserve"> </w:t>
      </w:r>
      <w:r w:rsidRPr="001170F0">
        <w:rPr>
          <w:rFonts w:ascii="Times New Roman" w:hAnsi="Times New Roman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9547"/>
      <w:docPartObj>
        <w:docPartGallery w:val="Page Numbers (Top of Page)"/>
        <w:docPartUnique/>
      </w:docPartObj>
    </w:sdtPr>
    <w:sdtEndPr/>
    <w:sdtContent>
      <w:p w:rsidR="00CC5B9F" w:rsidRDefault="00CC5B9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59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C5B9F" w:rsidRDefault="00CC5B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47A"/>
    <w:multiLevelType w:val="hybridMultilevel"/>
    <w:tmpl w:val="CFF8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72D27"/>
    <w:multiLevelType w:val="hybridMultilevel"/>
    <w:tmpl w:val="C250F54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5E96117"/>
    <w:multiLevelType w:val="hybridMultilevel"/>
    <w:tmpl w:val="B906C5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9751E0"/>
    <w:multiLevelType w:val="hybridMultilevel"/>
    <w:tmpl w:val="9BD00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24AAD"/>
    <w:multiLevelType w:val="multilevel"/>
    <w:tmpl w:val="842C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E405BF"/>
    <w:multiLevelType w:val="hybridMultilevel"/>
    <w:tmpl w:val="1C508C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D80BF7"/>
    <w:multiLevelType w:val="hybridMultilevel"/>
    <w:tmpl w:val="3D96F132"/>
    <w:lvl w:ilvl="0" w:tplc="59F8D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B46074"/>
    <w:multiLevelType w:val="multilevel"/>
    <w:tmpl w:val="4332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61028"/>
    <w:multiLevelType w:val="hybridMultilevel"/>
    <w:tmpl w:val="EA00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636A6"/>
    <w:multiLevelType w:val="multilevel"/>
    <w:tmpl w:val="66F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C7B28"/>
    <w:multiLevelType w:val="hybridMultilevel"/>
    <w:tmpl w:val="481CDB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42"/>
    <w:rsid w:val="00027D0F"/>
    <w:rsid w:val="000B0742"/>
    <w:rsid w:val="000E2029"/>
    <w:rsid w:val="00111597"/>
    <w:rsid w:val="00A0189A"/>
    <w:rsid w:val="00CC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B9F"/>
    <w:pPr>
      <w:ind w:left="720"/>
      <w:contextualSpacing/>
    </w:pPr>
  </w:style>
  <w:style w:type="paragraph" w:styleId="a5">
    <w:name w:val="No Spacing"/>
    <w:uiPriority w:val="1"/>
    <w:qFormat/>
    <w:rsid w:val="00CC5B9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C5B9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C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B9F"/>
  </w:style>
  <w:style w:type="paragraph" w:styleId="a9">
    <w:name w:val="Body Text"/>
    <w:basedOn w:val="a"/>
    <w:link w:val="aa"/>
    <w:uiPriority w:val="1"/>
    <w:qFormat/>
    <w:rsid w:val="00CC5B9F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CC5B9F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C5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CC5B9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5B9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C5B9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C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5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B9F"/>
    <w:pPr>
      <w:ind w:left="720"/>
      <w:contextualSpacing/>
    </w:pPr>
  </w:style>
  <w:style w:type="paragraph" w:styleId="a5">
    <w:name w:val="No Spacing"/>
    <w:uiPriority w:val="1"/>
    <w:qFormat/>
    <w:rsid w:val="00CC5B9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C5B9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C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B9F"/>
  </w:style>
  <w:style w:type="paragraph" w:styleId="a9">
    <w:name w:val="Body Text"/>
    <w:basedOn w:val="a"/>
    <w:link w:val="aa"/>
    <w:uiPriority w:val="1"/>
    <w:qFormat/>
    <w:rsid w:val="00CC5B9F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CC5B9F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C5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CC5B9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5B9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C5B9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C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5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oshi1emva.ru/node/13" TargetMode="External"/><Relationship Id="rId13" Type="http://schemas.openxmlformats.org/officeDocument/2006/relationships/hyperlink" Target="https://detskie-raskraski.com/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c3.ru/products/oc3_smart_floor/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&#1059;&#1084;&#1085;&#1099;&#1081;%20&#1087;&#1086;&#1083;.ppt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owerpointbase.com/" TargetMode="External"/><Relationship Id="rId23" Type="http://schemas.openxmlformats.org/officeDocument/2006/relationships/image" Target="media/image7.png"/><Relationship Id="rId10" Type="http://schemas.openxmlformats.org/officeDocument/2006/relationships/hyperlink" Target="http://www.garant.ru/products/ipo/prime/doc/70760670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0760670/" TargetMode="External"/><Relationship Id="rId14" Type="http://schemas.openxmlformats.org/officeDocument/2006/relationships/hyperlink" Target="https://www.youtube.com" TargetMode="External"/><Relationship Id="rId22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.ru/products/ipo/prime/doc/707606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4706</Words>
  <Characters>26827</Characters>
  <Application>Microsoft Office Word</Application>
  <DocSecurity>0</DocSecurity>
  <Lines>223</Lines>
  <Paragraphs>62</Paragraphs>
  <ScaleCrop>false</ScaleCrop>
  <Company/>
  <LinksUpToDate>false</LinksUpToDate>
  <CharactersWithSpaces>31471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pc-8250</dc:creator>
  <cp:keywords/>
  <dc:description/>
  <cp:lastModifiedBy>pc-8250</cp:lastModifiedBy>
  <cp:revision>3</cp:revision>
  <dcterms:created xsi:type="dcterms:W3CDTF">2021-09-18T12:57:00Z</dcterms:created>
  <dcterms:modified xsi:type="dcterms:W3CDTF">2021-09-18T13:17:00Z</dcterms:modified>
</cp:coreProperties>
</file>