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D9B" w:rsidRPr="009F4D9B" w:rsidRDefault="009F4D9B" w:rsidP="00546EE3">
      <w:pPr>
        <w:spacing w:after="0"/>
        <w:jc w:val="center"/>
        <w:rPr>
          <w:rFonts w:ascii="Times New Roman" w:hAnsi="Times New Roman" w:cs="Times New Roman"/>
          <w:sz w:val="36"/>
          <w:szCs w:val="36"/>
        </w:rPr>
      </w:pPr>
      <w:r w:rsidRPr="009F4D9B">
        <w:rPr>
          <w:rFonts w:ascii="Times New Roman" w:hAnsi="Times New Roman" w:cs="Times New Roman"/>
          <w:sz w:val="36"/>
          <w:szCs w:val="36"/>
        </w:rPr>
        <w:t>Всероссийский конкурс профессионального мастерства «Педагог-психолог – 2026»</w:t>
      </w:r>
    </w:p>
    <w:p w:rsidR="009F4D9B" w:rsidRPr="00744E18" w:rsidRDefault="009F4D9B" w:rsidP="00546EE3">
      <w:pPr>
        <w:spacing w:after="0"/>
        <w:jc w:val="center"/>
        <w:rPr>
          <w:rFonts w:ascii="Times New Roman" w:hAnsi="Times New Roman" w:cs="Times New Roman"/>
          <w:sz w:val="48"/>
          <w:szCs w:val="48"/>
        </w:rPr>
      </w:pPr>
    </w:p>
    <w:p w:rsidR="009F4D9B" w:rsidRDefault="009F4D9B" w:rsidP="00546EE3">
      <w:pPr>
        <w:spacing w:after="0"/>
        <w:jc w:val="center"/>
        <w:rPr>
          <w:rFonts w:ascii="Times New Roman" w:hAnsi="Times New Roman" w:cs="Times New Roman"/>
          <w:sz w:val="28"/>
          <w:szCs w:val="28"/>
        </w:rPr>
      </w:pPr>
    </w:p>
    <w:p w:rsidR="009F4D9B" w:rsidRDefault="009F4D9B" w:rsidP="00546EE3">
      <w:pPr>
        <w:spacing w:after="0"/>
        <w:jc w:val="center"/>
        <w:rPr>
          <w:rFonts w:ascii="Times New Roman" w:hAnsi="Times New Roman" w:cs="Times New Roman"/>
          <w:sz w:val="28"/>
          <w:szCs w:val="28"/>
        </w:rPr>
      </w:pPr>
    </w:p>
    <w:p w:rsidR="009F4D9B" w:rsidRDefault="009F4D9B" w:rsidP="00546EE3">
      <w:pPr>
        <w:spacing w:after="0"/>
        <w:jc w:val="center"/>
        <w:rPr>
          <w:rFonts w:ascii="Times New Roman" w:hAnsi="Times New Roman" w:cs="Times New Roman"/>
          <w:sz w:val="28"/>
          <w:szCs w:val="28"/>
        </w:rPr>
      </w:pPr>
    </w:p>
    <w:p w:rsidR="009F4D9B"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r w:rsidRPr="009475B4">
        <w:rPr>
          <w:rFonts w:ascii="Times New Roman" w:hAnsi="Times New Roman" w:cs="Times New Roman"/>
          <w:sz w:val="28"/>
          <w:szCs w:val="28"/>
        </w:rPr>
        <w:t>Конкурсное испытание</w:t>
      </w:r>
    </w:p>
    <w:p w:rsidR="009F4D9B" w:rsidRPr="009475B4" w:rsidRDefault="009F4D9B" w:rsidP="00546EE3">
      <w:pPr>
        <w:spacing w:after="0"/>
        <w:jc w:val="center"/>
        <w:rPr>
          <w:rFonts w:ascii="Times New Roman" w:hAnsi="Times New Roman" w:cs="Times New Roman"/>
          <w:sz w:val="28"/>
          <w:szCs w:val="28"/>
        </w:rPr>
      </w:pPr>
      <w:r w:rsidRPr="009475B4">
        <w:rPr>
          <w:rFonts w:ascii="Times New Roman" w:hAnsi="Times New Roman" w:cs="Times New Roman"/>
          <w:sz w:val="28"/>
          <w:szCs w:val="28"/>
        </w:rPr>
        <w:t>«Представление реализуемой психолого-педагогической практики»</w:t>
      </w: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r w:rsidRPr="009475B4">
        <w:rPr>
          <w:rFonts w:ascii="Times New Roman" w:hAnsi="Times New Roman" w:cs="Times New Roman"/>
          <w:sz w:val="28"/>
          <w:szCs w:val="28"/>
        </w:rPr>
        <w:t>Описание реализуемой психолого-педагогической практики</w:t>
      </w: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b/>
          <w:sz w:val="28"/>
          <w:szCs w:val="28"/>
        </w:rPr>
      </w:pPr>
      <w:r w:rsidRPr="009475B4">
        <w:rPr>
          <w:rFonts w:ascii="Times New Roman" w:hAnsi="Times New Roman" w:cs="Times New Roman"/>
          <w:b/>
          <w:sz w:val="28"/>
          <w:szCs w:val="28"/>
        </w:rPr>
        <w:t>«Архитектура баланса: гармонизация эмоционально-волевой сферы старших дошкольников сред</w:t>
      </w:r>
      <w:r w:rsidR="00546EE3" w:rsidRPr="009475B4">
        <w:rPr>
          <w:rFonts w:ascii="Times New Roman" w:hAnsi="Times New Roman" w:cs="Times New Roman"/>
          <w:b/>
          <w:sz w:val="28"/>
          <w:szCs w:val="28"/>
        </w:rPr>
        <w:t>ствами нейроигровых технологий»</w:t>
      </w: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right"/>
        <w:rPr>
          <w:rFonts w:ascii="Times New Roman" w:hAnsi="Times New Roman" w:cs="Times New Roman"/>
          <w:sz w:val="28"/>
          <w:szCs w:val="28"/>
        </w:rPr>
      </w:pPr>
      <w:r w:rsidRPr="009475B4">
        <w:rPr>
          <w:rFonts w:ascii="Times New Roman" w:hAnsi="Times New Roman" w:cs="Times New Roman"/>
          <w:sz w:val="28"/>
          <w:szCs w:val="28"/>
        </w:rPr>
        <w:t>Митяева Юлия Валерьевна</w:t>
      </w:r>
    </w:p>
    <w:p w:rsidR="009F4D9B" w:rsidRPr="009475B4" w:rsidRDefault="009F4D9B" w:rsidP="00546EE3">
      <w:pPr>
        <w:spacing w:after="0"/>
        <w:jc w:val="right"/>
        <w:rPr>
          <w:rFonts w:ascii="Times New Roman" w:hAnsi="Times New Roman" w:cs="Times New Roman"/>
          <w:sz w:val="28"/>
          <w:szCs w:val="28"/>
        </w:rPr>
      </w:pPr>
      <w:r w:rsidRPr="009475B4">
        <w:rPr>
          <w:rFonts w:ascii="Times New Roman" w:hAnsi="Times New Roman" w:cs="Times New Roman"/>
          <w:sz w:val="28"/>
          <w:szCs w:val="28"/>
        </w:rPr>
        <w:t>Педагог-психолог</w:t>
      </w:r>
    </w:p>
    <w:p w:rsidR="009F4D9B" w:rsidRPr="009475B4" w:rsidRDefault="00C15473" w:rsidP="00546EE3">
      <w:pPr>
        <w:spacing w:after="0"/>
        <w:jc w:val="right"/>
        <w:rPr>
          <w:rFonts w:ascii="Times New Roman" w:hAnsi="Times New Roman" w:cs="Times New Roman"/>
          <w:sz w:val="28"/>
          <w:szCs w:val="28"/>
        </w:rPr>
      </w:pPr>
      <w:r w:rsidRPr="009475B4">
        <w:rPr>
          <w:rFonts w:ascii="Times New Roman" w:hAnsi="Times New Roman" w:cs="Times New Roman"/>
          <w:sz w:val="28"/>
          <w:szCs w:val="28"/>
        </w:rPr>
        <w:t xml:space="preserve">МКДОУ </w:t>
      </w:r>
      <w:r w:rsidR="00215441" w:rsidRPr="009475B4">
        <w:rPr>
          <w:rFonts w:ascii="Times New Roman" w:hAnsi="Times New Roman" w:cs="Times New Roman"/>
          <w:sz w:val="28"/>
          <w:szCs w:val="28"/>
        </w:rPr>
        <w:t>Д/С</w:t>
      </w:r>
      <w:r w:rsidR="009F4D9B" w:rsidRPr="009475B4">
        <w:rPr>
          <w:rFonts w:ascii="Times New Roman" w:hAnsi="Times New Roman" w:cs="Times New Roman"/>
          <w:sz w:val="28"/>
          <w:szCs w:val="28"/>
        </w:rPr>
        <w:t xml:space="preserve"> присмотра и</w:t>
      </w:r>
    </w:p>
    <w:p w:rsidR="009F4D9B" w:rsidRPr="009475B4" w:rsidRDefault="009F4D9B" w:rsidP="00546EE3">
      <w:pPr>
        <w:spacing w:after="0"/>
        <w:jc w:val="right"/>
        <w:rPr>
          <w:rFonts w:ascii="Times New Roman" w:hAnsi="Times New Roman" w:cs="Times New Roman"/>
          <w:sz w:val="28"/>
          <w:szCs w:val="28"/>
        </w:rPr>
      </w:pPr>
      <w:r w:rsidRPr="009475B4">
        <w:rPr>
          <w:rFonts w:ascii="Times New Roman" w:hAnsi="Times New Roman" w:cs="Times New Roman"/>
          <w:sz w:val="28"/>
          <w:szCs w:val="28"/>
        </w:rPr>
        <w:t>оздоровления «Ромашка»,  п. Лежнево,</w:t>
      </w:r>
    </w:p>
    <w:p w:rsidR="009F4D9B" w:rsidRPr="009475B4" w:rsidRDefault="009F4D9B" w:rsidP="00546EE3">
      <w:pPr>
        <w:spacing w:after="0"/>
        <w:jc w:val="right"/>
        <w:rPr>
          <w:rFonts w:ascii="Times New Roman" w:hAnsi="Times New Roman" w:cs="Times New Roman"/>
          <w:sz w:val="28"/>
          <w:szCs w:val="28"/>
        </w:rPr>
      </w:pPr>
      <w:r w:rsidRPr="009475B4">
        <w:rPr>
          <w:rFonts w:ascii="Times New Roman" w:hAnsi="Times New Roman" w:cs="Times New Roman"/>
          <w:sz w:val="28"/>
          <w:szCs w:val="28"/>
        </w:rPr>
        <w:t>Ивановская область</w:t>
      </w:r>
    </w:p>
    <w:p w:rsidR="009F4D9B" w:rsidRPr="009475B4" w:rsidRDefault="009F4D9B" w:rsidP="00546EE3">
      <w:pPr>
        <w:spacing w:after="0"/>
        <w:jc w:val="right"/>
        <w:rPr>
          <w:rFonts w:ascii="Times New Roman" w:hAnsi="Times New Roman" w:cs="Times New Roman"/>
          <w:sz w:val="28"/>
          <w:szCs w:val="28"/>
        </w:rPr>
      </w:pPr>
    </w:p>
    <w:p w:rsidR="009F4D9B" w:rsidRPr="009475B4" w:rsidRDefault="009F4D9B" w:rsidP="00546EE3">
      <w:pPr>
        <w:spacing w:after="0"/>
        <w:jc w:val="right"/>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9F4D9B" w:rsidRPr="009475B4" w:rsidRDefault="009F4D9B" w:rsidP="00546EE3">
      <w:pPr>
        <w:spacing w:after="0"/>
        <w:jc w:val="center"/>
        <w:rPr>
          <w:rFonts w:ascii="Times New Roman" w:hAnsi="Times New Roman" w:cs="Times New Roman"/>
          <w:sz w:val="28"/>
          <w:szCs w:val="28"/>
        </w:rPr>
      </w:pPr>
    </w:p>
    <w:p w:rsidR="00534A67" w:rsidRDefault="00534A67" w:rsidP="00546EE3">
      <w:pPr>
        <w:spacing w:after="0"/>
        <w:jc w:val="center"/>
        <w:rPr>
          <w:rFonts w:ascii="Times New Roman" w:hAnsi="Times New Roman" w:cs="Times New Roman"/>
          <w:sz w:val="28"/>
          <w:szCs w:val="28"/>
        </w:rPr>
      </w:pPr>
    </w:p>
    <w:p w:rsidR="009475B4" w:rsidRPr="009475B4" w:rsidRDefault="009475B4" w:rsidP="00546EE3">
      <w:pPr>
        <w:spacing w:after="0"/>
        <w:jc w:val="center"/>
        <w:rPr>
          <w:rFonts w:ascii="Times New Roman" w:hAnsi="Times New Roman" w:cs="Times New Roman"/>
          <w:sz w:val="28"/>
          <w:szCs w:val="28"/>
        </w:rPr>
      </w:pPr>
    </w:p>
    <w:p w:rsidR="009475B4" w:rsidRPr="009475B4" w:rsidRDefault="009F4D9B" w:rsidP="009475B4">
      <w:pPr>
        <w:spacing w:after="0"/>
        <w:jc w:val="center"/>
        <w:rPr>
          <w:rFonts w:ascii="Times New Roman" w:hAnsi="Times New Roman" w:cs="Times New Roman"/>
          <w:sz w:val="28"/>
          <w:szCs w:val="28"/>
        </w:rPr>
      </w:pPr>
      <w:r w:rsidRPr="009475B4">
        <w:rPr>
          <w:rFonts w:ascii="Times New Roman" w:hAnsi="Times New Roman" w:cs="Times New Roman"/>
          <w:sz w:val="28"/>
          <w:szCs w:val="28"/>
        </w:rPr>
        <w:t>2026</w:t>
      </w:r>
    </w:p>
    <w:p w:rsidR="00D72628" w:rsidRPr="009475B4" w:rsidRDefault="00D72628" w:rsidP="009475B4">
      <w:pPr>
        <w:pStyle w:val="a3"/>
        <w:numPr>
          <w:ilvl w:val="0"/>
          <w:numId w:val="21"/>
        </w:numPr>
        <w:spacing w:after="0"/>
        <w:jc w:val="both"/>
        <w:rPr>
          <w:rFonts w:ascii="Times New Roman" w:hAnsi="Times New Roman" w:cs="Times New Roman"/>
          <w:b/>
          <w:sz w:val="28"/>
          <w:szCs w:val="28"/>
        </w:rPr>
      </w:pPr>
      <w:r w:rsidRPr="009475B4">
        <w:rPr>
          <w:rFonts w:ascii="Times New Roman" w:hAnsi="Times New Roman" w:cs="Times New Roman"/>
          <w:b/>
          <w:sz w:val="28"/>
          <w:szCs w:val="28"/>
        </w:rPr>
        <w:lastRenderedPageBreak/>
        <w:t>Наименование и направленность практики</w:t>
      </w:r>
    </w:p>
    <w:p w:rsidR="009475B4" w:rsidRPr="009475B4" w:rsidRDefault="009475B4" w:rsidP="009475B4">
      <w:pPr>
        <w:pStyle w:val="a3"/>
        <w:spacing w:after="0"/>
        <w:jc w:val="both"/>
        <w:rPr>
          <w:rFonts w:ascii="Times New Roman" w:hAnsi="Times New Roman" w:cs="Times New Roman"/>
          <w:b/>
          <w:sz w:val="28"/>
          <w:szCs w:val="28"/>
        </w:rPr>
      </w:pPr>
    </w:p>
    <w:p w:rsidR="00D72628" w:rsidRPr="00E62BA9" w:rsidRDefault="00D72628" w:rsidP="00546EE3">
      <w:pPr>
        <w:spacing w:after="0"/>
        <w:ind w:firstLine="708"/>
        <w:jc w:val="both"/>
        <w:rPr>
          <w:rFonts w:ascii="Times New Roman" w:hAnsi="Times New Roman" w:cs="Times New Roman"/>
          <w:sz w:val="28"/>
          <w:szCs w:val="28"/>
        </w:rPr>
      </w:pPr>
      <w:r w:rsidRPr="00E62BA9">
        <w:rPr>
          <w:rFonts w:ascii="Times New Roman" w:hAnsi="Times New Roman" w:cs="Times New Roman"/>
          <w:sz w:val="28"/>
          <w:szCs w:val="28"/>
        </w:rPr>
        <w:t>Наименование: «Архитектура баланса».</w:t>
      </w:r>
    </w:p>
    <w:p w:rsidR="001D015F" w:rsidRDefault="00D72628" w:rsidP="00546EE3">
      <w:pPr>
        <w:spacing w:after="0"/>
        <w:ind w:firstLine="708"/>
        <w:jc w:val="both"/>
        <w:rPr>
          <w:rFonts w:ascii="Times New Roman" w:hAnsi="Times New Roman" w:cs="Times New Roman"/>
          <w:sz w:val="28"/>
          <w:szCs w:val="28"/>
        </w:rPr>
      </w:pPr>
      <w:r w:rsidRPr="00E62BA9">
        <w:rPr>
          <w:rFonts w:ascii="Times New Roman" w:hAnsi="Times New Roman" w:cs="Times New Roman"/>
          <w:sz w:val="28"/>
          <w:szCs w:val="28"/>
        </w:rPr>
        <w:t>Практика направлена на создание условий для гармоничного развития эмоционально-волевой сферы детей 5–7 лет через системное использование нейроигровых технологий (нейротренажёры, кинезиологические упражнения, авторские</w:t>
      </w:r>
      <w:r w:rsidR="009475B4">
        <w:rPr>
          <w:rFonts w:ascii="Times New Roman" w:hAnsi="Times New Roman" w:cs="Times New Roman"/>
          <w:sz w:val="28"/>
          <w:szCs w:val="28"/>
        </w:rPr>
        <w:t xml:space="preserve"> игровые пособия и сказкотерапия</w:t>
      </w:r>
      <w:r w:rsidRPr="00E62BA9">
        <w:rPr>
          <w:rFonts w:ascii="Times New Roman" w:hAnsi="Times New Roman" w:cs="Times New Roman"/>
          <w:sz w:val="28"/>
          <w:szCs w:val="28"/>
        </w:rPr>
        <w:t xml:space="preserve">). </w:t>
      </w:r>
    </w:p>
    <w:p w:rsidR="00D72628" w:rsidRDefault="001D015F" w:rsidP="00546EE3">
      <w:pPr>
        <w:spacing w:after="0"/>
        <w:ind w:firstLine="708"/>
        <w:jc w:val="both"/>
        <w:rPr>
          <w:rFonts w:ascii="Times New Roman" w:hAnsi="Times New Roman" w:cs="Times New Roman"/>
          <w:sz w:val="28"/>
          <w:szCs w:val="28"/>
        </w:rPr>
      </w:pPr>
      <w:r w:rsidRPr="00E62BA9">
        <w:rPr>
          <w:rFonts w:ascii="Times New Roman" w:hAnsi="Times New Roman" w:cs="Times New Roman"/>
          <w:sz w:val="28"/>
          <w:szCs w:val="28"/>
        </w:rPr>
        <w:t xml:space="preserve">Направленность: коррекционно-развивающая, </w:t>
      </w:r>
      <w:proofErr w:type="spellStart"/>
      <w:r w:rsidRPr="00E62BA9">
        <w:rPr>
          <w:rFonts w:ascii="Times New Roman" w:hAnsi="Times New Roman" w:cs="Times New Roman"/>
          <w:sz w:val="28"/>
          <w:szCs w:val="28"/>
        </w:rPr>
        <w:t>здоровьесберегающая</w:t>
      </w:r>
      <w:proofErr w:type="spellEnd"/>
      <w:r w:rsidRPr="00E62BA9">
        <w:rPr>
          <w:rFonts w:ascii="Times New Roman" w:hAnsi="Times New Roman" w:cs="Times New Roman"/>
          <w:sz w:val="28"/>
          <w:szCs w:val="28"/>
        </w:rPr>
        <w:t>, психолого-педагогическая.</w:t>
      </w:r>
    </w:p>
    <w:p w:rsidR="009475B4" w:rsidRPr="00E62BA9" w:rsidRDefault="009475B4" w:rsidP="00546EE3">
      <w:pPr>
        <w:spacing w:after="0"/>
        <w:ind w:firstLine="708"/>
        <w:jc w:val="both"/>
        <w:rPr>
          <w:rFonts w:ascii="Times New Roman" w:hAnsi="Times New Roman" w:cs="Times New Roman"/>
          <w:sz w:val="28"/>
          <w:szCs w:val="28"/>
        </w:rPr>
      </w:pPr>
    </w:p>
    <w:p w:rsidR="006B2CF9" w:rsidRDefault="006B2CF9" w:rsidP="00546EE3">
      <w:pPr>
        <w:pStyle w:val="Heading2"/>
        <w:spacing w:line="276" w:lineRule="auto"/>
        <w:jc w:val="both"/>
        <w:rPr>
          <w:b/>
          <w:bCs/>
          <w:color w:val="auto"/>
          <w:sz w:val="28"/>
          <w:szCs w:val="28"/>
        </w:rPr>
      </w:pPr>
      <w:r w:rsidRPr="00E62BA9">
        <w:rPr>
          <w:b/>
          <w:bCs/>
          <w:color w:val="auto"/>
          <w:sz w:val="28"/>
          <w:szCs w:val="28"/>
        </w:rPr>
        <w:t>Актуальность</w:t>
      </w:r>
    </w:p>
    <w:p w:rsidR="009475B4" w:rsidRPr="00E62BA9" w:rsidRDefault="009475B4" w:rsidP="00546EE3">
      <w:pPr>
        <w:pStyle w:val="Heading2"/>
        <w:spacing w:line="276" w:lineRule="auto"/>
        <w:jc w:val="both"/>
        <w:rPr>
          <w:color w:val="auto"/>
          <w:sz w:val="28"/>
          <w:szCs w:val="28"/>
        </w:rPr>
      </w:pPr>
    </w:p>
    <w:p w:rsidR="006B2CF9" w:rsidRPr="00E62BA9" w:rsidRDefault="006B2CF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Наблюдения за воспитанниками старших и подготовительных групп на протяжении нескольких лет показывают устойчивую тенденцию: у части детей затруднено удержание внимания на задаче, снижена произвольность поведения, повышен уровень тревожности, а реакции на неудачу нередко носят импульсивный, аффективный характер. Такие дети испытывают сложности не только в учебной деятельности, но и в общении со сверстниками — им трудно распознать собственное эмоциональное состояние и тем более состояние другого человека, договориться, дождаться своей очереди, спокойно пережить проигрыш.</w:t>
      </w:r>
    </w:p>
    <w:p w:rsidR="006B2CF9" w:rsidRPr="00E62BA9" w:rsidRDefault="006B2CF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Федеральный государственный образовательный стандарт дошкольного образования и Федеральная образовательная программа дошкольного образования прямо называют социально-коммуникативное и эмоциональное развитие ребёнка одной из ключевых образовательных областей, а формирование предпосылок учебной деятельности — в том числе произвольности, самоконтроля, умения действовать по правилу — задачей, от решения которой зависит психологическая готовность к школе. Практика «Архитектура баланса» является ответом на этот запрос: она предлагает не разрозненные приёмы, а выстроенную систему регулярной работы, в которой развитие эмоционального интеллекта происходит через движение, игру и совместное проживание сюжета.</w:t>
      </w:r>
    </w:p>
    <w:p w:rsidR="006B2CF9" w:rsidRDefault="006B2CF9" w:rsidP="00546EE3">
      <w:pPr>
        <w:spacing w:after="0"/>
        <w:ind w:firstLine="708"/>
        <w:jc w:val="both"/>
        <w:rPr>
          <w:rFonts w:ascii="Times New Roman" w:eastAsia="Times New Roman" w:hAnsi="Times New Roman" w:cs="Times New Roman"/>
          <w:sz w:val="28"/>
          <w:szCs w:val="28"/>
        </w:rPr>
      </w:pPr>
      <w:r w:rsidRPr="00E62BA9">
        <w:rPr>
          <w:rFonts w:ascii="Times New Roman" w:eastAsia="Times New Roman" w:hAnsi="Times New Roman" w:cs="Times New Roman"/>
          <w:sz w:val="28"/>
          <w:szCs w:val="28"/>
        </w:rPr>
        <w:t xml:space="preserve">Название практики отражает её замысел на двух уровнях. «Архитектура» — это метафора постепенного, кирпичик за кирпичиком, выстраивания внутренней конструкции ребёнка: каждое освоенное умение — назвать эмоцию, удержаться от импульсивной реакции, довести упражнение до конца, устоять на балансировочной доске — становится опорным элементом более сложной постройки. «Баланс» прочитывается сразу в двух значениях: как физическое равновесие, которое ребёнок тренирует на </w:t>
      </w:r>
      <w:proofErr w:type="spellStart"/>
      <w:r w:rsidRPr="00E62BA9">
        <w:rPr>
          <w:rFonts w:ascii="Times New Roman" w:eastAsia="Times New Roman" w:hAnsi="Times New Roman" w:cs="Times New Roman"/>
          <w:sz w:val="28"/>
          <w:szCs w:val="28"/>
        </w:rPr>
        <w:lastRenderedPageBreak/>
        <w:t>нейротренажёрах</w:t>
      </w:r>
      <w:proofErr w:type="spellEnd"/>
      <w:r w:rsidRPr="00E62BA9">
        <w:rPr>
          <w:rFonts w:ascii="Times New Roman" w:eastAsia="Times New Roman" w:hAnsi="Times New Roman" w:cs="Times New Roman"/>
          <w:sz w:val="28"/>
          <w:szCs w:val="28"/>
        </w:rPr>
        <w:t>, и как равновесие эмоциональное — способность не «заваливаться» в аффект, а удерживать себя в устойчивом, рабочем состоянии. Такое двойное прочтение названия подчёркивает главную идею практики: работа с телом и работа с чувствами в дошкольном возрасте — это, по сути, одна и та же работа.</w:t>
      </w:r>
    </w:p>
    <w:p w:rsidR="009475B4" w:rsidRPr="00C15473" w:rsidRDefault="009475B4" w:rsidP="00546EE3">
      <w:pPr>
        <w:spacing w:after="0"/>
        <w:ind w:firstLine="708"/>
        <w:jc w:val="both"/>
        <w:rPr>
          <w:rFonts w:ascii="Times New Roman" w:eastAsia="Times New Roman" w:hAnsi="Times New Roman" w:cs="Times New Roman"/>
          <w:sz w:val="28"/>
          <w:szCs w:val="28"/>
        </w:rPr>
      </w:pPr>
    </w:p>
    <w:p w:rsidR="00D72628" w:rsidRDefault="00D72628" w:rsidP="00546EE3">
      <w:pPr>
        <w:spacing w:after="0"/>
        <w:jc w:val="both"/>
        <w:rPr>
          <w:rFonts w:ascii="Times New Roman" w:hAnsi="Times New Roman" w:cs="Times New Roman"/>
          <w:b/>
          <w:sz w:val="28"/>
          <w:szCs w:val="28"/>
        </w:rPr>
      </w:pPr>
      <w:r w:rsidRPr="00E62BA9">
        <w:rPr>
          <w:rFonts w:ascii="Times New Roman" w:hAnsi="Times New Roman" w:cs="Times New Roman"/>
          <w:b/>
          <w:sz w:val="28"/>
          <w:szCs w:val="28"/>
        </w:rPr>
        <w:t>2. Цели и задачи</w:t>
      </w:r>
    </w:p>
    <w:p w:rsidR="009475B4" w:rsidRPr="00E62BA9" w:rsidRDefault="009475B4" w:rsidP="00546EE3">
      <w:pPr>
        <w:spacing w:after="0"/>
        <w:jc w:val="both"/>
        <w:rPr>
          <w:rFonts w:ascii="Times New Roman" w:hAnsi="Times New Roman" w:cs="Times New Roman"/>
          <w:b/>
          <w:sz w:val="28"/>
          <w:szCs w:val="28"/>
        </w:rPr>
      </w:pPr>
    </w:p>
    <w:p w:rsidR="00D72628" w:rsidRPr="00E62BA9" w:rsidRDefault="00D72628" w:rsidP="00546EE3">
      <w:pPr>
        <w:spacing w:after="0"/>
        <w:ind w:firstLine="708"/>
        <w:jc w:val="both"/>
        <w:rPr>
          <w:rFonts w:ascii="Times New Roman" w:hAnsi="Times New Roman" w:cs="Times New Roman"/>
          <w:sz w:val="28"/>
          <w:szCs w:val="28"/>
        </w:rPr>
      </w:pPr>
      <w:r w:rsidRPr="00E62BA9">
        <w:rPr>
          <w:rFonts w:ascii="Times New Roman" w:hAnsi="Times New Roman" w:cs="Times New Roman"/>
          <w:i/>
          <w:sz w:val="28"/>
          <w:szCs w:val="28"/>
        </w:rPr>
        <w:t>Цель</w:t>
      </w:r>
      <w:r w:rsidRPr="00E62BA9">
        <w:rPr>
          <w:rFonts w:ascii="Times New Roman" w:hAnsi="Times New Roman" w:cs="Times New Roman"/>
          <w:sz w:val="28"/>
          <w:szCs w:val="28"/>
        </w:rPr>
        <w:t xml:space="preserve"> – гармонизация эмоционально-волевой сферы старших дошкольников посредством нейроигровых технологий, способствующих развитию межполушарного взаимодействия, эмоциональной саморегуляции и произвольности поведения.</w:t>
      </w:r>
    </w:p>
    <w:p w:rsidR="00D72628" w:rsidRDefault="00D72628" w:rsidP="00546EE3">
      <w:pPr>
        <w:spacing w:after="0"/>
        <w:ind w:firstLine="708"/>
        <w:jc w:val="both"/>
        <w:rPr>
          <w:rFonts w:ascii="Times New Roman" w:hAnsi="Times New Roman" w:cs="Times New Roman"/>
          <w:i/>
          <w:sz w:val="28"/>
          <w:szCs w:val="28"/>
        </w:rPr>
      </w:pPr>
      <w:r w:rsidRPr="00E62BA9">
        <w:rPr>
          <w:rFonts w:ascii="Times New Roman" w:hAnsi="Times New Roman" w:cs="Times New Roman"/>
          <w:i/>
          <w:sz w:val="28"/>
          <w:szCs w:val="28"/>
        </w:rPr>
        <w:t>Задачи:</w:t>
      </w:r>
    </w:p>
    <w:p w:rsidR="00EC43B5" w:rsidRPr="00EC43B5" w:rsidRDefault="00EC43B5" w:rsidP="00546EE3">
      <w:pPr>
        <w:spacing w:after="0"/>
        <w:jc w:val="both"/>
        <w:rPr>
          <w:rFonts w:ascii="Times New Roman" w:hAnsi="Times New Roman" w:cs="Times New Roman"/>
          <w:sz w:val="28"/>
          <w:szCs w:val="28"/>
          <w:u w:val="single"/>
        </w:rPr>
      </w:pPr>
      <w:r w:rsidRPr="00EC43B5">
        <w:rPr>
          <w:rFonts w:ascii="Times New Roman" w:hAnsi="Times New Roman" w:cs="Times New Roman"/>
          <w:sz w:val="28"/>
          <w:szCs w:val="28"/>
          <w:u w:val="single"/>
        </w:rPr>
        <w:t>Обучающие задачи</w:t>
      </w:r>
      <w:r w:rsidR="007F6F47">
        <w:rPr>
          <w:rFonts w:ascii="Times New Roman" w:hAnsi="Times New Roman" w:cs="Times New Roman"/>
          <w:sz w:val="28"/>
          <w:szCs w:val="28"/>
          <w:u w:val="single"/>
        </w:rPr>
        <w:t>:</w:t>
      </w:r>
    </w:p>
    <w:p w:rsidR="00EC43B5" w:rsidRDefault="00EC43B5" w:rsidP="00546EE3">
      <w:pPr>
        <w:pStyle w:val="a3"/>
        <w:numPr>
          <w:ilvl w:val="0"/>
          <w:numId w:val="9"/>
        </w:numPr>
        <w:spacing w:after="0"/>
        <w:jc w:val="both"/>
        <w:rPr>
          <w:rFonts w:ascii="Times New Roman" w:hAnsi="Times New Roman" w:cs="Times New Roman"/>
          <w:sz w:val="28"/>
          <w:szCs w:val="28"/>
        </w:rPr>
      </w:pPr>
      <w:r w:rsidRPr="00EC43B5">
        <w:rPr>
          <w:rFonts w:ascii="Times New Roman" w:hAnsi="Times New Roman" w:cs="Times New Roman"/>
          <w:sz w:val="28"/>
          <w:szCs w:val="28"/>
        </w:rPr>
        <w:t>Формировать представления об эмоциях (радость, грусть, гнев, страх, об</w:t>
      </w:r>
      <w:r w:rsidR="007F6F47">
        <w:rPr>
          <w:rFonts w:ascii="Times New Roman" w:hAnsi="Times New Roman" w:cs="Times New Roman"/>
          <w:sz w:val="28"/>
          <w:szCs w:val="28"/>
        </w:rPr>
        <w:t>ида) и способах их выражения;</w:t>
      </w:r>
    </w:p>
    <w:p w:rsidR="00EC43B5" w:rsidRDefault="00EC43B5" w:rsidP="00546EE3">
      <w:pPr>
        <w:pStyle w:val="a3"/>
        <w:numPr>
          <w:ilvl w:val="0"/>
          <w:numId w:val="9"/>
        </w:numPr>
        <w:spacing w:after="0"/>
        <w:jc w:val="both"/>
        <w:rPr>
          <w:rFonts w:ascii="Times New Roman" w:hAnsi="Times New Roman" w:cs="Times New Roman"/>
          <w:sz w:val="28"/>
          <w:szCs w:val="28"/>
        </w:rPr>
      </w:pPr>
      <w:r w:rsidRPr="00EC43B5">
        <w:rPr>
          <w:rFonts w:ascii="Times New Roman" w:hAnsi="Times New Roman" w:cs="Times New Roman"/>
          <w:sz w:val="28"/>
          <w:szCs w:val="28"/>
        </w:rPr>
        <w:t>Обучать приёмам саморегуляции: дыхательные упражнения, пауза, прого</w:t>
      </w:r>
      <w:r w:rsidR="007F6F47">
        <w:rPr>
          <w:rFonts w:ascii="Times New Roman" w:hAnsi="Times New Roman" w:cs="Times New Roman"/>
          <w:sz w:val="28"/>
          <w:szCs w:val="28"/>
        </w:rPr>
        <w:t>варивание чувств, переключение;</w:t>
      </w:r>
    </w:p>
    <w:p w:rsidR="00EC43B5" w:rsidRDefault="00EC43B5" w:rsidP="00546EE3">
      <w:pPr>
        <w:pStyle w:val="a3"/>
        <w:numPr>
          <w:ilvl w:val="0"/>
          <w:numId w:val="9"/>
        </w:numPr>
        <w:spacing w:after="0"/>
        <w:jc w:val="both"/>
        <w:rPr>
          <w:rFonts w:ascii="Times New Roman" w:hAnsi="Times New Roman" w:cs="Times New Roman"/>
          <w:sz w:val="28"/>
          <w:szCs w:val="28"/>
        </w:rPr>
      </w:pPr>
      <w:r w:rsidRPr="00EC43B5">
        <w:rPr>
          <w:rFonts w:ascii="Times New Roman" w:hAnsi="Times New Roman" w:cs="Times New Roman"/>
          <w:sz w:val="28"/>
          <w:szCs w:val="28"/>
        </w:rPr>
        <w:t xml:space="preserve">Формировать умение действовать по правилу, удерживать инструкцию, </w:t>
      </w:r>
      <w:r w:rsidR="007F6F47">
        <w:rPr>
          <w:rFonts w:ascii="Times New Roman" w:hAnsi="Times New Roman" w:cs="Times New Roman"/>
          <w:sz w:val="28"/>
          <w:szCs w:val="28"/>
        </w:rPr>
        <w:t>доводить упражнение до конца;</w:t>
      </w:r>
    </w:p>
    <w:p w:rsidR="00EC43B5" w:rsidRPr="00EC43B5" w:rsidRDefault="00EC43B5" w:rsidP="00546EE3">
      <w:pPr>
        <w:pStyle w:val="a3"/>
        <w:numPr>
          <w:ilvl w:val="0"/>
          <w:numId w:val="9"/>
        </w:numPr>
        <w:spacing w:after="0"/>
        <w:jc w:val="both"/>
        <w:rPr>
          <w:rFonts w:ascii="Times New Roman" w:hAnsi="Times New Roman" w:cs="Times New Roman"/>
          <w:sz w:val="28"/>
          <w:szCs w:val="28"/>
        </w:rPr>
      </w:pPr>
      <w:r w:rsidRPr="00EC43B5">
        <w:rPr>
          <w:rFonts w:ascii="Times New Roman" w:hAnsi="Times New Roman" w:cs="Times New Roman"/>
          <w:sz w:val="28"/>
          <w:szCs w:val="28"/>
        </w:rPr>
        <w:t xml:space="preserve">Знакомить с </w:t>
      </w:r>
      <w:proofErr w:type="spellStart"/>
      <w:r w:rsidRPr="00EC43B5">
        <w:rPr>
          <w:rFonts w:ascii="Times New Roman" w:hAnsi="Times New Roman" w:cs="Times New Roman"/>
          <w:sz w:val="28"/>
          <w:szCs w:val="28"/>
        </w:rPr>
        <w:t>нейроигровыми</w:t>
      </w:r>
      <w:proofErr w:type="spellEnd"/>
      <w:r w:rsidRPr="00EC43B5">
        <w:rPr>
          <w:rFonts w:ascii="Times New Roman" w:hAnsi="Times New Roman" w:cs="Times New Roman"/>
          <w:sz w:val="28"/>
          <w:szCs w:val="28"/>
        </w:rPr>
        <w:t xml:space="preserve"> упражнениями и правилами безопасного выполнения на тренажёрах.</w:t>
      </w:r>
    </w:p>
    <w:p w:rsidR="00EC43B5" w:rsidRPr="00EC43B5" w:rsidRDefault="00EC43B5" w:rsidP="00546EE3">
      <w:pPr>
        <w:spacing w:after="0"/>
        <w:jc w:val="both"/>
        <w:rPr>
          <w:rFonts w:ascii="Times New Roman" w:hAnsi="Times New Roman" w:cs="Times New Roman"/>
          <w:sz w:val="28"/>
          <w:szCs w:val="28"/>
          <w:u w:val="single"/>
        </w:rPr>
      </w:pPr>
      <w:r w:rsidRPr="00EC43B5">
        <w:rPr>
          <w:rFonts w:ascii="Times New Roman" w:hAnsi="Times New Roman" w:cs="Times New Roman"/>
          <w:sz w:val="28"/>
          <w:szCs w:val="28"/>
          <w:u w:val="single"/>
        </w:rPr>
        <w:t>Развивающие задачи</w:t>
      </w:r>
      <w:r w:rsidR="007F6F47">
        <w:rPr>
          <w:rFonts w:ascii="Times New Roman" w:hAnsi="Times New Roman" w:cs="Times New Roman"/>
          <w:sz w:val="28"/>
          <w:szCs w:val="28"/>
          <w:u w:val="single"/>
        </w:rPr>
        <w:t>:</w:t>
      </w:r>
    </w:p>
    <w:p w:rsidR="00EC43B5" w:rsidRDefault="00EC43B5" w:rsidP="00546EE3">
      <w:pPr>
        <w:pStyle w:val="a3"/>
        <w:numPr>
          <w:ilvl w:val="0"/>
          <w:numId w:val="10"/>
        </w:numPr>
        <w:spacing w:after="0"/>
        <w:jc w:val="both"/>
        <w:rPr>
          <w:rFonts w:ascii="Times New Roman" w:hAnsi="Times New Roman" w:cs="Times New Roman"/>
          <w:sz w:val="28"/>
          <w:szCs w:val="28"/>
        </w:rPr>
      </w:pPr>
      <w:r w:rsidRPr="00EC43B5">
        <w:rPr>
          <w:rFonts w:ascii="Times New Roman" w:hAnsi="Times New Roman" w:cs="Times New Roman"/>
          <w:sz w:val="28"/>
          <w:szCs w:val="28"/>
        </w:rPr>
        <w:t>Развивать межполушарное взаимодействие, коорди</w:t>
      </w:r>
      <w:r w:rsidR="007F6F47">
        <w:rPr>
          <w:rFonts w:ascii="Times New Roman" w:hAnsi="Times New Roman" w:cs="Times New Roman"/>
          <w:sz w:val="28"/>
          <w:szCs w:val="28"/>
        </w:rPr>
        <w:t>нацию, общую и мелкую моторику;</w:t>
      </w:r>
    </w:p>
    <w:p w:rsidR="00EC43B5" w:rsidRDefault="00EC43B5" w:rsidP="00546EE3">
      <w:pPr>
        <w:pStyle w:val="a3"/>
        <w:numPr>
          <w:ilvl w:val="0"/>
          <w:numId w:val="10"/>
        </w:numPr>
        <w:spacing w:after="0"/>
        <w:jc w:val="both"/>
        <w:rPr>
          <w:rFonts w:ascii="Times New Roman" w:hAnsi="Times New Roman" w:cs="Times New Roman"/>
          <w:sz w:val="28"/>
          <w:szCs w:val="28"/>
        </w:rPr>
      </w:pPr>
      <w:r w:rsidRPr="00EC43B5">
        <w:rPr>
          <w:rFonts w:ascii="Times New Roman" w:hAnsi="Times New Roman" w:cs="Times New Roman"/>
          <w:sz w:val="28"/>
          <w:szCs w:val="28"/>
        </w:rPr>
        <w:t>Совершенствовать высшие психические функции (внима</w:t>
      </w:r>
      <w:r>
        <w:rPr>
          <w:rFonts w:ascii="Times New Roman" w:hAnsi="Times New Roman" w:cs="Times New Roman"/>
          <w:sz w:val="28"/>
          <w:szCs w:val="28"/>
        </w:rPr>
        <w:t>ние,</w:t>
      </w:r>
      <w:r w:rsidR="007F6F47">
        <w:rPr>
          <w:rFonts w:ascii="Times New Roman" w:hAnsi="Times New Roman" w:cs="Times New Roman"/>
          <w:sz w:val="28"/>
          <w:szCs w:val="28"/>
        </w:rPr>
        <w:t xml:space="preserve"> память, мышление, речь);</w:t>
      </w:r>
    </w:p>
    <w:p w:rsidR="00EC43B5" w:rsidRDefault="00EC43B5" w:rsidP="00546EE3">
      <w:pPr>
        <w:pStyle w:val="a3"/>
        <w:numPr>
          <w:ilvl w:val="0"/>
          <w:numId w:val="10"/>
        </w:numPr>
        <w:spacing w:after="0"/>
        <w:jc w:val="both"/>
        <w:rPr>
          <w:rFonts w:ascii="Times New Roman" w:hAnsi="Times New Roman" w:cs="Times New Roman"/>
          <w:sz w:val="28"/>
          <w:szCs w:val="28"/>
        </w:rPr>
      </w:pPr>
      <w:r w:rsidRPr="00EC43B5">
        <w:rPr>
          <w:rFonts w:ascii="Times New Roman" w:hAnsi="Times New Roman" w:cs="Times New Roman"/>
          <w:sz w:val="28"/>
          <w:szCs w:val="28"/>
        </w:rPr>
        <w:t>Развивать произвольность, самоконтроль, эм</w:t>
      </w:r>
      <w:r w:rsidR="007F6F47">
        <w:rPr>
          <w:rFonts w:ascii="Times New Roman" w:hAnsi="Times New Roman" w:cs="Times New Roman"/>
          <w:sz w:val="28"/>
          <w:szCs w:val="28"/>
        </w:rPr>
        <w:t>оционально-волевую регуляцию;</w:t>
      </w:r>
    </w:p>
    <w:p w:rsidR="00EC43B5" w:rsidRDefault="00EC43B5" w:rsidP="00546EE3">
      <w:pPr>
        <w:pStyle w:val="a3"/>
        <w:numPr>
          <w:ilvl w:val="0"/>
          <w:numId w:val="10"/>
        </w:numPr>
        <w:spacing w:after="0"/>
        <w:jc w:val="both"/>
        <w:rPr>
          <w:rFonts w:ascii="Times New Roman" w:hAnsi="Times New Roman" w:cs="Times New Roman"/>
          <w:sz w:val="28"/>
          <w:szCs w:val="28"/>
        </w:rPr>
      </w:pPr>
      <w:r w:rsidRPr="00EC43B5">
        <w:rPr>
          <w:rFonts w:ascii="Times New Roman" w:hAnsi="Times New Roman" w:cs="Times New Roman"/>
          <w:sz w:val="28"/>
          <w:szCs w:val="28"/>
        </w:rPr>
        <w:t>Развивать эмоциональный интеллект, эмпатию, способность распознава</w:t>
      </w:r>
      <w:r w:rsidR="007F6F47">
        <w:rPr>
          <w:rFonts w:ascii="Times New Roman" w:hAnsi="Times New Roman" w:cs="Times New Roman"/>
          <w:sz w:val="28"/>
          <w:szCs w:val="28"/>
        </w:rPr>
        <w:t>ть и выражать эмоции;</w:t>
      </w:r>
    </w:p>
    <w:p w:rsidR="00EC43B5" w:rsidRPr="00EC43B5" w:rsidRDefault="00EC43B5" w:rsidP="00546EE3">
      <w:pPr>
        <w:pStyle w:val="a3"/>
        <w:numPr>
          <w:ilvl w:val="0"/>
          <w:numId w:val="10"/>
        </w:numPr>
        <w:spacing w:after="0"/>
        <w:jc w:val="both"/>
        <w:rPr>
          <w:rFonts w:ascii="Times New Roman" w:hAnsi="Times New Roman" w:cs="Times New Roman"/>
          <w:sz w:val="28"/>
          <w:szCs w:val="28"/>
        </w:rPr>
      </w:pPr>
      <w:r w:rsidRPr="00EC43B5">
        <w:rPr>
          <w:rFonts w:ascii="Times New Roman" w:hAnsi="Times New Roman" w:cs="Times New Roman"/>
          <w:sz w:val="28"/>
          <w:szCs w:val="28"/>
        </w:rPr>
        <w:t>Снижать тревожность, импульсивность, психоэмоциональное напряжение.</w:t>
      </w:r>
    </w:p>
    <w:p w:rsidR="00EC43B5" w:rsidRDefault="00EC43B5" w:rsidP="00546EE3">
      <w:pPr>
        <w:spacing w:after="0"/>
        <w:jc w:val="both"/>
        <w:rPr>
          <w:rFonts w:ascii="Times New Roman" w:hAnsi="Times New Roman" w:cs="Times New Roman"/>
          <w:sz w:val="28"/>
          <w:szCs w:val="28"/>
          <w:u w:val="single"/>
        </w:rPr>
      </w:pPr>
      <w:r w:rsidRPr="00EC43B5">
        <w:rPr>
          <w:rFonts w:ascii="Times New Roman" w:hAnsi="Times New Roman" w:cs="Times New Roman"/>
          <w:sz w:val="28"/>
          <w:szCs w:val="28"/>
          <w:u w:val="single"/>
        </w:rPr>
        <w:t>Воспитательные задачи</w:t>
      </w:r>
      <w:r w:rsidR="007F6F47">
        <w:rPr>
          <w:rFonts w:ascii="Times New Roman" w:hAnsi="Times New Roman" w:cs="Times New Roman"/>
          <w:sz w:val="28"/>
          <w:szCs w:val="28"/>
          <w:u w:val="single"/>
        </w:rPr>
        <w:t>:</w:t>
      </w:r>
    </w:p>
    <w:p w:rsidR="00EC43B5" w:rsidRPr="00EC43B5" w:rsidRDefault="00EC43B5" w:rsidP="00546EE3">
      <w:pPr>
        <w:pStyle w:val="a3"/>
        <w:numPr>
          <w:ilvl w:val="0"/>
          <w:numId w:val="11"/>
        </w:numPr>
        <w:spacing w:after="0"/>
        <w:jc w:val="both"/>
        <w:rPr>
          <w:rFonts w:ascii="Times New Roman" w:hAnsi="Times New Roman" w:cs="Times New Roman"/>
          <w:sz w:val="28"/>
          <w:szCs w:val="28"/>
          <w:u w:val="single"/>
        </w:rPr>
      </w:pPr>
      <w:r w:rsidRPr="00EC43B5">
        <w:rPr>
          <w:rFonts w:ascii="Times New Roman" w:hAnsi="Times New Roman" w:cs="Times New Roman"/>
          <w:sz w:val="28"/>
          <w:szCs w:val="28"/>
        </w:rPr>
        <w:t>Воспитывать эмоциональную отзывчивость, сопереживание</w:t>
      </w:r>
      <w:r>
        <w:rPr>
          <w:rFonts w:ascii="Times New Roman" w:hAnsi="Times New Roman" w:cs="Times New Roman"/>
          <w:sz w:val="28"/>
          <w:szCs w:val="28"/>
        </w:rPr>
        <w:t>, уважение к чувствам других</w:t>
      </w:r>
      <w:r w:rsidR="007F6F47">
        <w:rPr>
          <w:rFonts w:ascii="Times New Roman" w:hAnsi="Times New Roman" w:cs="Times New Roman"/>
          <w:sz w:val="28"/>
          <w:szCs w:val="28"/>
        </w:rPr>
        <w:t>;</w:t>
      </w:r>
    </w:p>
    <w:p w:rsidR="00EC43B5" w:rsidRPr="00EC43B5" w:rsidRDefault="00EC43B5" w:rsidP="00546EE3">
      <w:pPr>
        <w:pStyle w:val="a3"/>
        <w:numPr>
          <w:ilvl w:val="0"/>
          <w:numId w:val="11"/>
        </w:numPr>
        <w:spacing w:after="0"/>
        <w:jc w:val="both"/>
        <w:rPr>
          <w:rFonts w:ascii="Times New Roman" w:hAnsi="Times New Roman" w:cs="Times New Roman"/>
          <w:sz w:val="28"/>
          <w:szCs w:val="28"/>
          <w:u w:val="single"/>
        </w:rPr>
      </w:pPr>
      <w:r w:rsidRPr="00EC43B5">
        <w:rPr>
          <w:rFonts w:ascii="Times New Roman" w:hAnsi="Times New Roman" w:cs="Times New Roman"/>
          <w:sz w:val="28"/>
          <w:szCs w:val="28"/>
        </w:rPr>
        <w:t>Формировать навыки социально-приемлемого поведения и ко</w:t>
      </w:r>
      <w:r>
        <w:rPr>
          <w:rFonts w:ascii="Times New Roman" w:hAnsi="Times New Roman" w:cs="Times New Roman"/>
          <w:sz w:val="28"/>
          <w:szCs w:val="28"/>
        </w:rPr>
        <w:t>нструктивной коммуникации</w:t>
      </w:r>
      <w:r w:rsidR="007F6F47">
        <w:rPr>
          <w:rFonts w:ascii="Times New Roman" w:hAnsi="Times New Roman" w:cs="Times New Roman"/>
          <w:sz w:val="28"/>
          <w:szCs w:val="28"/>
        </w:rPr>
        <w:t>;</w:t>
      </w:r>
    </w:p>
    <w:p w:rsidR="00EC43B5" w:rsidRPr="00EC43B5" w:rsidRDefault="00EC43B5" w:rsidP="00546EE3">
      <w:pPr>
        <w:pStyle w:val="a3"/>
        <w:numPr>
          <w:ilvl w:val="0"/>
          <w:numId w:val="11"/>
        </w:numPr>
        <w:spacing w:after="0"/>
        <w:jc w:val="both"/>
        <w:rPr>
          <w:rFonts w:ascii="Times New Roman" w:hAnsi="Times New Roman" w:cs="Times New Roman"/>
          <w:sz w:val="28"/>
          <w:szCs w:val="28"/>
          <w:u w:val="single"/>
        </w:rPr>
      </w:pPr>
      <w:r w:rsidRPr="00EC43B5">
        <w:rPr>
          <w:rFonts w:ascii="Times New Roman" w:hAnsi="Times New Roman" w:cs="Times New Roman"/>
          <w:sz w:val="28"/>
          <w:szCs w:val="28"/>
        </w:rPr>
        <w:lastRenderedPageBreak/>
        <w:t>Воспитывать положительную самооценку, уверенност</w:t>
      </w:r>
      <w:r>
        <w:rPr>
          <w:rFonts w:ascii="Times New Roman" w:hAnsi="Times New Roman" w:cs="Times New Roman"/>
          <w:sz w:val="28"/>
          <w:szCs w:val="28"/>
        </w:rPr>
        <w:t>ь в себе, мотивацию к успеху</w:t>
      </w:r>
      <w:r w:rsidR="007F6F47">
        <w:rPr>
          <w:rFonts w:ascii="Times New Roman" w:hAnsi="Times New Roman" w:cs="Times New Roman"/>
          <w:sz w:val="28"/>
          <w:szCs w:val="28"/>
        </w:rPr>
        <w:t>;</w:t>
      </w:r>
    </w:p>
    <w:p w:rsidR="005C35DA" w:rsidRPr="00EC43B5" w:rsidRDefault="00EC43B5" w:rsidP="00546EE3">
      <w:pPr>
        <w:pStyle w:val="a3"/>
        <w:numPr>
          <w:ilvl w:val="0"/>
          <w:numId w:val="11"/>
        </w:numPr>
        <w:spacing w:after="0"/>
        <w:jc w:val="both"/>
        <w:rPr>
          <w:rFonts w:ascii="Times New Roman" w:hAnsi="Times New Roman" w:cs="Times New Roman"/>
          <w:sz w:val="28"/>
          <w:szCs w:val="28"/>
          <w:u w:val="single"/>
        </w:rPr>
      </w:pPr>
      <w:r w:rsidRPr="00EC43B5">
        <w:rPr>
          <w:rFonts w:ascii="Times New Roman" w:hAnsi="Times New Roman" w:cs="Times New Roman"/>
          <w:sz w:val="28"/>
          <w:szCs w:val="28"/>
        </w:rPr>
        <w:t>Формировать ценностное отношение к своему здоровью и эмоциональному благополучию.</w:t>
      </w:r>
    </w:p>
    <w:p w:rsidR="00D72628" w:rsidRPr="00E62BA9" w:rsidRDefault="00D72628" w:rsidP="00546EE3">
      <w:pPr>
        <w:spacing w:after="0"/>
        <w:jc w:val="both"/>
        <w:rPr>
          <w:rFonts w:ascii="Times New Roman" w:hAnsi="Times New Roman" w:cs="Times New Roman"/>
          <w:sz w:val="28"/>
          <w:szCs w:val="28"/>
          <w:u w:val="single"/>
        </w:rPr>
      </w:pPr>
      <w:r w:rsidRPr="00E62BA9">
        <w:rPr>
          <w:rFonts w:ascii="Times New Roman" w:hAnsi="Times New Roman" w:cs="Times New Roman"/>
          <w:sz w:val="28"/>
          <w:szCs w:val="28"/>
          <w:u w:val="single"/>
        </w:rPr>
        <w:t>Методические:</w:t>
      </w:r>
    </w:p>
    <w:p w:rsidR="007F6F47" w:rsidRDefault="007F6F47" w:rsidP="00546EE3">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Р</w:t>
      </w:r>
      <w:r w:rsidR="00D72628" w:rsidRPr="007F6F47">
        <w:rPr>
          <w:rFonts w:ascii="Times New Roman" w:hAnsi="Times New Roman" w:cs="Times New Roman"/>
          <w:sz w:val="28"/>
          <w:szCs w:val="28"/>
        </w:rPr>
        <w:t>азработать и внедрить авторские пособия (книги нейрозаданий, сезонные серии, сказку о Нейрике);</w:t>
      </w:r>
    </w:p>
    <w:p w:rsidR="007F6F47" w:rsidRDefault="007F6F47" w:rsidP="00546EE3">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С</w:t>
      </w:r>
      <w:r w:rsidR="00D72628" w:rsidRPr="007F6F47">
        <w:rPr>
          <w:rFonts w:ascii="Times New Roman" w:hAnsi="Times New Roman" w:cs="Times New Roman"/>
          <w:sz w:val="28"/>
          <w:szCs w:val="28"/>
        </w:rPr>
        <w:t>оздать обогащённую нейроигровую среду в группах;</w:t>
      </w:r>
    </w:p>
    <w:p w:rsidR="007F6F47" w:rsidRDefault="007F6F47" w:rsidP="00546EE3">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П</w:t>
      </w:r>
      <w:r w:rsidR="00D72628" w:rsidRPr="007F6F47">
        <w:rPr>
          <w:rFonts w:ascii="Times New Roman" w:hAnsi="Times New Roman" w:cs="Times New Roman"/>
          <w:sz w:val="28"/>
          <w:szCs w:val="28"/>
        </w:rPr>
        <w:t xml:space="preserve">овысить компетентность педагогов и родителей в применении </w:t>
      </w:r>
      <w:proofErr w:type="spellStart"/>
      <w:r w:rsidR="00D72628" w:rsidRPr="007F6F47">
        <w:rPr>
          <w:rFonts w:ascii="Times New Roman" w:hAnsi="Times New Roman" w:cs="Times New Roman"/>
          <w:sz w:val="28"/>
          <w:szCs w:val="28"/>
        </w:rPr>
        <w:t>нейроигр</w:t>
      </w:r>
      <w:proofErr w:type="spellEnd"/>
      <w:r w:rsidR="00D72628" w:rsidRPr="007F6F47">
        <w:rPr>
          <w:rFonts w:ascii="Times New Roman" w:hAnsi="Times New Roman" w:cs="Times New Roman"/>
          <w:sz w:val="28"/>
          <w:szCs w:val="28"/>
        </w:rPr>
        <w:t>;</w:t>
      </w:r>
    </w:p>
    <w:p w:rsidR="00D72628" w:rsidRDefault="007F6F47" w:rsidP="00546EE3">
      <w:pPr>
        <w:pStyle w:val="a3"/>
        <w:numPr>
          <w:ilvl w:val="0"/>
          <w:numId w:val="12"/>
        </w:numPr>
        <w:spacing w:after="0"/>
        <w:jc w:val="both"/>
        <w:rPr>
          <w:rFonts w:ascii="Times New Roman" w:hAnsi="Times New Roman" w:cs="Times New Roman"/>
          <w:sz w:val="28"/>
          <w:szCs w:val="28"/>
        </w:rPr>
      </w:pPr>
      <w:r>
        <w:rPr>
          <w:rFonts w:ascii="Times New Roman" w:hAnsi="Times New Roman" w:cs="Times New Roman"/>
          <w:sz w:val="28"/>
          <w:szCs w:val="28"/>
        </w:rPr>
        <w:t>О</w:t>
      </w:r>
      <w:r w:rsidR="00D72628" w:rsidRPr="007F6F47">
        <w:rPr>
          <w:rFonts w:ascii="Times New Roman" w:hAnsi="Times New Roman" w:cs="Times New Roman"/>
          <w:sz w:val="28"/>
          <w:szCs w:val="28"/>
        </w:rPr>
        <w:t>беспечить преемственность с начальной школой через регулярное взаимодействие с учителем 1-го класса.</w:t>
      </w:r>
    </w:p>
    <w:p w:rsidR="009475B4" w:rsidRPr="007F6F47" w:rsidRDefault="009475B4" w:rsidP="009475B4">
      <w:pPr>
        <w:pStyle w:val="a3"/>
        <w:spacing w:after="0"/>
        <w:jc w:val="both"/>
        <w:rPr>
          <w:rFonts w:ascii="Times New Roman" w:hAnsi="Times New Roman" w:cs="Times New Roman"/>
          <w:sz w:val="28"/>
          <w:szCs w:val="28"/>
        </w:rPr>
      </w:pPr>
    </w:p>
    <w:p w:rsidR="00D72628" w:rsidRPr="009475B4" w:rsidRDefault="00D72628" w:rsidP="009475B4">
      <w:pPr>
        <w:pStyle w:val="a3"/>
        <w:numPr>
          <w:ilvl w:val="0"/>
          <w:numId w:val="22"/>
        </w:numPr>
        <w:spacing w:after="0"/>
        <w:jc w:val="both"/>
        <w:rPr>
          <w:rFonts w:ascii="Times New Roman" w:hAnsi="Times New Roman" w:cs="Times New Roman"/>
          <w:b/>
          <w:sz w:val="28"/>
          <w:szCs w:val="28"/>
        </w:rPr>
      </w:pPr>
      <w:r w:rsidRPr="009475B4">
        <w:rPr>
          <w:rFonts w:ascii="Times New Roman" w:hAnsi="Times New Roman" w:cs="Times New Roman"/>
          <w:b/>
          <w:sz w:val="28"/>
          <w:szCs w:val="28"/>
        </w:rPr>
        <w:t>Целевая аудитория</w:t>
      </w:r>
    </w:p>
    <w:p w:rsidR="009475B4" w:rsidRPr="009475B4" w:rsidRDefault="009475B4" w:rsidP="009475B4">
      <w:pPr>
        <w:pStyle w:val="a3"/>
        <w:spacing w:after="0"/>
        <w:jc w:val="both"/>
        <w:rPr>
          <w:rFonts w:ascii="Times New Roman" w:hAnsi="Times New Roman" w:cs="Times New Roman"/>
          <w:b/>
          <w:sz w:val="28"/>
          <w:szCs w:val="28"/>
        </w:rPr>
      </w:pPr>
    </w:p>
    <w:p w:rsidR="00D72628" w:rsidRPr="00E62BA9" w:rsidRDefault="00D72628" w:rsidP="00546EE3">
      <w:pPr>
        <w:spacing w:after="0"/>
        <w:ind w:firstLine="708"/>
        <w:jc w:val="both"/>
        <w:rPr>
          <w:rFonts w:ascii="Times New Roman" w:hAnsi="Times New Roman" w:cs="Times New Roman"/>
          <w:sz w:val="28"/>
          <w:szCs w:val="28"/>
        </w:rPr>
      </w:pPr>
      <w:r w:rsidRPr="00E62BA9">
        <w:rPr>
          <w:rFonts w:ascii="Times New Roman" w:hAnsi="Times New Roman" w:cs="Times New Roman"/>
          <w:sz w:val="28"/>
          <w:szCs w:val="28"/>
        </w:rPr>
        <w:t>Основная группа: дети старшего дошкольного возраста (5</w:t>
      </w:r>
      <w:r w:rsidR="00C46A0C">
        <w:rPr>
          <w:rFonts w:ascii="Times New Roman" w:hAnsi="Times New Roman" w:cs="Times New Roman"/>
          <w:sz w:val="28"/>
          <w:szCs w:val="28"/>
        </w:rPr>
        <w:t>-6, 6-</w:t>
      </w:r>
      <w:r w:rsidRPr="00E62BA9">
        <w:rPr>
          <w:rFonts w:ascii="Times New Roman" w:hAnsi="Times New Roman" w:cs="Times New Roman"/>
          <w:sz w:val="28"/>
          <w:szCs w:val="28"/>
        </w:rPr>
        <w:t xml:space="preserve">7 лет) – воспитанники </w:t>
      </w:r>
      <w:r w:rsidR="00CD413F" w:rsidRPr="00E62BA9">
        <w:rPr>
          <w:rFonts w:ascii="Times New Roman" w:hAnsi="Times New Roman" w:cs="Times New Roman"/>
          <w:sz w:val="28"/>
          <w:szCs w:val="28"/>
        </w:rPr>
        <w:t xml:space="preserve">старших </w:t>
      </w:r>
      <w:r w:rsidR="00CD413F">
        <w:rPr>
          <w:rFonts w:ascii="Times New Roman" w:hAnsi="Times New Roman" w:cs="Times New Roman"/>
          <w:sz w:val="28"/>
          <w:szCs w:val="28"/>
        </w:rPr>
        <w:t xml:space="preserve">и </w:t>
      </w:r>
      <w:r w:rsidRPr="00E62BA9">
        <w:rPr>
          <w:rFonts w:ascii="Times New Roman" w:hAnsi="Times New Roman" w:cs="Times New Roman"/>
          <w:sz w:val="28"/>
          <w:szCs w:val="28"/>
        </w:rPr>
        <w:t>подго</w:t>
      </w:r>
      <w:r w:rsidR="00CD413F">
        <w:rPr>
          <w:rFonts w:ascii="Times New Roman" w:hAnsi="Times New Roman" w:cs="Times New Roman"/>
          <w:sz w:val="28"/>
          <w:szCs w:val="28"/>
        </w:rPr>
        <w:t>товительных</w:t>
      </w:r>
      <w:r w:rsidRPr="00E62BA9">
        <w:rPr>
          <w:rFonts w:ascii="Times New Roman" w:hAnsi="Times New Roman" w:cs="Times New Roman"/>
          <w:sz w:val="28"/>
          <w:szCs w:val="28"/>
        </w:rPr>
        <w:t xml:space="preserve"> групп ДОО.</w:t>
      </w:r>
    </w:p>
    <w:p w:rsidR="006B2CF9" w:rsidRPr="00E62BA9" w:rsidRDefault="006B2CF9" w:rsidP="00546EE3">
      <w:pPr>
        <w:pStyle w:val="Heading2"/>
        <w:spacing w:line="276" w:lineRule="auto"/>
        <w:jc w:val="both"/>
        <w:rPr>
          <w:color w:val="auto"/>
          <w:sz w:val="28"/>
          <w:szCs w:val="28"/>
        </w:rPr>
      </w:pPr>
      <w:r w:rsidRPr="00E62BA9">
        <w:rPr>
          <w:b/>
          <w:bCs/>
          <w:color w:val="auto"/>
          <w:sz w:val="28"/>
          <w:szCs w:val="28"/>
        </w:rPr>
        <w:t>Почему выбран именно этот возраст</w:t>
      </w:r>
    </w:p>
    <w:p w:rsidR="006B2CF9" w:rsidRPr="00E62BA9" w:rsidRDefault="006B2CF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Старший дошкольный возраст — период, в котором закладываются механизмы произвольной регуляции поведения: ребёнок учится не просто реагировать на импульс, а сдерживать его, соотносить своё желание с правилом или с состоянием другого человека. Одновременно это возраст интенсивного созревания механизмов межполушарного взаимодействия, от слаженности которых зависят координация, речь, письмо и общая учебная готовность. Наконец, именно в 5–7 лет ребёнок способен не только переживать эмоцию, но и рефлексировать над ней — обсуждать, почему герой сказки поступил так, а не иначе, что он почувствовал и как мог бы поступить по-другому. Совпадение этих трёх линий развития делает старший дошкольный возраст наиболее благоприятным периодом для практики, объединяющей телесную, познавательную и эмоциональную работу в одном занятии.</w:t>
      </w:r>
    </w:p>
    <w:p w:rsidR="006B2CF9" w:rsidRPr="00E62BA9" w:rsidRDefault="006B2CF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Дополнительным основанием для выбора возрастной группы служит подготовка к школе: ребёнку, поступающему в первый класс, предстоит удерживать внимание на уроке, регулировать своё поведение в коллективе, переживать неудачи без разрушительных эмоциональных реакций — и все эти умения практика целенаправленно тренирует заранее.</w:t>
      </w:r>
    </w:p>
    <w:p w:rsidR="00D72628" w:rsidRPr="00E62BA9" w:rsidRDefault="00D72628" w:rsidP="00546EE3">
      <w:pPr>
        <w:spacing w:after="0"/>
        <w:jc w:val="both"/>
        <w:rPr>
          <w:rFonts w:ascii="Times New Roman" w:hAnsi="Times New Roman" w:cs="Times New Roman"/>
          <w:sz w:val="28"/>
          <w:szCs w:val="28"/>
          <w:u w:val="single"/>
        </w:rPr>
      </w:pPr>
      <w:r w:rsidRPr="00E62BA9">
        <w:rPr>
          <w:rFonts w:ascii="Times New Roman" w:hAnsi="Times New Roman" w:cs="Times New Roman"/>
          <w:sz w:val="28"/>
          <w:szCs w:val="28"/>
          <w:u w:val="single"/>
        </w:rPr>
        <w:t>Дополнительные группы:</w:t>
      </w:r>
    </w:p>
    <w:p w:rsidR="00D72628" w:rsidRPr="007F6F47" w:rsidRDefault="00D72628" w:rsidP="00546EE3">
      <w:pPr>
        <w:pStyle w:val="a3"/>
        <w:numPr>
          <w:ilvl w:val="0"/>
          <w:numId w:val="13"/>
        </w:numPr>
        <w:spacing w:after="0"/>
        <w:jc w:val="both"/>
        <w:rPr>
          <w:rFonts w:ascii="Times New Roman" w:hAnsi="Times New Roman" w:cs="Times New Roman"/>
          <w:sz w:val="28"/>
          <w:szCs w:val="28"/>
        </w:rPr>
      </w:pPr>
      <w:r w:rsidRPr="007F6F47">
        <w:rPr>
          <w:rFonts w:ascii="Times New Roman" w:hAnsi="Times New Roman" w:cs="Times New Roman"/>
          <w:sz w:val="28"/>
          <w:szCs w:val="28"/>
        </w:rPr>
        <w:t>педагоги ДОО (воспитатели, логопеды, инструкторы по физической культуре);</w:t>
      </w:r>
    </w:p>
    <w:p w:rsidR="00D72628" w:rsidRPr="007F6F47" w:rsidRDefault="00D72628" w:rsidP="00546EE3">
      <w:pPr>
        <w:pStyle w:val="a3"/>
        <w:numPr>
          <w:ilvl w:val="0"/>
          <w:numId w:val="13"/>
        </w:numPr>
        <w:spacing w:after="0"/>
        <w:jc w:val="both"/>
        <w:rPr>
          <w:rFonts w:ascii="Times New Roman" w:hAnsi="Times New Roman" w:cs="Times New Roman"/>
          <w:sz w:val="28"/>
          <w:szCs w:val="28"/>
        </w:rPr>
      </w:pPr>
      <w:r w:rsidRPr="007F6F47">
        <w:rPr>
          <w:rFonts w:ascii="Times New Roman" w:hAnsi="Times New Roman" w:cs="Times New Roman"/>
          <w:sz w:val="28"/>
          <w:szCs w:val="28"/>
        </w:rPr>
        <w:lastRenderedPageBreak/>
        <w:t>родители (законные представители);</w:t>
      </w:r>
    </w:p>
    <w:p w:rsidR="00D72628" w:rsidRDefault="00D72628" w:rsidP="00546EE3">
      <w:pPr>
        <w:pStyle w:val="a3"/>
        <w:numPr>
          <w:ilvl w:val="0"/>
          <w:numId w:val="13"/>
        </w:numPr>
        <w:spacing w:after="0"/>
        <w:jc w:val="both"/>
        <w:rPr>
          <w:rFonts w:ascii="Times New Roman" w:hAnsi="Times New Roman" w:cs="Times New Roman"/>
          <w:sz w:val="28"/>
          <w:szCs w:val="28"/>
        </w:rPr>
      </w:pPr>
      <w:r w:rsidRPr="007F6F47">
        <w:rPr>
          <w:rFonts w:ascii="Times New Roman" w:hAnsi="Times New Roman" w:cs="Times New Roman"/>
          <w:sz w:val="28"/>
          <w:szCs w:val="28"/>
        </w:rPr>
        <w:t>учителя начальных классов (в первую очередь 1-х классов) – как партнёры в обеспечении преемственности и адаптации выпускников к школе.</w:t>
      </w:r>
    </w:p>
    <w:p w:rsidR="009475B4" w:rsidRPr="007F6F47" w:rsidRDefault="009475B4" w:rsidP="009475B4">
      <w:pPr>
        <w:pStyle w:val="a3"/>
        <w:spacing w:after="0"/>
        <w:jc w:val="both"/>
        <w:rPr>
          <w:rFonts w:ascii="Times New Roman" w:hAnsi="Times New Roman" w:cs="Times New Roman"/>
          <w:sz w:val="28"/>
          <w:szCs w:val="28"/>
        </w:rPr>
      </w:pPr>
    </w:p>
    <w:p w:rsidR="00D72628" w:rsidRDefault="009475B4" w:rsidP="00546EE3">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D72628" w:rsidRPr="00E62BA9">
        <w:rPr>
          <w:rFonts w:ascii="Times New Roman" w:hAnsi="Times New Roman" w:cs="Times New Roman"/>
          <w:b/>
          <w:sz w:val="28"/>
          <w:szCs w:val="28"/>
        </w:rPr>
        <w:t>4. Теоретико-методологическое обеспечение</w:t>
      </w:r>
    </w:p>
    <w:p w:rsidR="009475B4" w:rsidRPr="00E62BA9" w:rsidRDefault="009475B4" w:rsidP="00546EE3">
      <w:pPr>
        <w:spacing w:after="0"/>
        <w:jc w:val="both"/>
        <w:rPr>
          <w:rFonts w:ascii="Times New Roman" w:hAnsi="Times New Roman" w:cs="Times New Roman"/>
          <w:b/>
          <w:sz w:val="28"/>
          <w:szCs w:val="28"/>
        </w:rPr>
      </w:pP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 xml:space="preserve">Практика «Архитектура </w:t>
      </w:r>
      <w:r w:rsidR="00C46A0C">
        <w:rPr>
          <w:rFonts w:ascii="Times New Roman" w:eastAsia="Times New Roman" w:hAnsi="Times New Roman" w:cs="Times New Roman"/>
          <w:sz w:val="28"/>
          <w:szCs w:val="28"/>
        </w:rPr>
        <w:t>баланса» опирается</w:t>
      </w:r>
      <w:r w:rsidRPr="00E62BA9">
        <w:rPr>
          <w:rFonts w:ascii="Times New Roman" w:eastAsia="Times New Roman" w:hAnsi="Times New Roman" w:cs="Times New Roman"/>
          <w:sz w:val="28"/>
          <w:szCs w:val="28"/>
        </w:rPr>
        <w:t xml:space="preserve"> на несколько взаимодополняющих теоретических подходов, каждый из которых объясняет свою грань наблюдаемого эффекта: почему движение помогает эмоции, почему сюжет помогает рефлексии, почему регулярность и постепенное усложнение задания дают устойчивый результат.</w:t>
      </w:r>
    </w:p>
    <w:p w:rsidR="00E62BA9" w:rsidRPr="00E62BA9" w:rsidRDefault="00E62BA9" w:rsidP="00546EE3">
      <w:pPr>
        <w:pStyle w:val="Heading2"/>
        <w:spacing w:line="276" w:lineRule="auto"/>
        <w:jc w:val="both"/>
        <w:rPr>
          <w:sz w:val="28"/>
          <w:szCs w:val="28"/>
        </w:rPr>
      </w:pPr>
      <w:r w:rsidRPr="00E62BA9">
        <w:rPr>
          <w:b/>
          <w:bCs/>
          <w:color w:val="2E5395"/>
          <w:sz w:val="28"/>
          <w:szCs w:val="28"/>
        </w:rPr>
        <w:t>4.1. Нейропсихологический и кинезиологический подходы</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В основе двигательного блока практики лежит представление о том, что согласованная работа обоих полушарий головного мозга является нейрофизиологической базой для произвольной регуляции поведения, пространственной ориентировки и эмоционального контроля. Упражнения, требующие одновременного или перекрёстного участия обеих рук, ног, глаз — например, рисование двумя руками одновременно, перекрёстные движения «локоть к колену», работа с лабиринтами двумя руками — тренируют межполушарное взаимодействие и, как следствие, помогают ребёнку лучше владеть собственным телом и вниманием.</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Отдельное место в двигательном блоке занимают занятия на балансировочных снарядах — балансировочной доске (в том числе по</w:t>
      </w:r>
      <w:r w:rsidR="009F4D9B">
        <w:rPr>
          <w:rFonts w:ascii="Times New Roman" w:eastAsia="Times New Roman" w:hAnsi="Times New Roman" w:cs="Times New Roman"/>
          <w:sz w:val="28"/>
          <w:szCs w:val="28"/>
        </w:rPr>
        <w:t xml:space="preserve"> типу доски Бильгоу), сибборде, рокерборде, балансборде</w:t>
      </w:r>
      <w:r w:rsidRPr="00E62BA9">
        <w:rPr>
          <w:rFonts w:ascii="Times New Roman" w:eastAsia="Times New Roman" w:hAnsi="Times New Roman" w:cs="Times New Roman"/>
          <w:sz w:val="28"/>
          <w:szCs w:val="28"/>
        </w:rPr>
        <w:t>. Удержание равновесия на неустойчивой опоре требует постоянной, тонкой работы вестибулярного аппарата и мозжечка — структуры, отвечающей за координацию движений, регуляцию мышечного тонуса и, что особенно важно для данной практики, за общий уровень эмоциональной устойчивости. Ребёнок, вынужденный сосредоточиться на удержании равновесия, одновременно учится успокаивать дыхание, гасить лишне</w:t>
      </w:r>
      <w:r w:rsidRPr="00E62BA9">
        <w:rPr>
          <w:rFonts w:ascii="Times New Roman" w:hAnsi="Times New Roman" w:cs="Times New Roman"/>
          <w:sz w:val="28"/>
          <w:szCs w:val="28"/>
        </w:rPr>
        <w:t>е мышечное напряжение и концентр</w:t>
      </w:r>
      <w:r w:rsidRPr="00E62BA9">
        <w:rPr>
          <w:rFonts w:ascii="Times New Roman" w:eastAsia="Times New Roman" w:hAnsi="Times New Roman" w:cs="Times New Roman"/>
          <w:sz w:val="28"/>
          <w:szCs w:val="28"/>
        </w:rPr>
        <w:t>ировать внимание «здесь и сейчас» — то есть фактически осваивает базовый навык саморегуляции, просто через двигательную, а не вербальную задачу.</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Кинезиологический подход добавляет к этому системную работу с мелкой моторикой рук и пальчиковыми упражнениями («пальчики здороваются», «кулак — ребро — ладонь», игры с эспандерами и балансирами-лабиринтами для рук), которые не только тренируют мелкую моторику, но и, по мног</w:t>
      </w:r>
      <w:r w:rsidR="00CD413F">
        <w:rPr>
          <w:rFonts w:ascii="Times New Roman" w:eastAsia="Times New Roman" w:hAnsi="Times New Roman" w:cs="Times New Roman"/>
          <w:sz w:val="28"/>
          <w:szCs w:val="28"/>
        </w:rPr>
        <w:t>очисленным наблюдениям психологов</w:t>
      </w:r>
      <w:r w:rsidRPr="00E62BA9">
        <w:rPr>
          <w:rFonts w:ascii="Times New Roman" w:eastAsia="Times New Roman" w:hAnsi="Times New Roman" w:cs="Times New Roman"/>
          <w:sz w:val="28"/>
          <w:szCs w:val="28"/>
        </w:rPr>
        <w:t xml:space="preserve">-практиков, </w:t>
      </w:r>
      <w:r w:rsidRPr="00E62BA9">
        <w:rPr>
          <w:rFonts w:ascii="Times New Roman" w:eastAsia="Times New Roman" w:hAnsi="Times New Roman" w:cs="Times New Roman"/>
          <w:sz w:val="28"/>
          <w:szCs w:val="28"/>
        </w:rPr>
        <w:lastRenderedPageBreak/>
        <w:t>обладают выраженным успокаивающим, антистрессовым эффектом за счёт ритмичности и повторяемости движений.</w:t>
      </w:r>
    </w:p>
    <w:p w:rsidR="00E62BA9" w:rsidRPr="00E62BA9" w:rsidRDefault="00E62BA9" w:rsidP="00546EE3">
      <w:pPr>
        <w:pStyle w:val="Heading2"/>
        <w:spacing w:line="276" w:lineRule="auto"/>
        <w:jc w:val="both"/>
        <w:rPr>
          <w:sz w:val="28"/>
          <w:szCs w:val="28"/>
        </w:rPr>
      </w:pPr>
      <w:r w:rsidRPr="00E62BA9">
        <w:rPr>
          <w:b/>
          <w:bCs/>
          <w:color w:val="2E5395"/>
          <w:sz w:val="28"/>
          <w:szCs w:val="28"/>
        </w:rPr>
        <w:t>4.2. Деятельностный подход</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 xml:space="preserve">Согласно деятельностному подходу к развитию ребёнка (традиция отечественной психологии, связанная с именами Л.С. </w:t>
      </w:r>
      <w:proofErr w:type="spellStart"/>
      <w:r w:rsidRPr="00E62BA9">
        <w:rPr>
          <w:rFonts w:ascii="Times New Roman" w:eastAsia="Times New Roman" w:hAnsi="Times New Roman" w:cs="Times New Roman"/>
          <w:sz w:val="28"/>
          <w:szCs w:val="28"/>
        </w:rPr>
        <w:t>Выготского</w:t>
      </w:r>
      <w:proofErr w:type="spellEnd"/>
      <w:r w:rsidRPr="00E62BA9">
        <w:rPr>
          <w:rFonts w:ascii="Times New Roman" w:eastAsia="Times New Roman" w:hAnsi="Times New Roman" w:cs="Times New Roman"/>
          <w:sz w:val="28"/>
          <w:szCs w:val="28"/>
        </w:rPr>
        <w:t xml:space="preserve"> и А.Н. Леонтьева), ведущей деятельностью дошкольного возраста является игра: именно в игре ребёнок осваивает новые способы действия, примеряет на себя разные роли, учится подчинять своё поведение правилу. Поэтому все элементы практики — от упражнения на балансировочной доске до обсуждения сказки — оформлены как игра, а не как учебное задание: у каждого упражнения есть сюжетная рамка, правило, «легенда», а не просто инструкция «сделай так».</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 xml:space="preserve">С этим же подходом связан принцип постепенного усложнения задачи и постепенного перехода от выполнения по образцу к самостоятельному действию: ребёнок сначала повторяет нейроигру вместе </w:t>
      </w:r>
      <w:proofErr w:type="gramStart"/>
      <w:r w:rsidRPr="00E62BA9">
        <w:rPr>
          <w:rFonts w:ascii="Times New Roman" w:eastAsia="Times New Roman" w:hAnsi="Times New Roman" w:cs="Times New Roman"/>
          <w:sz w:val="28"/>
          <w:szCs w:val="28"/>
        </w:rPr>
        <w:t>со</w:t>
      </w:r>
      <w:proofErr w:type="gramEnd"/>
      <w:r w:rsidRPr="00E62BA9">
        <w:rPr>
          <w:rFonts w:ascii="Times New Roman" w:eastAsia="Times New Roman" w:hAnsi="Times New Roman" w:cs="Times New Roman"/>
          <w:sz w:val="28"/>
          <w:szCs w:val="28"/>
        </w:rPr>
        <w:t xml:space="preserve"> взрослым и по показу, затем — по словесной инструкции, и лишь затем переносит освоенное действие в новую ситуацию, например использует дыхательное упражнение самостоятельно, без напоминания, когда расстроен.</w:t>
      </w:r>
    </w:p>
    <w:p w:rsidR="00E62BA9" w:rsidRPr="00E62BA9" w:rsidRDefault="00E62BA9" w:rsidP="00546EE3">
      <w:pPr>
        <w:pStyle w:val="Heading2"/>
        <w:spacing w:line="276" w:lineRule="auto"/>
        <w:jc w:val="both"/>
        <w:rPr>
          <w:sz w:val="28"/>
          <w:szCs w:val="28"/>
        </w:rPr>
      </w:pPr>
      <w:r w:rsidRPr="00E62BA9">
        <w:rPr>
          <w:b/>
          <w:bCs/>
          <w:color w:val="2E5395"/>
          <w:sz w:val="28"/>
          <w:szCs w:val="28"/>
        </w:rPr>
        <w:t>4.3. Сказкотерапевтический подход</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Работа с эмоциями в практике строится не только через прямое называние чувств, но и через проживание их «на расстоянии» — от лица сказочного героя. Это соответствует широко используемому в дошкольной психологии приёму сказкотерапии: ребёнку легче обсуждать сложные, иногда стыдные или пугающие переживания (обиду, гнев, страх одиночества), когда речь идёт не напрямую о нём самом, а о герое сказки, с которым он, тем не менее, эмоционально себя отождествляет.</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Именно этот механизм положен в основу авторск</w:t>
      </w:r>
      <w:r w:rsidR="009F4D9B">
        <w:rPr>
          <w:rFonts w:ascii="Times New Roman" w:eastAsia="Times New Roman" w:hAnsi="Times New Roman" w:cs="Times New Roman"/>
          <w:sz w:val="28"/>
          <w:szCs w:val="28"/>
        </w:rPr>
        <w:t>ой сказки «Как Нейрик искал другую</w:t>
      </w:r>
      <w:r w:rsidRPr="00E62BA9">
        <w:rPr>
          <w:rFonts w:ascii="Times New Roman" w:eastAsia="Times New Roman" w:hAnsi="Times New Roman" w:cs="Times New Roman"/>
          <w:sz w:val="28"/>
          <w:szCs w:val="28"/>
        </w:rPr>
        <w:t xml:space="preserve"> маму (и что из этого </w:t>
      </w:r>
      <w:r w:rsidR="00C46A0C">
        <w:rPr>
          <w:rFonts w:ascii="Times New Roman" w:eastAsia="Times New Roman" w:hAnsi="Times New Roman" w:cs="Times New Roman"/>
          <w:sz w:val="28"/>
          <w:szCs w:val="28"/>
        </w:rPr>
        <w:t>вышло</w:t>
      </w:r>
      <w:r w:rsidR="009F4D9B">
        <w:rPr>
          <w:rFonts w:ascii="Times New Roman" w:eastAsia="Times New Roman" w:hAnsi="Times New Roman" w:cs="Times New Roman"/>
          <w:sz w:val="28"/>
          <w:szCs w:val="28"/>
        </w:rPr>
        <w:t>…</w:t>
      </w:r>
      <w:r w:rsidRPr="00E62BA9">
        <w:rPr>
          <w:rFonts w:ascii="Times New Roman" w:eastAsia="Times New Roman" w:hAnsi="Times New Roman" w:cs="Times New Roman"/>
          <w:sz w:val="28"/>
          <w:szCs w:val="28"/>
        </w:rPr>
        <w:t>)», написанной специально для практики. Сюжет разворачивается вокруг узнаваемой для дошкольника ситуации: Нейрик обижается на маму из-за того, что она не купила ему самокат, и решает уйти из дома. В ходе истории он проходит через целый спектр переживаний — обиду, гнев, страх, одиночество — прежде чем происходит примирение и герой заново переживает радость встречи с мамой. После прочтения педагог</w:t>
      </w:r>
      <w:r w:rsidR="00CD413F">
        <w:rPr>
          <w:rFonts w:ascii="Times New Roman" w:eastAsia="Times New Roman" w:hAnsi="Times New Roman" w:cs="Times New Roman"/>
          <w:sz w:val="28"/>
          <w:szCs w:val="28"/>
        </w:rPr>
        <w:t>-психолог</w:t>
      </w:r>
      <w:r w:rsidRPr="00E62BA9">
        <w:rPr>
          <w:rFonts w:ascii="Times New Roman" w:eastAsia="Times New Roman" w:hAnsi="Times New Roman" w:cs="Times New Roman"/>
          <w:sz w:val="28"/>
          <w:szCs w:val="28"/>
        </w:rPr>
        <w:t xml:space="preserve"> организует обсуждение: что почувствовал Нейрик в каждый момент истории, было ли ему на самом деле нужно уходить, как ещё он мог бы поступить, случалось ли похожее с самим ребёнком. Такое обсуждение решает сразу несколько задач: расширяет словарь эмоций, учит различать оттенки переживания, знакомит с более конструктивными способами справляться с обидой и одновременно снимает </w:t>
      </w:r>
      <w:r w:rsidRPr="00E62BA9">
        <w:rPr>
          <w:rFonts w:ascii="Times New Roman" w:eastAsia="Times New Roman" w:hAnsi="Times New Roman" w:cs="Times New Roman"/>
          <w:sz w:val="28"/>
          <w:szCs w:val="28"/>
        </w:rPr>
        <w:lastRenderedPageBreak/>
        <w:t>у ребёнка тревогу за счёт того, что «трудная» эмоция обсуждается в безопасной, вымышленной рамке.</w:t>
      </w:r>
    </w:p>
    <w:p w:rsidR="00E62BA9" w:rsidRPr="00E62BA9" w:rsidRDefault="00E62BA9" w:rsidP="00546EE3">
      <w:pPr>
        <w:pStyle w:val="Heading2"/>
        <w:spacing w:line="276" w:lineRule="auto"/>
        <w:jc w:val="both"/>
        <w:rPr>
          <w:sz w:val="28"/>
          <w:szCs w:val="28"/>
        </w:rPr>
      </w:pPr>
      <w:r w:rsidRPr="00E62BA9">
        <w:rPr>
          <w:b/>
          <w:bCs/>
          <w:color w:val="2E5395"/>
          <w:sz w:val="28"/>
          <w:szCs w:val="28"/>
        </w:rPr>
        <w:t>4.4. Игровой персонаж как объединяющий приём</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 xml:space="preserve">Сквозной персонаж Нейрик выполняет в практике не только сюжетную, но и методическую функцию: он присутствует на каждом занятии, «даёт» детям задания, «переживает» вместе с ними трудности и успехи, тем самым снижая для ребёнка тревогу перед новым или сложным упражнением («это не я не справляюсь — это мы с Нейриком тренируемся») </w:t>
      </w:r>
      <w:proofErr w:type="gramStart"/>
      <w:r w:rsidRPr="00E62BA9">
        <w:rPr>
          <w:rFonts w:ascii="Times New Roman" w:eastAsia="Times New Roman" w:hAnsi="Times New Roman" w:cs="Times New Roman"/>
          <w:sz w:val="28"/>
          <w:szCs w:val="28"/>
        </w:rPr>
        <w:t>и</w:t>
      </w:r>
      <w:proofErr w:type="gramEnd"/>
      <w:r w:rsidRPr="00E62BA9">
        <w:rPr>
          <w:rFonts w:ascii="Times New Roman" w:eastAsia="Times New Roman" w:hAnsi="Times New Roman" w:cs="Times New Roman"/>
          <w:sz w:val="28"/>
          <w:szCs w:val="28"/>
        </w:rPr>
        <w:t xml:space="preserve"> обеспечивая содержательную преемственность между отдельными занятиями, книгами с заданиями и сказкой.</w:t>
      </w:r>
    </w:p>
    <w:p w:rsidR="00E62BA9" w:rsidRPr="00E62BA9" w:rsidRDefault="00E62BA9" w:rsidP="00546EE3">
      <w:pPr>
        <w:pStyle w:val="Heading2"/>
        <w:spacing w:line="276" w:lineRule="auto"/>
        <w:jc w:val="both"/>
        <w:rPr>
          <w:sz w:val="28"/>
          <w:szCs w:val="28"/>
        </w:rPr>
      </w:pPr>
      <w:r w:rsidRPr="00E62BA9">
        <w:rPr>
          <w:b/>
          <w:bCs/>
          <w:color w:val="2E5395"/>
          <w:sz w:val="28"/>
          <w:szCs w:val="28"/>
        </w:rPr>
        <w:t>4.5. Методический инструментарий практики</w:t>
      </w:r>
    </w:p>
    <w:p w:rsidR="00E62BA9" w:rsidRPr="00E62BA9"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Комплекс методов и средств, используемых в практике, можно систематизировать следующим образом:</w:t>
      </w:r>
    </w:p>
    <w:tbl>
      <w:tblPr>
        <w:tblStyle w:val="a4"/>
        <w:tblW w:w="11333" w:type="dxa"/>
        <w:tblInd w:w="-1310" w:type="dxa"/>
        <w:tblLook w:val="0000"/>
      </w:tblPr>
      <w:tblGrid>
        <w:gridCol w:w="5771"/>
        <w:gridCol w:w="5562"/>
      </w:tblGrid>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b/>
                <w:bCs/>
                <w:sz w:val="28"/>
                <w:szCs w:val="28"/>
              </w:rPr>
              <w:t>Группа средств</w:t>
            </w:r>
          </w:p>
        </w:tc>
        <w:tc>
          <w:tcPr>
            <w:tcW w:w="5562"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b/>
                <w:bCs/>
                <w:sz w:val="28"/>
                <w:szCs w:val="28"/>
              </w:rPr>
              <w:t>Конкретное содержание</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Нейротренажёры</w:t>
            </w:r>
          </w:p>
        </w:tc>
        <w:tc>
          <w:tcPr>
            <w:tcW w:w="5562" w:type="dxa"/>
          </w:tcPr>
          <w:p w:rsidR="00E62BA9" w:rsidRPr="00E62BA9" w:rsidRDefault="00E62BA9" w:rsidP="00546E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Б</w:t>
            </w:r>
            <w:r w:rsidRPr="00E62BA9">
              <w:rPr>
                <w:rFonts w:ascii="Times New Roman" w:eastAsia="Times New Roman" w:hAnsi="Times New Roman" w:cs="Times New Roman"/>
                <w:sz w:val="28"/>
                <w:szCs w:val="28"/>
              </w:rPr>
              <w:t xml:space="preserve">алансировочная доска (в том числе по типу доски Бильгоу), </w:t>
            </w:r>
            <w:proofErr w:type="spellStart"/>
            <w:r w:rsidRPr="00E62BA9">
              <w:rPr>
                <w:rFonts w:ascii="Times New Roman" w:eastAsia="Times New Roman" w:hAnsi="Times New Roman" w:cs="Times New Roman"/>
                <w:sz w:val="28"/>
                <w:szCs w:val="28"/>
              </w:rPr>
              <w:t>сибборд</w:t>
            </w:r>
            <w:proofErr w:type="spellEnd"/>
            <w:r w:rsidRPr="00E62BA9">
              <w:rPr>
                <w:rFonts w:ascii="Times New Roman" w:eastAsia="Times New Roman" w:hAnsi="Times New Roman" w:cs="Times New Roman"/>
                <w:sz w:val="28"/>
                <w:szCs w:val="28"/>
              </w:rPr>
              <w:t>/</w:t>
            </w:r>
            <w:proofErr w:type="spellStart"/>
            <w:r w:rsidRPr="00E62BA9">
              <w:rPr>
                <w:rFonts w:ascii="Times New Roman" w:eastAsia="Times New Roman" w:hAnsi="Times New Roman" w:cs="Times New Roman"/>
                <w:sz w:val="28"/>
                <w:szCs w:val="28"/>
              </w:rPr>
              <w:t>рокерборд</w:t>
            </w:r>
            <w:proofErr w:type="spellEnd"/>
            <w:r w:rsidRPr="00E62BA9">
              <w:rPr>
                <w:rFonts w:ascii="Times New Roman" w:eastAsia="Times New Roman" w:hAnsi="Times New Roman" w:cs="Times New Roman"/>
                <w:sz w:val="28"/>
                <w:szCs w:val="28"/>
              </w:rPr>
              <w:t xml:space="preserve">, </w:t>
            </w:r>
            <w:proofErr w:type="spellStart"/>
            <w:r w:rsidRPr="00E62BA9">
              <w:rPr>
                <w:rFonts w:ascii="Times New Roman" w:eastAsia="Times New Roman" w:hAnsi="Times New Roman" w:cs="Times New Roman"/>
                <w:sz w:val="28"/>
                <w:szCs w:val="28"/>
              </w:rPr>
              <w:t>нейроскакалки</w:t>
            </w:r>
            <w:proofErr w:type="spellEnd"/>
            <w:r w:rsidRPr="00E62BA9">
              <w:rPr>
                <w:rFonts w:ascii="Times New Roman" w:eastAsia="Times New Roman" w:hAnsi="Times New Roman" w:cs="Times New Roman"/>
                <w:sz w:val="28"/>
                <w:szCs w:val="28"/>
              </w:rPr>
              <w:t xml:space="preserve">, </w:t>
            </w:r>
            <w:proofErr w:type="spellStart"/>
            <w:r w:rsidRPr="00E62BA9">
              <w:rPr>
                <w:rFonts w:ascii="Times New Roman" w:eastAsia="Times New Roman" w:hAnsi="Times New Roman" w:cs="Times New Roman"/>
                <w:sz w:val="28"/>
                <w:szCs w:val="28"/>
              </w:rPr>
              <w:t>мемоболл</w:t>
            </w:r>
            <w:proofErr w:type="spellEnd"/>
            <w:r w:rsidRPr="00E62BA9">
              <w:rPr>
                <w:rFonts w:ascii="Times New Roman" w:eastAsia="Times New Roman" w:hAnsi="Times New Roman" w:cs="Times New Roman"/>
                <w:sz w:val="28"/>
                <w:szCs w:val="28"/>
              </w:rPr>
              <w:t>, балансиры-лабиринты для рук</w:t>
            </w:r>
            <w:r>
              <w:rPr>
                <w:rFonts w:ascii="Times New Roman" w:eastAsia="Times New Roman" w:hAnsi="Times New Roman" w:cs="Times New Roman"/>
                <w:sz w:val="28"/>
                <w:szCs w:val="28"/>
              </w:rPr>
              <w:t xml:space="preserve"> (нейровосьмерки)</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Кинезиологические упражнения</w:t>
            </w:r>
          </w:p>
        </w:tc>
        <w:tc>
          <w:tcPr>
            <w:tcW w:w="5562" w:type="dxa"/>
          </w:tcPr>
          <w:p w:rsidR="00E62BA9" w:rsidRPr="00E62BA9" w:rsidRDefault="00E62BA9" w:rsidP="00546E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У</w:t>
            </w:r>
            <w:r w:rsidRPr="00E62BA9">
              <w:rPr>
                <w:rFonts w:ascii="Times New Roman" w:eastAsia="Times New Roman" w:hAnsi="Times New Roman" w:cs="Times New Roman"/>
                <w:sz w:val="28"/>
                <w:szCs w:val="28"/>
              </w:rPr>
              <w:t>пражнения на межполушарное взаимодействие, координацию движений, мелкую моторику пальцев рук</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Авторские игровые пособия</w:t>
            </w:r>
          </w:p>
        </w:tc>
        <w:tc>
          <w:tcPr>
            <w:tcW w:w="5562" w:type="dxa"/>
          </w:tcPr>
          <w:p w:rsidR="00E62BA9" w:rsidRPr="00E62BA9" w:rsidRDefault="00E62BA9" w:rsidP="00546E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К</w:t>
            </w:r>
            <w:r w:rsidRPr="00E62BA9">
              <w:rPr>
                <w:rFonts w:ascii="Times New Roman" w:eastAsia="Times New Roman" w:hAnsi="Times New Roman" w:cs="Times New Roman"/>
                <w:sz w:val="28"/>
                <w:szCs w:val="28"/>
              </w:rPr>
              <w:t>ниги с нейрозаданиями блочной структуры и разного уровня сложности; сезонная серия книг с заданиями, приуроченными ко времени года</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Сказкотерапия</w:t>
            </w:r>
          </w:p>
        </w:tc>
        <w:tc>
          <w:tcPr>
            <w:tcW w:w="5562" w:type="dxa"/>
          </w:tcPr>
          <w:p w:rsidR="007F575F" w:rsidRPr="007F575F" w:rsidRDefault="00E62BA9" w:rsidP="00546E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E62BA9">
              <w:rPr>
                <w:rFonts w:ascii="Times New Roman" w:eastAsia="Times New Roman" w:hAnsi="Times New Roman" w:cs="Times New Roman"/>
                <w:sz w:val="28"/>
                <w:szCs w:val="28"/>
              </w:rPr>
              <w:t xml:space="preserve">вторская сказка «Как Нейрик искал </w:t>
            </w:r>
            <w:r w:rsidR="009F4D9B">
              <w:rPr>
                <w:rFonts w:ascii="Times New Roman" w:eastAsia="Times New Roman" w:hAnsi="Times New Roman" w:cs="Times New Roman"/>
                <w:sz w:val="28"/>
                <w:szCs w:val="28"/>
              </w:rPr>
              <w:t>другую</w:t>
            </w:r>
            <w:r w:rsidRPr="00E62BA9">
              <w:rPr>
                <w:rFonts w:ascii="Times New Roman" w:eastAsia="Times New Roman" w:hAnsi="Times New Roman" w:cs="Times New Roman"/>
                <w:sz w:val="28"/>
                <w:szCs w:val="28"/>
              </w:rPr>
              <w:t xml:space="preserve"> маму (и что из этого </w:t>
            </w:r>
            <w:r w:rsidR="00C46A0C">
              <w:rPr>
                <w:rFonts w:ascii="Times New Roman" w:eastAsia="Times New Roman" w:hAnsi="Times New Roman" w:cs="Times New Roman"/>
                <w:sz w:val="28"/>
                <w:szCs w:val="28"/>
              </w:rPr>
              <w:t>вышло</w:t>
            </w:r>
            <w:r>
              <w:rPr>
                <w:rFonts w:ascii="Times New Roman" w:eastAsia="Times New Roman" w:hAnsi="Times New Roman" w:cs="Times New Roman"/>
                <w:sz w:val="28"/>
                <w:szCs w:val="28"/>
              </w:rPr>
              <w:t>…</w:t>
            </w:r>
            <w:r w:rsidRPr="00E62BA9">
              <w:rPr>
                <w:rFonts w:ascii="Times New Roman" w:eastAsia="Times New Roman" w:hAnsi="Times New Roman" w:cs="Times New Roman"/>
                <w:sz w:val="28"/>
                <w:szCs w:val="28"/>
              </w:rPr>
              <w:t>)» с последующим обсуждением эмоций героев</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Сквозной игровой персонаж</w:t>
            </w:r>
          </w:p>
        </w:tc>
        <w:tc>
          <w:tcPr>
            <w:tcW w:w="5562"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Нейрик — герой, сопровождающий детей на протяжении всех занятий и в текстах пособий</w:t>
            </w:r>
          </w:p>
        </w:tc>
      </w:tr>
      <w:tr w:rsidR="00E62BA9" w:rsidRPr="00E62BA9" w:rsidTr="007F575F">
        <w:tc>
          <w:tcPr>
            <w:tcW w:w="5771" w:type="dxa"/>
          </w:tcPr>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Развивающая среда</w:t>
            </w:r>
          </w:p>
        </w:tc>
        <w:tc>
          <w:tcPr>
            <w:tcW w:w="5562" w:type="dxa"/>
          </w:tcPr>
          <w:p w:rsidR="007F575F" w:rsidRDefault="00E62BA9" w:rsidP="00546E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E62BA9">
              <w:rPr>
                <w:rFonts w:ascii="Times New Roman" w:eastAsia="Times New Roman" w:hAnsi="Times New Roman" w:cs="Times New Roman"/>
                <w:sz w:val="28"/>
                <w:szCs w:val="28"/>
              </w:rPr>
              <w:t>лементы нейроигр,</w:t>
            </w:r>
            <w:r w:rsidR="00DA45B2">
              <w:rPr>
                <w:rFonts w:ascii="Times New Roman" w:eastAsia="Times New Roman" w:hAnsi="Times New Roman" w:cs="Times New Roman"/>
                <w:sz w:val="28"/>
                <w:szCs w:val="28"/>
              </w:rPr>
              <w:t xml:space="preserve"> внесённые в пространство групп</w:t>
            </w:r>
            <w:r w:rsidRPr="00E62BA9">
              <w:rPr>
                <w:rFonts w:ascii="Times New Roman" w:eastAsia="Times New Roman" w:hAnsi="Times New Roman" w:cs="Times New Roman"/>
                <w:sz w:val="28"/>
                <w:szCs w:val="28"/>
              </w:rPr>
              <w:t xml:space="preserve"> для использования </w:t>
            </w:r>
          </w:p>
          <w:p w:rsidR="00E62BA9" w:rsidRPr="00E62BA9" w:rsidRDefault="00E62BA9" w:rsidP="00546EE3">
            <w:pPr>
              <w:spacing w:line="276" w:lineRule="auto"/>
              <w:jc w:val="both"/>
              <w:rPr>
                <w:rFonts w:ascii="Times New Roman" w:hAnsi="Times New Roman" w:cs="Times New Roman"/>
                <w:sz w:val="28"/>
                <w:szCs w:val="28"/>
              </w:rPr>
            </w:pPr>
            <w:r w:rsidRPr="00E62BA9">
              <w:rPr>
                <w:rFonts w:ascii="Times New Roman" w:eastAsia="Times New Roman" w:hAnsi="Times New Roman" w:cs="Times New Roman"/>
                <w:sz w:val="28"/>
                <w:szCs w:val="28"/>
              </w:rPr>
              <w:t>детьми в свободной деятельности</w:t>
            </w:r>
          </w:p>
        </w:tc>
      </w:tr>
    </w:tbl>
    <w:p w:rsidR="006B2CF9" w:rsidRPr="00E62BA9" w:rsidRDefault="006B2CF9" w:rsidP="00546EE3">
      <w:pPr>
        <w:spacing w:after="0"/>
        <w:jc w:val="both"/>
        <w:rPr>
          <w:rFonts w:ascii="Times New Roman" w:hAnsi="Times New Roman" w:cs="Times New Roman"/>
          <w:sz w:val="28"/>
          <w:szCs w:val="28"/>
        </w:rPr>
      </w:pPr>
    </w:p>
    <w:p w:rsidR="00D72628" w:rsidRPr="00FF666C" w:rsidRDefault="00D72628" w:rsidP="00546EE3">
      <w:pPr>
        <w:spacing w:after="0"/>
        <w:jc w:val="both"/>
        <w:rPr>
          <w:rFonts w:ascii="Times New Roman" w:hAnsi="Times New Roman" w:cs="Times New Roman"/>
          <w:b/>
          <w:sz w:val="28"/>
          <w:szCs w:val="28"/>
        </w:rPr>
      </w:pPr>
      <w:r w:rsidRPr="00E62BA9">
        <w:rPr>
          <w:rFonts w:ascii="Times New Roman" w:hAnsi="Times New Roman" w:cs="Times New Roman"/>
          <w:b/>
          <w:sz w:val="28"/>
          <w:szCs w:val="28"/>
        </w:rPr>
        <w:t>5. Основные этапы реализации практики</w:t>
      </w:r>
    </w:p>
    <w:p w:rsidR="00D72628" w:rsidRPr="00FF666C" w:rsidRDefault="00D72628" w:rsidP="00546EE3">
      <w:pPr>
        <w:spacing w:after="0"/>
        <w:jc w:val="both"/>
        <w:rPr>
          <w:rFonts w:ascii="Times New Roman" w:hAnsi="Times New Roman" w:cs="Times New Roman"/>
          <w:color w:val="0070C0"/>
          <w:sz w:val="28"/>
          <w:szCs w:val="28"/>
        </w:rPr>
      </w:pPr>
      <w:r w:rsidRPr="00FF666C">
        <w:rPr>
          <w:rFonts w:ascii="Times New Roman" w:hAnsi="Times New Roman" w:cs="Times New Roman"/>
          <w:color w:val="0070C0"/>
          <w:sz w:val="28"/>
          <w:szCs w:val="28"/>
        </w:rPr>
        <w:t xml:space="preserve">Этап 1. </w:t>
      </w:r>
      <w:proofErr w:type="spellStart"/>
      <w:r w:rsidRPr="00FF666C">
        <w:rPr>
          <w:rFonts w:ascii="Times New Roman" w:hAnsi="Times New Roman" w:cs="Times New Roman"/>
          <w:color w:val="0070C0"/>
          <w:sz w:val="28"/>
          <w:szCs w:val="28"/>
        </w:rPr>
        <w:t>Диагностико-организационный</w:t>
      </w:r>
      <w:proofErr w:type="spellEnd"/>
      <w:r w:rsidRPr="00FF666C">
        <w:rPr>
          <w:rFonts w:ascii="Times New Roman" w:hAnsi="Times New Roman" w:cs="Times New Roman"/>
          <w:color w:val="0070C0"/>
          <w:sz w:val="28"/>
          <w:szCs w:val="28"/>
        </w:rPr>
        <w:t xml:space="preserve"> (сентябрь – октябрь)</w:t>
      </w:r>
    </w:p>
    <w:p w:rsidR="00D72628" w:rsidRPr="007F6F47" w:rsidRDefault="00D72628" w:rsidP="00546EE3">
      <w:pPr>
        <w:pStyle w:val="a3"/>
        <w:numPr>
          <w:ilvl w:val="0"/>
          <w:numId w:val="14"/>
        </w:numPr>
        <w:spacing w:after="0"/>
        <w:jc w:val="both"/>
        <w:rPr>
          <w:rFonts w:ascii="Times New Roman" w:hAnsi="Times New Roman" w:cs="Times New Roman"/>
          <w:sz w:val="28"/>
          <w:szCs w:val="28"/>
        </w:rPr>
      </w:pPr>
      <w:r w:rsidRPr="007F6F47">
        <w:rPr>
          <w:rFonts w:ascii="Times New Roman" w:hAnsi="Times New Roman" w:cs="Times New Roman"/>
          <w:sz w:val="28"/>
          <w:szCs w:val="28"/>
        </w:rPr>
        <w:t>Первичная диагностика эмоционально-волевой сферы, межполушарного взаимодействия, внимания, памяти, координации.</w:t>
      </w:r>
    </w:p>
    <w:p w:rsidR="00D72628" w:rsidRPr="007F6F47" w:rsidRDefault="00D72628" w:rsidP="00546EE3">
      <w:pPr>
        <w:pStyle w:val="a3"/>
        <w:numPr>
          <w:ilvl w:val="0"/>
          <w:numId w:val="14"/>
        </w:numPr>
        <w:spacing w:after="0"/>
        <w:jc w:val="both"/>
        <w:rPr>
          <w:rFonts w:ascii="Times New Roman" w:hAnsi="Times New Roman" w:cs="Times New Roman"/>
          <w:sz w:val="28"/>
          <w:szCs w:val="28"/>
        </w:rPr>
      </w:pPr>
      <w:r w:rsidRPr="007F6F47">
        <w:rPr>
          <w:rFonts w:ascii="Times New Roman" w:hAnsi="Times New Roman" w:cs="Times New Roman"/>
          <w:sz w:val="28"/>
          <w:szCs w:val="28"/>
        </w:rPr>
        <w:lastRenderedPageBreak/>
        <w:t xml:space="preserve">Формирование подгрупп, организация развивающей среды, внесение нейротренажёров и элементов </w:t>
      </w:r>
      <w:proofErr w:type="spellStart"/>
      <w:r w:rsidRPr="007F6F47">
        <w:rPr>
          <w:rFonts w:ascii="Times New Roman" w:hAnsi="Times New Roman" w:cs="Times New Roman"/>
          <w:sz w:val="28"/>
          <w:szCs w:val="28"/>
        </w:rPr>
        <w:t>нейроигр</w:t>
      </w:r>
      <w:proofErr w:type="spellEnd"/>
      <w:r w:rsidRPr="007F6F47">
        <w:rPr>
          <w:rFonts w:ascii="Times New Roman" w:hAnsi="Times New Roman" w:cs="Times New Roman"/>
          <w:sz w:val="28"/>
          <w:szCs w:val="28"/>
        </w:rPr>
        <w:t xml:space="preserve"> в группы.</w:t>
      </w:r>
    </w:p>
    <w:p w:rsidR="00D72628" w:rsidRPr="007F6F47" w:rsidRDefault="00D72628" w:rsidP="00546EE3">
      <w:pPr>
        <w:pStyle w:val="a3"/>
        <w:numPr>
          <w:ilvl w:val="0"/>
          <w:numId w:val="14"/>
        </w:numPr>
        <w:spacing w:after="0"/>
        <w:jc w:val="both"/>
        <w:rPr>
          <w:rFonts w:ascii="Times New Roman" w:hAnsi="Times New Roman" w:cs="Times New Roman"/>
          <w:sz w:val="28"/>
          <w:szCs w:val="28"/>
        </w:rPr>
      </w:pPr>
      <w:r w:rsidRPr="007F6F47">
        <w:rPr>
          <w:rFonts w:ascii="Times New Roman" w:hAnsi="Times New Roman" w:cs="Times New Roman"/>
          <w:sz w:val="28"/>
          <w:szCs w:val="28"/>
        </w:rPr>
        <w:t>Разработка календарно-тематического планирования с учётом сезонных серий книг.</w:t>
      </w:r>
    </w:p>
    <w:p w:rsidR="00D72628" w:rsidRPr="00FF666C" w:rsidRDefault="00D72628" w:rsidP="00546EE3">
      <w:pPr>
        <w:spacing w:after="0"/>
        <w:jc w:val="both"/>
        <w:rPr>
          <w:rFonts w:ascii="Times New Roman" w:hAnsi="Times New Roman" w:cs="Times New Roman"/>
          <w:color w:val="0070C0"/>
          <w:sz w:val="28"/>
          <w:szCs w:val="28"/>
        </w:rPr>
      </w:pPr>
      <w:r w:rsidRPr="00FF666C">
        <w:rPr>
          <w:rFonts w:ascii="Times New Roman" w:hAnsi="Times New Roman" w:cs="Times New Roman"/>
          <w:color w:val="0070C0"/>
          <w:sz w:val="28"/>
          <w:szCs w:val="28"/>
        </w:rPr>
        <w:t>Этап 2. Основной (формирующий) (октябрь – апрель)</w:t>
      </w:r>
    </w:p>
    <w:p w:rsidR="00E62BA9" w:rsidRPr="00E62BA9" w:rsidRDefault="00E62BA9" w:rsidP="00546EE3">
      <w:pPr>
        <w:spacing w:after="160"/>
        <w:ind w:firstLine="708"/>
        <w:jc w:val="both"/>
        <w:rPr>
          <w:sz w:val="28"/>
          <w:szCs w:val="28"/>
        </w:rPr>
      </w:pPr>
      <w:proofErr w:type="spellStart"/>
      <w:r w:rsidRPr="00E62BA9">
        <w:rPr>
          <w:rFonts w:ascii="Times New Roman" w:eastAsia="Times New Roman" w:hAnsi="Times New Roman" w:cs="Times New Roman"/>
          <w:sz w:val="28"/>
          <w:szCs w:val="28"/>
        </w:rPr>
        <w:t>Нейроигровые</w:t>
      </w:r>
      <w:proofErr w:type="spellEnd"/>
      <w:r w:rsidRPr="00E62BA9">
        <w:rPr>
          <w:rFonts w:ascii="Times New Roman" w:eastAsia="Times New Roman" w:hAnsi="Times New Roman" w:cs="Times New Roman"/>
          <w:sz w:val="28"/>
          <w:szCs w:val="28"/>
        </w:rPr>
        <w:t xml:space="preserve"> занятия проводятся 2–3 раза в неделю и строятся по устойчивой трёхчастной структуре, знакомой детям и потому создающей ощущение безопасности и предсказуемости.</w:t>
      </w:r>
    </w:p>
    <w:tbl>
      <w:tblPr>
        <w:tblStyle w:val="a4"/>
        <w:tblW w:w="11341" w:type="dxa"/>
        <w:tblInd w:w="-1310" w:type="dxa"/>
        <w:tblLayout w:type="fixed"/>
        <w:tblLook w:val="04A0"/>
      </w:tblPr>
      <w:tblGrid>
        <w:gridCol w:w="1418"/>
        <w:gridCol w:w="1134"/>
        <w:gridCol w:w="1985"/>
        <w:gridCol w:w="4400"/>
        <w:gridCol w:w="2404"/>
      </w:tblGrid>
      <w:tr w:rsidR="007F575F" w:rsidTr="007F575F">
        <w:tc>
          <w:tcPr>
            <w:tcW w:w="1418"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Часть занятия</w:t>
            </w:r>
          </w:p>
        </w:tc>
        <w:tc>
          <w:tcPr>
            <w:tcW w:w="113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Длительность</w:t>
            </w:r>
          </w:p>
        </w:tc>
        <w:tc>
          <w:tcPr>
            <w:tcW w:w="1985"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Цель части</w:t>
            </w:r>
          </w:p>
        </w:tc>
        <w:tc>
          <w:tcPr>
            <w:tcW w:w="4400"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Задачи части</w:t>
            </w:r>
          </w:p>
        </w:tc>
        <w:tc>
          <w:tcPr>
            <w:tcW w:w="240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Примерное содержание</w:t>
            </w:r>
          </w:p>
        </w:tc>
      </w:tr>
      <w:tr w:rsidR="007F575F" w:rsidTr="007F575F">
        <w:tc>
          <w:tcPr>
            <w:tcW w:w="1418" w:type="dxa"/>
          </w:tcPr>
          <w:p w:rsidR="007F575F" w:rsidRDefault="007F575F" w:rsidP="00546EE3">
            <w:pPr>
              <w:spacing w:line="276" w:lineRule="auto"/>
              <w:jc w:val="both"/>
              <w:rPr>
                <w:rFonts w:ascii="Arial" w:hAnsi="Arial" w:cs="Arial"/>
                <w:color w:val="2C2D2E"/>
                <w:sz w:val="21"/>
                <w:szCs w:val="21"/>
                <w:shd w:val="clear" w:color="auto" w:fill="FFFFFF"/>
              </w:rPr>
            </w:pPr>
            <w:r>
              <w:rPr>
                <w:rFonts w:ascii="Times New Roman" w:hAnsi="Times New Roman" w:cs="Times New Roman"/>
                <w:sz w:val="28"/>
                <w:szCs w:val="28"/>
              </w:rPr>
              <w:t>1.</w:t>
            </w:r>
            <w:r w:rsidRPr="002462F7">
              <w:rPr>
                <w:rFonts w:ascii="Times New Roman" w:hAnsi="Times New Roman" w:cs="Times New Roman"/>
                <w:sz w:val="28"/>
                <w:szCs w:val="28"/>
              </w:rPr>
              <w:t>Организационный момент (</w:t>
            </w:r>
            <w:proofErr w:type="gramStart"/>
            <w:r w:rsidRPr="002462F7">
              <w:rPr>
                <w:rFonts w:ascii="Times New Roman" w:hAnsi="Times New Roman" w:cs="Times New Roman"/>
                <w:sz w:val="28"/>
                <w:szCs w:val="28"/>
              </w:rPr>
              <w:t>вводная</w:t>
            </w:r>
            <w:proofErr w:type="gramEnd"/>
            <w:r w:rsidRPr="002462F7">
              <w:rPr>
                <w:rFonts w:ascii="Times New Roman" w:hAnsi="Times New Roman" w:cs="Times New Roman"/>
                <w:sz w:val="28"/>
                <w:szCs w:val="28"/>
              </w:rPr>
              <w:t>)</w:t>
            </w:r>
          </w:p>
        </w:tc>
        <w:tc>
          <w:tcPr>
            <w:tcW w:w="113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3–5 минут</w:t>
            </w:r>
          </w:p>
        </w:tc>
        <w:tc>
          <w:tcPr>
            <w:tcW w:w="1985"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Создать эмоционально-безопасную атмосферу, настроить на совместную деятельность, активизировать межполушарное взаимодействие через ритуальные движения.</w:t>
            </w:r>
          </w:p>
        </w:tc>
        <w:tc>
          <w:tcPr>
            <w:tcW w:w="4400" w:type="dxa"/>
          </w:tcPr>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1. Снять остаточное напряжение, переключить внимание с режимных моментов.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 2. Запустить механизмы произвольной регуляции через ритуал приветствия.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3. Мотивировать детей через появление игрового персонажа </w:t>
            </w:r>
            <w:proofErr w:type="spellStart"/>
            <w:r w:rsidRPr="002462F7">
              <w:rPr>
                <w:rFonts w:ascii="Times New Roman" w:hAnsi="Times New Roman" w:cs="Times New Roman"/>
                <w:sz w:val="28"/>
                <w:szCs w:val="28"/>
              </w:rPr>
              <w:t>Нейрика</w:t>
            </w:r>
            <w:proofErr w:type="spellEnd"/>
            <w:r w:rsidRPr="002462F7">
              <w:rPr>
                <w:rFonts w:ascii="Times New Roman" w:hAnsi="Times New Roman" w:cs="Times New Roman"/>
                <w:sz w:val="28"/>
                <w:szCs w:val="28"/>
              </w:rPr>
              <w:t xml:space="preserve"> (в том числе демонстрацию его сезонной одежды для ориентировки во времени).   </w:t>
            </w:r>
          </w:p>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 xml:space="preserve">4. Активизировать тактильные и </w:t>
            </w:r>
            <w:proofErr w:type="spellStart"/>
            <w:r w:rsidRPr="002462F7">
              <w:rPr>
                <w:rFonts w:ascii="Times New Roman" w:hAnsi="Times New Roman" w:cs="Times New Roman"/>
                <w:sz w:val="28"/>
                <w:szCs w:val="28"/>
              </w:rPr>
              <w:t>проприоцептивные</w:t>
            </w:r>
            <w:proofErr w:type="spellEnd"/>
            <w:r w:rsidRPr="002462F7">
              <w:rPr>
                <w:rFonts w:ascii="Times New Roman" w:hAnsi="Times New Roman" w:cs="Times New Roman"/>
                <w:sz w:val="28"/>
                <w:szCs w:val="28"/>
              </w:rPr>
              <w:t xml:space="preserve"> ощущения для синхронизации работы полушарий.</w:t>
            </w:r>
          </w:p>
        </w:tc>
        <w:tc>
          <w:tcPr>
            <w:tcW w:w="240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 xml:space="preserve">Приветствие-ритуал («Здравствуйте, ладошки», «Ножки–кулачки–ладошки»); появление </w:t>
            </w:r>
            <w:proofErr w:type="spellStart"/>
            <w:r w:rsidRPr="002462F7">
              <w:rPr>
                <w:rFonts w:ascii="Times New Roman" w:hAnsi="Times New Roman" w:cs="Times New Roman"/>
                <w:sz w:val="28"/>
                <w:szCs w:val="28"/>
              </w:rPr>
              <w:t>Нейрика</w:t>
            </w:r>
            <w:proofErr w:type="spellEnd"/>
            <w:r w:rsidRPr="002462F7">
              <w:rPr>
                <w:rFonts w:ascii="Times New Roman" w:hAnsi="Times New Roman" w:cs="Times New Roman"/>
                <w:sz w:val="28"/>
                <w:szCs w:val="28"/>
              </w:rPr>
              <w:t>; краткое обсуждение его внешнего вида (сезон); создание проблемной ситуации («Нейрик принёс новое испытание»).</w:t>
            </w:r>
          </w:p>
        </w:tc>
      </w:tr>
      <w:tr w:rsidR="007F575F" w:rsidTr="007F575F">
        <w:tc>
          <w:tcPr>
            <w:tcW w:w="1418" w:type="dxa"/>
          </w:tcPr>
          <w:p w:rsidR="007F575F" w:rsidRDefault="007F575F" w:rsidP="00546EE3">
            <w:pPr>
              <w:spacing w:line="276" w:lineRule="auto"/>
              <w:jc w:val="both"/>
              <w:rPr>
                <w:rFonts w:ascii="Arial" w:hAnsi="Arial" w:cs="Arial"/>
                <w:color w:val="2C2D2E"/>
                <w:sz w:val="21"/>
                <w:szCs w:val="21"/>
                <w:shd w:val="clear" w:color="auto" w:fill="FFFFFF"/>
              </w:rPr>
            </w:pPr>
            <w:r>
              <w:rPr>
                <w:rFonts w:ascii="Times New Roman" w:hAnsi="Times New Roman" w:cs="Times New Roman"/>
                <w:sz w:val="28"/>
                <w:szCs w:val="28"/>
              </w:rPr>
              <w:t>2.Основна</w:t>
            </w:r>
            <w:r w:rsidRPr="002462F7">
              <w:rPr>
                <w:rFonts w:ascii="Times New Roman" w:hAnsi="Times New Roman" w:cs="Times New Roman"/>
                <w:sz w:val="28"/>
                <w:szCs w:val="28"/>
              </w:rPr>
              <w:t>я часть (</w:t>
            </w:r>
            <w:proofErr w:type="spellStart"/>
            <w:r w:rsidRPr="002462F7">
              <w:rPr>
                <w:rFonts w:ascii="Times New Roman" w:hAnsi="Times New Roman" w:cs="Times New Roman"/>
                <w:sz w:val="28"/>
                <w:szCs w:val="28"/>
              </w:rPr>
              <w:t>нейроигровой</w:t>
            </w:r>
            <w:proofErr w:type="spellEnd"/>
            <w:r w:rsidRPr="002462F7">
              <w:rPr>
                <w:rFonts w:ascii="Times New Roman" w:hAnsi="Times New Roman" w:cs="Times New Roman"/>
                <w:sz w:val="28"/>
                <w:szCs w:val="28"/>
              </w:rPr>
              <w:t xml:space="preserve"> практикум)</w:t>
            </w:r>
          </w:p>
        </w:tc>
        <w:tc>
          <w:tcPr>
            <w:tcW w:w="113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15–20 минут</w:t>
            </w:r>
          </w:p>
        </w:tc>
        <w:tc>
          <w:tcPr>
            <w:tcW w:w="1985"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 xml:space="preserve">Системно развивать эмоционально-волевую сферу, межполушарное взаимодействие и высшие психические функции через </w:t>
            </w:r>
            <w:r w:rsidRPr="002462F7">
              <w:rPr>
                <w:rFonts w:ascii="Times New Roman" w:hAnsi="Times New Roman" w:cs="Times New Roman"/>
                <w:sz w:val="28"/>
                <w:szCs w:val="28"/>
              </w:rPr>
              <w:lastRenderedPageBreak/>
              <w:t xml:space="preserve">разнообразные </w:t>
            </w:r>
            <w:proofErr w:type="spellStart"/>
            <w:r w:rsidRPr="002462F7">
              <w:rPr>
                <w:rFonts w:ascii="Times New Roman" w:hAnsi="Times New Roman" w:cs="Times New Roman"/>
                <w:sz w:val="28"/>
                <w:szCs w:val="28"/>
              </w:rPr>
              <w:t>нейроигровые</w:t>
            </w:r>
            <w:proofErr w:type="spellEnd"/>
            <w:r w:rsidRPr="002462F7">
              <w:rPr>
                <w:rFonts w:ascii="Times New Roman" w:hAnsi="Times New Roman" w:cs="Times New Roman"/>
                <w:sz w:val="28"/>
                <w:szCs w:val="28"/>
              </w:rPr>
              <w:t xml:space="preserve"> упражнения и тренажёры.</w:t>
            </w:r>
          </w:p>
        </w:tc>
        <w:tc>
          <w:tcPr>
            <w:tcW w:w="4400" w:type="dxa"/>
          </w:tcPr>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lastRenderedPageBreak/>
              <w:t xml:space="preserve">1. Развивать координацию и равновесие через работу на балансировочных досках, </w:t>
            </w:r>
            <w:proofErr w:type="spellStart"/>
            <w:r w:rsidRPr="002462F7">
              <w:rPr>
                <w:rFonts w:ascii="Times New Roman" w:hAnsi="Times New Roman" w:cs="Times New Roman"/>
                <w:sz w:val="28"/>
                <w:szCs w:val="28"/>
              </w:rPr>
              <w:t>нейроскакалках</w:t>
            </w:r>
            <w:proofErr w:type="spellEnd"/>
            <w:r w:rsidRPr="002462F7">
              <w:rPr>
                <w:rFonts w:ascii="Times New Roman" w:hAnsi="Times New Roman" w:cs="Times New Roman"/>
                <w:sz w:val="28"/>
                <w:szCs w:val="28"/>
              </w:rPr>
              <w:t xml:space="preserve">, </w:t>
            </w:r>
            <w:proofErr w:type="spellStart"/>
            <w:r w:rsidRPr="002462F7">
              <w:rPr>
                <w:rFonts w:ascii="Times New Roman" w:hAnsi="Times New Roman" w:cs="Times New Roman"/>
                <w:sz w:val="28"/>
                <w:szCs w:val="28"/>
              </w:rPr>
              <w:t>мемоболле</w:t>
            </w:r>
            <w:proofErr w:type="spellEnd"/>
            <w:r w:rsidRPr="002462F7">
              <w:rPr>
                <w:rFonts w:ascii="Times New Roman" w:hAnsi="Times New Roman" w:cs="Times New Roman"/>
                <w:sz w:val="28"/>
                <w:szCs w:val="28"/>
              </w:rPr>
              <w:t xml:space="preserve">.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2. Тренировать межполушарные связи через кинезиологические упражнения («Кулачок–ладошка–ребро», зеркальное рисование, </w:t>
            </w:r>
            <w:proofErr w:type="spellStart"/>
            <w:r w:rsidRPr="002462F7">
              <w:rPr>
                <w:rFonts w:ascii="Times New Roman" w:hAnsi="Times New Roman" w:cs="Times New Roman"/>
                <w:sz w:val="28"/>
                <w:szCs w:val="28"/>
              </w:rPr>
              <w:t>нейродорожки</w:t>
            </w:r>
            <w:proofErr w:type="spellEnd"/>
            <w:r w:rsidRPr="002462F7">
              <w:rPr>
                <w:rFonts w:ascii="Times New Roman" w:hAnsi="Times New Roman" w:cs="Times New Roman"/>
                <w:sz w:val="28"/>
                <w:szCs w:val="28"/>
              </w:rPr>
              <w:t xml:space="preserve">).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3. Активизировать внимание, память, мышление через </w:t>
            </w:r>
            <w:r w:rsidRPr="002462F7">
              <w:rPr>
                <w:rFonts w:ascii="Times New Roman" w:hAnsi="Times New Roman" w:cs="Times New Roman"/>
                <w:sz w:val="28"/>
                <w:szCs w:val="28"/>
              </w:rPr>
              <w:lastRenderedPageBreak/>
              <w:t>выполнение заданий из авторских книг (</w:t>
            </w:r>
            <w:proofErr w:type="gramStart"/>
            <w:r w:rsidRPr="002462F7">
              <w:rPr>
                <w:rFonts w:ascii="Times New Roman" w:hAnsi="Times New Roman" w:cs="Times New Roman"/>
                <w:sz w:val="28"/>
                <w:szCs w:val="28"/>
              </w:rPr>
              <w:t>блочные</w:t>
            </w:r>
            <w:proofErr w:type="gramEnd"/>
            <w:r w:rsidRPr="002462F7">
              <w:rPr>
                <w:rFonts w:ascii="Times New Roman" w:hAnsi="Times New Roman" w:cs="Times New Roman"/>
                <w:sz w:val="28"/>
                <w:szCs w:val="28"/>
              </w:rPr>
              <w:t xml:space="preserve">, уровневые, сезонные).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4. Развивать эмоциональный интеллект через игры на распознавание и выражение эмоций (в том числе на основе сказки о Нейрике).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5. Формировать навыки самоконтроля и произво</w:t>
            </w:r>
            <w:r>
              <w:rPr>
                <w:rFonts w:ascii="Times New Roman" w:hAnsi="Times New Roman" w:cs="Times New Roman"/>
                <w:sz w:val="28"/>
                <w:szCs w:val="28"/>
              </w:rPr>
              <w:t xml:space="preserve">льности (удержание инструкции, </w:t>
            </w:r>
            <w:r w:rsidRPr="002462F7">
              <w:rPr>
                <w:rFonts w:ascii="Times New Roman" w:hAnsi="Times New Roman" w:cs="Times New Roman"/>
                <w:sz w:val="28"/>
                <w:szCs w:val="28"/>
              </w:rPr>
              <w:t xml:space="preserve">ожидание очереди, завершение упражнения).   </w:t>
            </w:r>
          </w:p>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6. Снижать импульсивность и гиперактивность через дозированную физическую нагрузку и смену видов деятельности</w:t>
            </w:r>
          </w:p>
        </w:tc>
        <w:tc>
          <w:tcPr>
            <w:tcW w:w="240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lastRenderedPageBreak/>
              <w:t xml:space="preserve">Комплекс из 4–6 упражнений (чередование): </w:t>
            </w:r>
            <w:proofErr w:type="spellStart"/>
            <w:r w:rsidRPr="002462F7">
              <w:rPr>
                <w:rFonts w:ascii="Times New Roman" w:hAnsi="Times New Roman" w:cs="Times New Roman"/>
                <w:sz w:val="28"/>
                <w:szCs w:val="28"/>
              </w:rPr>
              <w:t>кинезиологическая</w:t>
            </w:r>
            <w:proofErr w:type="spellEnd"/>
            <w:r w:rsidRPr="002462F7">
              <w:rPr>
                <w:rFonts w:ascii="Times New Roman" w:hAnsi="Times New Roman" w:cs="Times New Roman"/>
                <w:sz w:val="28"/>
                <w:szCs w:val="28"/>
              </w:rPr>
              <w:t xml:space="preserve"> разминка, работа на тренажёре, задание из книги нейрозаданий, игра на эмоции (например, </w:t>
            </w:r>
            <w:r w:rsidRPr="002462F7">
              <w:rPr>
                <w:rFonts w:ascii="Times New Roman" w:hAnsi="Times New Roman" w:cs="Times New Roman"/>
                <w:sz w:val="28"/>
                <w:szCs w:val="28"/>
              </w:rPr>
              <w:lastRenderedPageBreak/>
              <w:t xml:space="preserve">«Эмоциональный </w:t>
            </w:r>
            <w:proofErr w:type="spellStart"/>
            <w:r w:rsidRPr="002462F7">
              <w:rPr>
                <w:rFonts w:ascii="Times New Roman" w:hAnsi="Times New Roman" w:cs="Times New Roman"/>
                <w:sz w:val="28"/>
                <w:szCs w:val="28"/>
              </w:rPr>
              <w:t>пазл</w:t>
            </w:r>
            <w:proofErr w:type="spellEnd"/>
            <w:r w:rsidRPr="002462F7">
              <w:rPr>
                <w:rFonts w:ascii="Times New Roman" w:hAnsi="Times New Roman" w:cs="Times New Roman"/>
                <w:sz w:val="28"/>
                <w:szCs w:val="28"/>
              </w:rPr>
              <w:t>»), сезонное задание. Возможно включение чтения/обсуждения фрагмента сказки о Нейрике.</w:t>
            </w:r>
            <w:r w:rsidRPr="002462F7">
              <w:rPr>
                <w:rFonts w:ascii="Times New Roman" w:hAnsi="Times New Roman" w:cs="Times New Roman"/>
                <w:sz w:val="28"/>
                <w:szCs w:val="28"/>
              </w:rPr>
              <w:br/>
            </w:r>
          </w:p>
        </w:tc>
      </w:tr>
      <w:tr w:rsidR="007F575F" w:rsidTr="007F575F">
        <w:tc>
          <w:tcPr>
            <w:tcW w:w="1418"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lastRenderedPageBreak/>
              <w:t>3. Заключительная часть (рефлексивно-релаксационная)</w:t>
            </w:r>
          </w:p>
        </w:tc>
        <w:tc>
          <w:tcPr>
            <w:tcW w:w="1134"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3–5 минут</w:t>
            </w:r>
          </w:p>
        </w:tc>
        <w:tc>
          <w:tcPr>
            <w:tcW w:w="1985" w:type="dxa"/>
          </w:tcPr>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Закрепить положительные эмоциональные переживания, провести рефлексию, перевести ребёнка в спокойное состояние, подготовить к завершению занятия.</w:t>
            </w:r>
          </w:p>
        </w:tc>
        <w:tc>
          <w:tcPr>
            <w:tcW w:w="4400" w:type="dxa"/>
          </w:tcPr>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1. </w:t>
            </w:r>
            <w:proofErr w:type="spellStart"/>
            <w:proofErr w:type="gramStart"/>
            <w:r w:rsidRPr="002462F7">
              <w:rPr>
                <w:rFonts w:ascii="Times New Roman" w:hAnsi="Times New Roman" w:cs="Times New Roman"/>
                <w:sz w:val="28"/>
                <w:szCs w:val="28"/>
              </w:rPr>
              <w:t>Вербализовать</w:t>
            </w:r>
            <w:proofErr w:type="spellEnd"/>
            <w:r w:rsidRPr="002462F7">
              <w:rPr>
                <w:rFonts w:ascii="Times New Roman" w:hAnsi="Times New Roman" w:cs="Times New Roman"/>
                <w:sz w:val="28"/>
                <w:szCs w:val="28"/>
              </w:rPr>
              <w:t xml:space="preserve"> эмоции и чувства, возникшие в процессе занятия («Что понравилось?</w:t>
            </w:r>
            <w:proofErr w:type="gramEnd"/>
            <w:r w:rsidRPr="002462F7">
              <w:rPr>
                <w:rFonts w:ascii="Times New Roman" w:hAnsi="Times New Roman" w:cs="Times New Roman"/>
                <w:sz w:val="28"/>
                <w:szCs w:val="28"/>
              </w:rPr>
              <w:t xml:space="preserve"> </w:t>
            </w:r>
            <w:proofErr w:type="gramStart"/>
            <w:r w:rsidRPr="002462F7">
              <w:rPr>
                <w:rFonts w:ascii="Times New Roman" w:hAnsi="Times New Roman" w:cs="Times New Roman"/>
                <w:sz w:val="28"/>
                <w:szCs w:val="28"/>
              </w:rPr>
              <w:t xml:space="preserve">Что было трудно?»).   </w:t>
            </w:r>
            <w:proofErr w:type="gramEnd"/>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2. Закрепить навыки саморегуляции через релаксационные или дыхательные упражнения.   </w:t>
            </w:r>
          </w:p>
          <w:p w:rsidR="007F575F"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 xml:space="preserve">3. Создать чувство завершённости и успеха (ритуал прощания с Нейриком, похвала каждого ребёнка).   </w:t>
            </w:r>
          </w:p>
          <w:p w:rsidR="007F575F" w:rsidRDefault="007F575F" w:rsidP="00546EE3">
            <w:pPr>
              <w:spacing w:line="276" w:lineRule="auto"/>
              <w:jc w:val="both"/>
              <w:rPr>
                <w:rFonts w:ascii="Arial" w:hAnsi="Arial" w:cs="Arial"/>
                <w:color w:val="2C2D2E"/>
                <w:sz w:val="21"/>
                <w:szCs w:val="21"/>
                <w:shd w:val="clear" w:color="auto" w:fill="FFFFFF"/>
              </w:rPr>
            </w:pPr>
            <w:r w:rsidRPr="002462F7">
              <w:rPr>
                <w:rFonts w:ascii="Times New Roman" w:hAnsi="Times New Roman" w:cs="Times New Roman"/>
                <w:sz w:val="28"/>
                <w:szCs w:val="28"/>
              </w:rPr>
              <w:t>4. Дать установку на перенос полученного опыта в свободную деятельность или в домашнюю среду.</w:t>
            </w:r>
          </w:p>
        </w:tc>
        <w:tc>
          <w:tcPr>
            <w:tcW w:w="2404" w:type="dxa"/>
          </w:tcPr>
          <w:p w:rsidR="007F575F" w:rsidRPr="002462F7" w:rsidRDefault="007F575F" w:rsidP="00546EE3">
            <w:pPr>
              <w:spacing w:line="276" w:lineRule="auto"/>
              <w:jc w:val="both"/>
              <w:rPr>
                <w:rFonts w:ascii="Times New Roman" w:hAnsi="Times New Roman" w:cs="Times New Roman"/>
                <w:sz w:val="28"/>
                <w:szCs w:val="28"/>
              </w:rPr>
            </w:pPr>
            <w:r w:rsidRPr="002462F7">
              <w:rPr>
                <w:rFonts w:ascii="Times New Roman" w:hAnsi="Times New Roman" w:cs="Times New Roman"/>
                <w:sz w:val="28"/>
                <w:szCs w:val="28"/>
              </w:rPr>
              <w:t>Обсуждение (круг эмоций), дыхательное упражнение («Воздушный шарик», «Сдуй снежинку»), прощание с Нейриком, поощрительные слова («Ты сегодня молодец, потому что…»).</w:t>
            </w:r>
          </w:p>
          <w:p w:rsidR="007F575F" w:rsidRDefault="007F575F" w:rsidP="00546EE3">
            <w:pPr>
              <w:spacing w:line="276" w:lineRule="auto"/>
              <w:jc w:val="both"/>
              <w:rPr>
                <w:rFonts w:ascii="Arial" w:hAnsi="Arial" w:cs="Arial"/>
                <w:color w:val="2C2D2E"/>
                <w:sz w:val="21"/>
                <w:szCs w:val="21"/>
                <w:shd w:val="clear" w:color="auto" w:fill="FFFFFF"/>
              </w:rPr>
            </w:pPr>
          </w:p>
        </w:tc>
      </w:tr>
    </w:tbl>
    <w:p w:rsidR="00E62BA9" w:rsidRPr="00815845" w:rsidRDefault="00E62BA9" w:rsidP="00546EE3">
      <w:pPr>
        <w:spacing w:after="0"/>
        <w:jc w:val="both"/>
        <w:rPr>
          <w:rFonts w:ascii="Times New Roman" w:hAnsi="Times New Roman" w:cs="Times New Roman"/>
          <w:color w:val="0070C0"/>
          <w:sz w:val="28"/>
          <w:szCs w:val="28"/>
        </w:rPr>
      </w:pPr>
    </w:p>
    <w:p w:rsidR="009475B4" w:rsidRDefault="009475B4" w:rsidP="00546EE3">
      <w:pPr>
        <w:pStyle w:val="Heading2"/>
        <w:spacing w:line="276" w:lineRule="auto"/>
        <w:jc w:val="both"/>
        <w:rPr>
          <w:b/>
          <w:bCs/>
          <w:color w:val="0070C0"/>
          <w:sz w:val="28"/>
          <w:szCs w:val="28"/>
        </w:rPr>
      </w:pPr>
    </w:p>
    <w:p w:rsidR="009475B4" w:rsidRDefault="009475B4" w:rsidP="00546EE3">
      <w:pPr>
        <w:pStyle w:val="Heading2"/>
        <w:spacing w:line="276" w:lineRule="auto"/>
        <w:jc w:val="both"/>
        <w:rPr>
          <w:b/>
          <w:bCs/>
          <w:color w:val="0070C0"/>
          <w:sz w:val="28"/>
          <w:szCs w:val="28"/>
        </w:rPr>
      </w:pPr>
    </w:p>
    <w:p w:rsidR="0017100A" w:rsidRDefault="0017100A" w:rsidP="00546EE3">
      <w:pPr>
        <w:pStyle w:val="Heading2"/>
        <w:spacing w:line="276" w:lineRule="auto"/>
        <w:jc w:val="both"/>
        <w:rPr>
          <w:b/>
          <w:bCs/>
          <w:color w:val="0070C0"/>
          <w:sz w:val="28"/>
          <w:szCs w:val="28"/>
        </w:rPr>
      </w:pPr>
    </w:p>
    <w:p w:rsidR="0017100A" w:rsidRDefault="0017100A" w:rsidP="00546EE3">
      <w:pPr>
        <w:pStyle w:val="Heading2"/>
        <w:spacing w:line="276" w:lineRule="auto"/>
        <w:jc w:val="both"/>
        <w:rPr>
          <w:b/>
          <w:bCs/>
          <w:color w:val="0070C0"/>
          <w:sz w:val="28"/>
          <w:szCs w:val="28"/>
        </w:rPr>
      </w:pPr>
    </w:p>
    <w:p w:rsidR="00E62BA9" w:rsidRPr="00815845" w:rsidRDefault="00E62BA9" w:rsidP="00546EE3">
      <w:pPr>
        <w:pStyle w:val="Heading2"/>
        <w:spacing w:line="276" w:lineRule="auto"/>
        <w:jc w:val="both"/>
        <w:rPr>
          <w:color w:val="0070C0"/>
          <w:sz w:val="28"/>
          <w:szCs w:val="28"/>
        </w:rPr>
      </w:pPr>
      <w:r w:rsidRPr="00815845">
        <w:rPr>
          <w:b/>
          <w:bCs/>
          <w:color w:val="0070C0"/>
          <w:sz w:val="28"/>
          <w:szCs w:val="28"/>
        </w:rPr>
        <w:lastRenderedPageBreak/>
        <w:t>Работа с авторскими пособиями</w:t>
      </w:r>
    </w:p>
    <w:p w:rsidR="00E62BA9" w:rsidRPr="00E62BA9" w:rsidRDefault="00E62BA9" w:rsidP="00546EE3">
      <w:pPr>
        <w:spacing w:after="0"/>
        <w:ind w:firstLine="708"/>
        <w:jc w:val="both"/>
        <w:rPr>
          <w:sz w:val="28"/>
          <w:szCs w:val="28"/>
        </w:rPr>
      </w:pPr>
      <w:r w:rsidRPr="00E62BA9">
        <w:rPr>
          <w:rFonts w:ascii="Times New Roman" w:eastAsia="Times New Roman" w:hAnsi="Times New Roman" w:cs="Times New Roman"/>
          <w:sz w:val="28"/>
          <w:szCs w:val="28"/>
        </w:rPr>
        <w:t xml:space="preserve">В течение основного этапа последовательно вводятся все авторские пособия практики. </w:t>
      </w:r>
      <w:proofErr w:type="gramStart"/>
      <w:r w:rsidRPr="00E62BA9">
        <w:rPr>
          <w:rFonts w:ascii="Times New Roman" w:eastAsia="Times New Roman" w:hAnsi="Times New Roman" w:cs="Times New Roman"/>
          <w:sz w:val="28"/>
          <w:szCs w:val="28"/>
        </w:rPr>
        <w:t xml:space="preserve">Сказка «Как Нейрик искал </w:t>
      </w:r>
      <w:r w:rsidR="008623B6">
        <w:rPr>
          <w:rFonts w:ascii="Times New Roman" w:eastAsia="Times New Roman" w:hAnsi="Times New Roman" w:cs="Times New Roman"/>
          <w:sz w:val="28"/>
          <w:szCs w:val="28"/>
        </w:rPr>
        <w:t>другую</w:t>
      </w:r>
      <w:r w:rsidRPr="00E62BA9">
        <w:rPr>
          <w:rFonts w:ascii="Times New Roman" w:eastAsia="Times New Roman" w:hAnsi="Times New Roman" w:cs="Times New Roman"/>
          <w:sz w:val="28"/>
          <w:szCs w:val="28"/>
        </w:rPr>
        <w:t xml:space="preserve"> маму (и что из этого </w:t>
      </w:r>
      <w:r w:rsidR="00C46A0C">
        <w:rPr>
          <w:rFonts w:ascii="Times New Roman" w:eastAsia="Times New Roman" w:hAnsi="Times New Roman" w:cs="Times New Roman"/>
          <w:sz w:val="28"/>
          <w:szCs w:val="28"/>
        </w:rPr>
        <w:t>вышло</w:t>
      </w:r>
      <w:r w:rsidR="008623B6">
        <w:rPr>
          <w:rFonts w:ascii="Times New Roman" w:eastAsia="Times New Roman" w:hAnsi="Times New Roman" w:cs="Times New Roman"/>
          <w:sz w:val="28"/>
          <w:szCs w:val="28"/>
        </w:rPr>
        <w:t>…</w:t>
      </w:r>
      <w:r w:rsidRPr="00E62BA9">
        <w:rPr>
          <w:rFonts w:ascii="Times New Roman" w:eastAsia="Times New Roman" w:hAnsi="Times New Roman" w:cs="Times New Roman"/>
          <w:sz w:val="28"/>
          <w:szCs w:val="28"/>
        </w:rPr>
        <w:t>)» читается и обсуждается отдельным блоком занятий: после прочтения педагог</w:t>
      </w:r>
      <w:r w:rsidR="00DA45B2">
        <w:rPr>
          <w:rFonts w:ascii="Times New Roman" w:eastAsia="Times New Roman" w:hAnsi="Times New Roman" w:cs="Times New Roman"/>
          <w:sz w:val="28"/>
          <w:szCs w:val="28"/>
        </w:rPr>
        <w:t>-психолог</w:t>
      </w:r>
      <w:r w:rsidRPr="00E62BA9">
        <w:rPr>
          <w:rFonts w:ascii="Times New Roman" w:eastAsia="Times New Roman" w:hAnsi="Times New Roman" w:cs="Times New Roman"/>
          <w:sz w:val="28"/>
          <w:szCs w:val="28"/>
        </w:rPr>
        <w:t xml:space="preserve"> организует беседу об эмоциях героя на каждом этапе истории — обиде, гневе, страхе, од</w:t>
      </w:r>
      <w:r w:rsidR="007F6F47">
        <w:rPr>
          <w:rFonts w:ascii="Times New Roman" w:eastAsia="Times New Roman" w:hAnsi="Times New Roman" w:cs="Times New Roman"/>
          <w:sz w:val="28"/>
          <w:szCs w:val="28"/>
        </w:rPr>
        <w:t xml:space="preserve">иночестве, радости примирения </w:t>
      </w:r>
      <w:r w:rsidRPr="00E62BA9">
        <w:rPr>
          <w:rFonts w:ascii="Times New Roman" w:eastAsia="Times New Roman" w:hAnsi="Times New Roman" w:cs="Times New Roman"/>
          <w:sz w:val="28"/>
          <w:szCs w:val="28"/>
        </w:rPr>
        <w:t>и подводит детей к мысли о том, какие другие способы поведения были возможны в ситуации Нейрика.</w:t>
      </w:r>
      <w:proofErr w:type="gramEnd"/>
    </w:p>
    <w:p w:rsidR="00E62BA9" w:rsidRPr="002823B5" w:rsidRDefault="00E62BA9" w:rsidP="00546EE3">
      <w:pPr>
        <w:spacing w:after="0"/>
        <w:ind w:firstLine="708"/>
        <w:jc w:val="both"/>
        <w:rPr>
          <w:rFonts w:ascii="Times New Roman" w:hAnsi="Times New Roman" w:cs="Times New Roman"/>
          <w:sz w:val="28"/>
          <w:szCs w:val="28"/>
        </w:rPr>
      </w:pPr>
      <w:r w:rsidRPr="00E62BA9">
        <w:rPr>
          <w:rFonts w:ascii="Times New Roman" w:eastAsia="Times New Roman" w:hAnsi="Times New Roman" w:cs="Times New Roman"/>
          <w:sz w:val="28"/>
          <w:szCs w:val="28"/>
        </w:rPr>
        <w:t xml:space="preserve">Книги с нейрозаданиями используются </w:t>
      </w:r>
      <w:r w:rsidR="007F6F47" w:rsidRPr="00E62BA9">
        <w:rPr>
          <w:rFonts w:ascii="Times New Roman" w:eastAsia="Times New Roman" w:hAnsi="Times New Roman" w:cs="Times New Roman"/>
          <w:sz w:val="28"/>
          <w:szCs w:val="28"/>
        </w:rPr>
        <w:t>дозировано</w:t>
      </w:r>
      <w:r w:rsidRPr="00E62BA9">
        <w:rPr>
          <w:rFonts w:ascii="Times New Roman" w:eastAsia="Times New Roman" w:hAnsi="Times New Roman" w:cs="Times New Roman"/>
          <w:sz w:val="28"/>
          <w:szCs w:val="28"/>
        </w:rPr>
        <w:t>, в соответствии с блочной структурой и уровнем сложности: педагог</w:t>
      </w:r>
      <w:r w:rsidR="00AB4C07">
        <w:rPr>
          <w:rFonts w:ascii="Times New Roman" w:eastAsia="Times New Roman" w:hAnsi="Times New Roman" w:cs="Times New Roman"/>
          <w:sz w:val="28"/>
          <w:szCs w:val="28"/>
        </w:rPr>
        <w:t>-психолог</w:t>
      </w:r>
      <w:r w:rsidRPr="00E62BA9">
        <w:rPr>
          <w:rFonts w:ascii="Times New Roman" w:eastAsia="Times New Roman" w:hAnsi="Times New Roman" w:cs="Times New Roman"/>
          <w:sz w:val="28"/>
          <w:szCs w:val="28"/>
        </w:rPr>
        <w:t xml:space="preserve"> подбирает задания под конкретную подгруппу и постепенно, по мере успешного выполнения, переводит детей на следующий уровень. Сезонная серия книг вводится синхронно </w:t>
      </w:r>
      <w:r w:rsidR="002459C2" w:rsidRPr="00E62BA9">
        <w:rPr>
          <w:rFonts w:ascii="Times New Roman" w:eastAsia="Times New Roman" w:hAnsi="Times New Roman" w:cs="Times New Roman"/>
          <w:sz w:val="28"/>
          <w:szCs w:val="28"/>
        </w:rPr>
        <w:t>со</w:t>
      </w:r>
      <w:r w:rsidRPr="00E62BA9">
        <w:rPr>
          <w:rFonts w:ascii="Times New Roman" w:eastAsia="Times New Roman" w:hAnsi="Times New Roman" w:cs="Times New Roman"/>
          <w:sz w:val="28"/>
          <w:szCs w:val="28"/>
        </w:rPr>
        <w:t xml:space="preserve"> временем года, что поддерживает познавательный интерес детей за счёт узнаваемого, актуального материала (осенние, зимние, весенние сюжеты и задания)</w:t>
      </w:r>
      <w:r w:rsidR="008623B6">
        <w:rPr>
          <w:rFonts w:ascii="Times New Roman" w:eastAsia="Times New Roman" w:hAnsi="Times New Roman" w:cs="Times New Roman"/>
          <w:sz w:val="28"/>
          <w:szCs w:val="28"/>
        </w:rPr>
        <w:t>, а Нейрик меняет свой образ в соответствии с сезоном года.</w:t>
      </w:r>
      <w:r w:rsidR="002823B5">
        <w:rPr>
          <w:rFonts w:ascii="Times New Roman" w:eastAsia="Times New Roman" w:hAnsi="Times New Roman" w:cs="Times New Roman"/>
          <w:sz w:val="28"/>
          <w:szCs w:val="28"/>
        </w:rPr>
        <w:t xml:space="preserve"> </w:t>
      </w:r>
      <w:r w:rsidR="002823B5" w:rsidRPr="002823B5">
        <w:rPr>
          <w:rFonts w:ascii="Times New Roman" w:hAnsi="Times New Roman" w:cs="Times New Roman"/>
          <w:sz w:val="28"/>
          <w:szCs w:val="28"/>
        </w:rPr>
        <w:t xml:space="preserve">Смена одежды сквозного персонажа </w:t>
      </w:r>
      <w:proofErr w:type="spellStart"/>
      <w:r w:rsidR="002823B5" w:rsidRPr="002823B5">
        <w:rPr>
          <w:rFonts w:ascii="Times New Roman" w:hAnsi="Times New Roman" w:cs="Times New Roman"/>
          <w:sz w:val="28"/>
          <w:szCs w:val="28"/>
        </w:rPr>
        <w:t>Нейрика</w:t>
      </w:r>
      <w:proofErr w:type="spellEnd"/>
      <w:r w:rsidR="002823B5" w:rsidRPr="002823B5">
        <w:rPr>
          <w:rFonts w:ascii="Times New Roman" w:hAnsi="Times New Roman" w:cs="Times New Roman"/>
          <w:sz w:val="28"/>
          <w:szCs w:val="28"/>
        </w:rPr>
        <w:t xml:space="preserve"> выполняет не декоративную, а глубинную </w:t>
      </w:r>
      <w:proofErr w:type="spellStart"/>
      <w:r w:rsidR="002823B5" w:rsidRPr="002823B5">
        <w:rPr>
          <w:rFonts w:ascii="Times New Roman" w:hAnsi="Times New Roman" w:cs="Times New Roman"/>
          <w:sz w:val="28"/>
          <w:szCs w:val="28"/>
        </w:rPr>
        <w:t>психокоррекционную</w:t>
      </w:r>
      <w:proofErr w:type="spellEnd"/>
      <w:r w:rsidR="002823B5" w:rsidRPr="002823B5">
        <w:rPr>
          <w:rFonts w:ascii="Times New Roman" w:hAnsi="Times New Roman" w:cs="Times New Roman"/>
          <w:sz w:val="28"/>
          <w:szCs w:val="28"/>
        </w:rPr>
        <w:t xml:space="preserve"> функцию. Она выступает в роли наглядной метафоры адаптации: сохранение внутренней целостности личности при изменении внешних условий. Это способствует развитию когнитивной гибкости, актуализирует сенсомоторный опыт детей, снижает уровень ситуативной тревожности через формирование предсказуемых ритуалов и служит естественным мостиком для развития эмоционального интеллекта при обсуждении сезонных изменений в природе и жизни человека</w:t>
      </w:r>
      <w:r w:rsidR="002823B5">
        <w:rPr>
          <w:rFonts w:ascii="Times New Roman" w:hAnsi="Times New Roman" w:cs="Times New Roman"/>
          <w:sz w:val="28"/>
          <w:szCs w:val="28"/>
        </w:rPr>
        <w:t>.</w:t>
      </w:r>
    </w:p>
    <w:p w:rsidR="00E62BA9" w:rsidRPr="00815845" w:rsidRDefault="00E62BA9" w:rsidP="00546EE3">
      <w:pPr>
        <w:pStyle w:val="Heading2"/>
        <w:spacing w:line="276" w:lineRule="auto"/>
        <w:jc w:val="both"/>
        <w:rPr>
          <w:color w:val="0070C0"/>
          <w:sz w:val="28"/>
          <w:szCs w:val="28"/>
        </w:rPr>
      </w:pPr>
      <w:r w:rsidRPr="00815845">
        <w:rPr>
          <w:b/>
          <w:bCs/>
          <w:color w:val="0070C0"/>
          <w:sz w:val="28"/>
          <w:szCs w:val="28"/>
        </w:rPr>
        <w:t>Интеграция в режимные моменты</w:t>
      </w:r>
    </w:p>
    <w:p w:rsidR="00E62BA9" w:rsidRPr="00E62BA9" w:rsidRDefault="00E62BA9" w:rsidP="00546EE3">
      <w:pPr>
        <w:spacing w:after="0"/>
        <w:ind w:firstLine="360"/>
        <w:jc w:val="both"/>
        <w:rPr>
          <w:sz w:val="28"/>
          <w:szCs w:val="28"/>
        </w:rPr>
      </w:pPr>
      <w:r w:rsidRPr="00E62BA9">
        <w:rPr>
          <w:rFonts w:ascii="Times New Roman" w:eastAsia="Times New Roman" w:hAnsi="Times New Roman" w:cs="Times New Roman"/>
          <w:sz w:val="28"/>
          <w:szCs w:val="28"/>
        </w:rPr>
        <w:t>Отдельные элементы нейроигровых активностей не ограничиваются рамками специально организованного занятия, а включаются в повседневную жизнь группы:</w:t>
      </w:r>
    </w:p>
    <w:p w:rsidR="00E62BA9" w:rsidRPr="00E62BA9" w:rsidRDefault="00E62BA9" w:rsidP="00546EE3">
      <w:pPr>
        <w:pStyle w:val="a3"/>
        <w:numPr>
          <w:ilvl w:val="0"/>
          <w:numId w:val="5"/>
        </w:numPr>
        <w:spacing w:after="0"/>
        <w:contextualSpacing w:val="0"/>
        <w:jc w:val="both"/>
        <w:rPr>
          <w:sz w:val="28"/>
          <w:szCs w:val="28"/>
        </w:rPr>
      </w:pPr>
      <w:r w:rsidRPr="00E62BA9">
        <w:rPr>
          <w:rFonts w:ascii="Times New Roman" w:eastAsia="Times New Roman" w:hAnsi="Times New Roman" w:cs="Times New Roman"/>
          <w:sz w:val="28"/>
          <w:szCs w:val="28"/>
        </w:rPr>
        <w:t>в утренний круг и начало занятий — как быстрый способ настроить детей на работу;</w:t>
      </w:r>
    </w:p>
    <w:p w:rsidR="00E62BA9" w:rsidRPr="00E62BA9" w:rsidRDefault="00E62BA9" w:rsidP="00546EE3">
      <w:pPr>
        <w:pStyle w:val="a3"/>
        <w:numPr>
          <w:ilvl w:val="0"/>
          <w:numId w:val="5"/>
        </w:numPr>
        <w:spacing w:after="0"/>
        <w:contextualSpacing w:val="0"/>
        <w:jc w:val="both"/>
        <w:rPr>
          <w:sz w:val="28"/>
          <w:szCs w:val="28"/>
        </w:rPr>
      </w:pPr>
      <w:r w:rsidRPr="00E62BA9">
        <w:rPr>
          <w:rFonts w:ascii="Times New Roman" w:eastAsia="Times New Roman" w:hAnsi="Times New Roman" w:cs="Times New Roman"/>
          <w:sz w:val="28"/>
          <w:szCs w:val="28"/>
        </w:rPr>
        <w:t>в у</w:t>
      </w:r>
      <w:r w:rsidR="007F6F47">
        <w:rPr>
          <w:rFonts w:ascii="Times New Roman" w:eastAsia="Times New Roman" w:hAnsi="Times New Roman" w:cs="Times New Roman"/>
          <w:sz w:val="28"/>
          <w:szCs w:val="28"/>
        </w:rPr>
        <w:t>треннюю гимнастику и прогулку</w:t>
      </w:r>
      <w:r w:rsidR="00DA45B2">
        <w:rPr>
          <w:rFonts w:ascii="Times New Roman" w:eastAsia="Times New Roman" w:hAnsi="Times New Roman" w:cs="Times New Roman"/>
          <w:sz w:val="28"/>
          <w:szCs w:val="28"/>
        </w:rPr>
        <w:t xml:space="preserve">, </w:t>
      </w:r>
      <w:r w:rsidRPr="00E62BA9">
        <w:rPr>
          <w:rFonts w:ascii="Times New Roman" w:eastAsia="Times New Roman" w:hAnsi="Times New Roman" w:cs="Times New Roman"/>
          <w:sz w:val="28"/>
          <w:szCs w:val="28"/>
        </w:rPr>
        <w:t xml:space="preserve">через </w:t>
      </w:r>
      <w:proofErr w:type="spellStart"/>
      <w:r w:rsidRPr="00E62BA9">
        <w:rPr>
          <w:rFonts w:ascii="Times New Roman" w:eastAsia="Times New Roman" w:hAnsi="Times New Roman" w:cs="Times New Roman"/>
          <w:sz w:val="28"/>
          <w:szCs w:val="28"/>
        </w:rPr>
        <w:t>нейроскакалки</w:t>
      </w:r>
      <w:proofErr w:type="spellEnd"/>
      <w:r w:rsidRPr="00E62BA9">
        <w:rPr>
          <w:rFonts w:ascii="Times New Roman" w:eastAsia="Times New Roman" w:hAnsi="Times New Roman" w:cs="Times New Roman"/>
          <w:sz w:val="28"/>
          <w:szCs w:val="28"/>
        </w:rPr>
        <w:t xml:space="preserve"> и упражнения на равновесие</w:t>
      </w:r>
      <w:r w:rsidR="00DA45B2">
        <w:rPr>
          <w:rFonts w:ascii="Times New Roman" w:eastAsia="Times New Roman" w:hAnsi="Times New Roman" w:cs="Times New Roman"/>
          <w:sz w:val="28"/>
          <w:szCs w:val="28"/>
        </w:rPr>
        <w:t xml:space="preserve"> (для развития межполушарного взаимодействия, стимуляции мозжечка)</w:t>
      </w:r>
      <w:r w:rsidRPr="00E62BA9">
        <w:rPr>
          <w:rFonts w:ascii="Times New Roman" w:eastAsia="Times New Roman" w:hAnsi="Times New Roman" w:cs="Times New Roman"/>
          <w:sz w:val="28"/>
          <w:szCs w:val="28"/>
        </w:rPr>
        <w:t>;</w:t>
      </w:r>
    </w:p>
    <w:p w:rsidR="00E62BA9" w:rsidRPr="00E62BA9" w:rsidRDefault="00E62BA9" w:rsidP="00546EE3">
      <w:pPr>
        <w:pStyle w:val="a3"/>
        <w:numPr>
          <w:ilvl w:val="0"/>
          <w:numId w:val="5"/>
        </w:numPr>
        <w:spacing w:after="0"/>
        <w:contextualSpacing w:val="0"/>
        <w:jc w:val="both"/>
        <w:rPr>
          <w:sz w:val="28"/>
          <w:szCs w:val="28"/>
        </w:rPr>
      </w:pPr>
      <w:r w:rsidRPr="00E62BA9">
        <w:rPr>
          <w:rFonts w:ascii="Times New Roman" w:eastAsia="Times New Roman" w:hAnsi="Times New Roman" w:cs="Times New Roman"/>
          <w:sz w:val="28"/>
          <w:szCs w:val="28"/>
        </w:rPr>
        <w:t>в свободную деятельность — через доступные детям элементы среды (балансиры, лабиринты, карточки с эмоциями), которыми ребёнок может воспользоваться самостоятельно, в том числе как способ переключиться и снять напряжение.</w:t>
      </w:r>
    </w:p>
    <w:p w:rsidR="00E62BA9" w:rsidRPr="00815845" w:rsidRDefault="00E62BA9" w:rsidP="00546EE3">
      <w:pPr>
        <w:pStyle w:val="Heading2"/>
        <w:spacing w:line="276" w:lineRule="auto"/>
        <w:jc w:val="both"/>
        <w:rPr>
          <w:color w:val="0070C0"/>
          <w:sz w:val="28"/>
          <w:szCs w:val="28"/>
        </w:rPr>
      </w:pPr>
      <w:r w:rsidRPr="00815845">
        <w:rPr>
          <w:b/>
          <w:bCs/>
          <w:color w:val="0070C0"/>
          <w:sz w:val="28"/>
          <w:szCs w:val="28"/>
        </w:rPr>
        <w:t>Работа с педагогами и родителями</w:t>
      </w:r>
    </w:p>
    <w:p w:rsidR="002459C2" w:rsidRPr="002459C2" w:rsidRDefault="00E62BA9" w:rsidP="00546EE3">
      <w:pPr>
        <w:spacing w:after="0"/>
        <w:ind w:firstLine="708"/>
        <w:jc w:val="both"/>
        <w:rPr>
          <w:rFonts w:ascii="Times New Roman" w:eastAsia="Times New Roman" w:hAnsi="Times New Roman" w:cs="Times New Roman"/>
          <w:sz w:val="28"/>
          <w:szCs w:val="28"/>
        </w:rPr>
      </w:pPr>
      <w:r w:rsidRPr="00E62BA9">
        <w:rPr>
          <w:rFonts w:ascii="Times New Roman" w:eastAsia="Times New Roman" w:hAnsi="Times New Roman" w:cs="Times New Roman"/>
          <w:sz w:val="28"/>
          <w:szCs w:val="28"/>
        </w:rPr>
        <w:lastRenderedPageBreak/>
        <w:t xml:space="preserve">Параллельно с занятиями с детьми на основном этапе проводится методическая работа </w:t>
      </w:r>
      <w:proofErr w:type="gramStart"/>
      <w:r w:rsidRPr="00E62BA9">
        <w:rPr>
          <w:rFonts w:ascii="Times New Roman" w:eastAsia="Times New Roman" w:hAnsi="Times New Roman" w:cs="Times New Roman"/>
          <w:sz w:val="28"/>
          <w:szCs w:val="28"/>
        </w:rPr>
        <w:t>со</w:t>
      </w:r>
      <w:proofErr w:type="gramEnd"/>
      <w:r w:rsidRPr="00E62BA9">
        <w:rPr>
          <w:rFonts w:ascii="Times New Roman" w:eastAsia="Times New Roman" w:hAnsi="Times New Roman" w:cs="Times New Roman"/>
          <w:sz w:val="28"/>
          <w:szCs w:val="28"/>
        </w:rPr>
        <w:t xml:space="preserve"> </w:t>
      </w:r>
      <w:r w:rsidR="002459C2">
        <w:rPr>
          <w:rFonts w:ascii="Times New Roman" w:eastAsia="Times New Roman" w:hAnsi="Times New Roman" w:cs="Times New Roman"/>
          <w:sz w:val="28"/>
          <w:szCs w:val="28"/>
        </w:rPr>
        <w:t>взрослыми участниками практики.</w:t>
      </w:r>
    </w:p>
    <w:p w:rsidR="002459C2" w:rsidRPr="002459C2" w:rsidRDefault="002459C2" w:rsidP="00546EE3">
      <w:pPr>
        <w:spacing w:after="0"/>
        <w:jc w:val="both"/>
        <w:rPr>
          <w:rFonts w:ascii="Times New Roman" w:hAnsi="Times New Roman" w:cs="Times New Roman"/>
          <w:sz w:val="28"/>
          <w:szCs w:val="28"/>
          <w:u w:val="single"/>
        </w:rPr>
      </w:pPr>
      <w:r w:rsidRPr="002459C2">
        <w:rPr>
          <w:rFonts w:ascii="Times New Roman" w:hAnsi="Times New Roman" w:cs="Times New Roman"/>
          <w:sz w:val="28"/>
          <w:szCs w:val="28"/>
          <w:u w:val="single"/>
        </w:rPr>
        <w:t>С педагогами ДОО:</w:t>
      </w:r>
    </w:p>
    <w:p w:rsidR="002459C2" w:rsidRDefault="002459C2" w:rsidP="00546EE3">
      <w:pPr>
        <w:pStyle w:val="a3"/>
        <w:numPr>
          <w:ilvl w:val="0"/>
          <w:numId w:val="15"/>
        </w:numPr>
        <w:spacing w:after="0"/>
        <w:jc w:val="both"/>
        <w:rPr>
          <w:rFonts w:ascii="Times New Roman" w:hAnsi="Times New Roman" w:cs="Times New Roman"/>
          <w:sz w:val="28"/>
          <w:szCs w:val="28"/>
        </w:rPr>
      </w:pPr>
      <w:r w:rsidRPr="002459C2">
        <w:rPr>
          <w:rFonts w:ascii="Times New Roman" w:hAnsi="Times New Roman" w:cs="Times New Roman"/>
          <w:sz w:val="28"/>
          <w:szCs w:val="28"/>
        </w:rPr>
        <w:t xml:space="preserve">Мастер-классы и консультации по развитию эмоционального интеллекта детей: как обсуждать чувства, как реагировать на эмоциональные вспышки, как создавать «эмоционально-безопасную» среду в </w:t>
      </w:r>
      <w:r>
        <w:rPr>
          <w:rFonts w:ascii="Times New Roman" w:hAnsi="Times New Roman" w:cs="Times New Roman"/>
          <w:sz w:val="28"/>
          <w:szCs w:val="28"/>
        </w:rPr>
        <w:t>группе;</w:t>
      </w:r>
    </w:p>
    <w:p w:rsidR="00546EE3" w:rsidRDefault="002459C2" w:rsidP="00546EE3">
      <w:pPr>
        <w:pStyle w:val="a3"/>
        <w:numPr>
          <w:ilvl w:val="0"/>
          <w:numId w:val="15"/>
        </w:numPr>
        <w:spacing w:after="0"/>
        <w:jc w:val="both"/>
        <w:rPr>
          <w:rFonts w:ascii="Times New Roman" w:hAnsi="Times New Roman" w:cs="Times New Roman"/>
          <w:sz w:val="28"/>
          <w:szCs w:val="28"/>
        </w:rPr>
      </w:pPr>
      <w:r w:rsidRPr="002459C2">
        <w:rPr>
          <w:rFonts w:ascii="Times New Roman" w:hAnsi="Times New Roman" w:cs="Times New Roman"/>
          <w:sz w:val="28"/>
          <w:szCs w:val="28"/>
        </w:rPr>
        <w:t xml:space="preserve">Обучение приёмам </w:t>
      </w:r>
      <w:proofErr w:type="gramStart"/>
      <w:r w:rsidRPr="002459C2">
        <w:rPr>
          <w:rFonts w:ascii="Times New Roman" w:hAnsi="Times New Roman" w:cs="Times New Roman"/>
          <w:sz w:val="28"/>
          <w:szCs w:val="28"/>
        </w:rPr>
        <w:t>эмоциональной</w:t>
      </w:r>
      <w:proofErr w:type="gramEnd"/>
      <w:r w:rsidRPr="002459C2">
        <w:rPr>
          <w:rFonts w:ascii="Times New Roman" w:hAnsi="Times New Roman" w:cs="Times New Roman"/>
          <w:sz w:val="28"/>
          <w:szCs w:val="28"/>
        </w:rPr>
        <w:t xml:space="preserve"> саморегуляции через нейроигры (дыхание на балансире, «Стоп-сигнал», пауза перед действием) для испол</w:t>
      </w:r>
      <w:r>
        <w:rPr>
          <w:rFonts w:ascii="Times New Roman" w:hAnsi="Times New Roman" w:cs="Times New Roman"/>
          <w:sz w:val="28"/>
          <w:szCs w:val="28"/>
        </w:rPr>
        <w:t>ьзования в режимных моментах;</w:t>
      </w:r>
    </w:p>
    <w:p w:rsidR="002459C2" w:rsidRPr="00546EE3" w:rsidRDefault="002459C2" w:rsidP="00546EE3">
      <w:pPr>
        <w:pStyle w:val="a3"/>
        <w:numPr>
          <w:ilvl w:val="0"/>
          <w:numId w:val="15"/>
        </w:numPr>
        <w:spacing w:after="0"/>
        <w:jc w:val="both"/>
        <w:rPr>
          <w:rFonts w:ascii="Times New Roman" w:hAnsi="Times New Roman" w:cs="Times New Roman"/>
          <w:sz w:val="28"/>
          <w:szCs w:val="28"/>
        </w:rPr>
      </w:pPr>
      <w:r w:rsidRPr="00546EE3">
        <w:rPr>
          <w:rFonts w:ascii="Times New Roman" w:hAnsi="Times New Roman" w:cs="Times New Roman"/>
          <w:sz w:val="28"/>
          <w:szCs w:val="28"/>
        </w:rPr>
        <w:t>Совместное планирование: подбор игр и упражнений под конкретные эмоциональные задачи (тревожность, импульсивность, агрессия, замкнутость);</w:t>
      </w:r>
    </w:p>
    <w:p w:rsidR="002459C2" w:rsidRPr="002459C2" w:rsidRDefault="002459C2" w:rsidP="00546EE3">
      <w:pPr>
        <w:pStyle w:val="a3"/>
        <w:numPr>
          <w:ilvl w:val="0"/>
          <w:numId w:val="15"/>
        </w:numPr>
        <w:spacing w:after="0"/>
        <w:jc w:val="both"/>
        <w:rPr>
          <w:rFonts w:ascii="Times New Roman" w:hAnsi="Times New Roman" w:cs="Times New Roman"/>
          <w:sz w:val="28"/>
          <w:szCs w:val="28"/>
        </w:rPr>
      </w:pPr>
      <w:r w:rsidRPr="002459C2">
        <w:rPr>
          <w:rFonts w:ascii="Times New Roman" w:hAnsi="Times New Roman" w:cs="Times New Roman"/>
          <w:sz w:val="28"/>
          <w:szCs w:val="28"/>
        </w:rPr>
        <w:t>Регулярный обмен обратной связью: как меняется эмоциональное состояние детей, какие способы совладания они начали использовать самостоятельно.</w:t>
      </w:r>
    </w:p>
    <w:p w:rsidR="002459C2" w:rsidRPr="002459C2" w:rsidRDefault="002459C2" w:rsidP="00546EE3">
      <w:pPr>
        <w:spacing w:after="0"/>
        <w:jc w:val="both"/>
        <w:rPr>
          <w:rFonts w:ascii="Times New Roman" w:hAnsi="Times New Roman" w:cs="Times New Roman"/>
          <w:sz w:val="28"/>
          <w:szCs w:val="28"/>
          <w:u w:val="single"/>
        </w:rPr>
      </w:pPr>
      <w:r w:rsidRPr="002459C2">
        <w:rPr>
          <w:rFonts w:ascii="Times New Roman" w:hAnsi="Times New Roman" w:cs="Times New Roman"/>
          <w:sz w:val="28"/>
          <w:szCs w:val="28"/>
          <w:u w:val="single"/>
        </w:rPr>
        <w:t>С родителями:</w:t>
      </w:r>
    </w:p>
    <w:p w:rsidR="002459C2" w:rsidRDefault="002459C2" w:rsidP="00546EE3">
      <w:pPr>
        <w:pStyle w:val="a3"/>
        <w:numPr>
          <w:ilvl w:val="0"/>
          <w:numId w:val="16"/>
        </w:numPr>
        <w:spacing w:after="0"/>
        <w:jc w:val="both"/>
        <w:rPr>
          <w:rFonts w:ascii="Times New Roman" w:hAnsi="Times New Roman" w:cs="Times New Roman"/>
          <w:sz w:val="28"/>
          <w:szCs w:val="28"/>
        </w:rPr>
      </w:pPr>
      <w:r w:rsidRPr="002459C2">
        <w:rPr>
          <w:rFonts w:ascii="Times New Roman" w:hAnsi="Times New Roman" w:cs="Times New Roman"/>
          <w:sz w:val="28"/>
          <w:szCs w:val="28"/>
        </w:rPr>
        <w:t>Информационные встречи о развитии эмоционального интеллекта: как называть чувства, почему нельзя запрещать эмоции, как ребёнок учится с</w:t>
      </w:r>
      <w:r>
        <w:rPr>
          <w:rFonts w:ascii="Times New Roman" w:hAnsi="Times New Roman" w:cs="Times New Roman"/>
          <w:sz w:val="28"/>
          <w:szCs w:val="28"/>
        </w:rPr>
        <w:t>аморегуляции через взрослого;</w:t>
      </w:r>
    </w:p>
    <w:p w:rsidR="002459C2" w:rsidRDefault="002459C2" w:rsidP="00546EE3">
      <w:pPr>
        <w:pStyle w:val="a3"/>
        <w:numPr>
          <w:ilvl w:val="0"/>
          <w:numId w:val="16"/>
        </w:numPr>
        <w:spacing w:after="0"/>
        <w:jc w:val="both"/>
        <w:rPr>
          <w:rFonts w:ascii="Times New Roman" w:hAnsi="Times New Roman" w:cs="Times New Roman"/>
          <w:sz w:val="28"/>
          <w:szCs w:val="28"/>
        </w:rPr>
      </w:pPr>
      <w:r w:rsidRPr="002459C2">
        <w:rPr>
          <w:rFonts w:ascii="Times New Roman" w:hAnsi="Times New Roman" w:cs="Times New Roman"/>
          <w:sz w:val="28"/>
          <w:szCs w:val="28"/>
        </w:rPr>
        <w:t>Чек-лист «</w:t>
      </w:r>
      <w:proofErr w:type="spellStart"/>
      <w:r w:rsidRPr="002459C2">
        <w:rPr>
          <w:rFonts w:ascii="Times New Roman" w:hAnsi="Times New Roman" w:cs="Times New Roman"/>
          <w:sz w:val="28"/>
          <w:szCs w:val="28"/>
        </w:rPr>
        <w:t>Нейродомашка</w:t>
      </w:r>
      <w:proofErr w:type="spellEnd"/>
      <w:r w:rsidRPr="002459C2">
        <w:rPr>
          <w:rFonts w:ascii="Times New Roman" w:hAnsi="Times New Roman" w:cs="Times New Roman"/>
          <w:sz w:val="28"/>
          <w:szCs w:val="28"/>
        </w:rPr>
        <w:t>»: простые упражнения для снятия напряжения дома, игры на называние эмоций, реком</w:t>
      </w:r>
      <w:r>
        <w:rPr>
          <w:rFonts w:ascii="Times New Roman" w:hAnsi="Times New Roman" w:cs="Times New Roman"/>
          <w:sz w:val="28"/>
          <w:szCs w:val="28"/>
        </w:rPr>
        <w:t xml:space="preserve">ендации по </w:t>
      </w:r>
      <w:proofErr w:type="gramStart"/>
      <w:r>
        <w:rPr>
          <w:rFonts w:ascii="Times New Roman" w:hAnsi="Times New Roman" w:cs="Times New Roman"/>
          <w:sz w:val="28"/>
          <w:szCs w:val="28"/>
        </w:rPr>
        <w:t>экранному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детоксу</w:t>
      </w:r>
      <w:proofErr w:type="spellEnd"/>
      <w:r>
        <w:rPr>
          <w:rFonts w:ascii="Times New Roman" w:hAnsi="Times New Roman" w:cs="Times New Roman"/>
          <w:sz w:val="28"/>
          <w:szCs w:val="28"/>
        </w:rPr>
        <w:t>;</w:t>
      </w:r>
    </w:p>
    <w:p w:rsidR="002459C2" w:rsidRDefault="002459C2" w:rsidP="00546EE3">
      <w:pPr>
        <w:pStyle w:val="a3"/>
        <w:numPr>
          <w:ilvl w:val="0"/>
          <w:numId w:val="16"/>
        </w:numPr>
        <w:spacing w:after="0"/>
        <w:jc w:val="both"/>
        <w:rPr>
          <w:rFonts w:ascii="Times New Roman" w:hAnsi="Times New Roman" w:cs="Times New Roman"/>
          <w:sz w:val="28"/>
          <w:szCs w:val="28"/>
        </w:rPr>
      </w:pPr>
      <w:r w:rsidRPr="002459C2">
        <w:rPr>
          <w:rFonts w:ascii="Times New Roman" w:hAnsi="Times New Roman" w:cs="Times New Roman"/>
          <w:sz w:val="28"/>
          <w:szCs w:val="28"/>
        </w:rPr>
        <w:t>Обучение способам эмоциональной поддержки ребёнка: как реагировать на обиду, гнев, страх, чтобы не подавлять, а помогать про</w:t>
      </w:r>
      <w:r>
        <w:rPr>
          <w:rFonts w:ascii="Times New Roman" w:hAnsi="Times New Roman" w:cs="Times New Roman"/>
          <w:sz w:val="28"/>
          <w:szCs w:val="28"/>
        </w:rPr>
        <w:t>живать чувства конструктивно;</w:t>
      </w:r>
    </w:p>
    <w:p w:rsidR="002459C2" w:rsidRDefault="002459C2" w:rsidP="00546EE3">
      <w:pPr>
        <w:pStyle w:val="a3"/>
        <w:numPr>
          <w:ilvl w:val="0"/>
          <w:numId w:val="16"/>
        </w:numPr>
        <w:spacing w:after="0"/>
        <w:jc w:val="both"/>
        <w:rPr>
          <w:rFonts w:ascii="Times New Roman" w:hAnsi="Times New Roman" w:cs="Times New Roman"/>
          <w:sz w:val="28"/>
          <w:szCs w:val="28"/>
        </w:rPr>
      </w:pPr>
      <w:r w:rsidRPr="002459C2">
        <w:rPr>
          <w:rFonts w:ascii="Times New Roman" w:hAnsi="Times New Roman" w:cs="Times New Roman"/>
          <w:sz w:val="28"/>
          <w:szCs w:val="28"/>
        </w:rPr>
        <w:t>Вовлечение в создание пособий (карточки эмоций, «уголок настроения», баланси</w:t>
      </w:r>
      <w:r>
        <w:rPr>
          <w:rFonts w:ascii="Times New Roman" w:hAnsi="Times New Roman" w:cs="Times New Roman"/>
          <w:sz w:val="28"/>
          <w:szCs w:val="28"/>
        </w:rPr>
        <w:t>ры) и обсуждение результатов.</w:t>
      </w:r>
    </w:p>
    <w:p w:rsidR="002459C2" w:rsidRPr="002459C2" w:rsidRDefault="002459C2" w:rsidP="00546EE3">
      <w:pPr>
        <w:pStyle w:val="a3"/>
        <w:numPr>
          <w:ilvl w:val="0"/>
          <w:numId w:val="16"/>
        </w:numPr>
        <w:spacing w:after="0"/>
        <w:jc w:val="both"/>
        <w:rPr>
          <w:rFonts w:ascii="Times New Roman" w:hAnsi="Times New Roman" w:cs="Times New Roman"/>
          <w:sz w:val="28"/>
          <w:szCs w:val="28"/>
        </w:rPr>
      </w:pPr>
      <w:r w:rsidRPr="002459C2">
        <w:rPr>
          <w:rFonts w:ascii="Times New Roman" w:hAnsi="Times New Roman" w:cs="Times New Roman"/>
          <w:sz w:val="28"/>
          <w:szCs w:val="28"/>
        </w:rPr>
        <w:t xml:space="preserve">Сбор обратной </w:t>
      </w:r>
      <w:proofErr w:type="gramStart"/>
      <w:r w:rsidRPr="002459C2">
        <w:rPr>
          <w:rFonts w:ascii="Times New Roman" w:hAnsi="Times New Roman" w:cs="Times New Roman"/>
          <w:sz w:val="28"/>
          <w:szCs w:val="28"/>
        </w:rPr>
        <w:t>связи</w:t>
      </w:r>
      <w:proofErr w:type="gramEnd"/>
      <w:r w:rsidRPr="002459C2">
        <w:rPr>
          <w:rFonts w:ascii="Times New Roman" w:hAnsi="Times New Roman" w:cs="Times New Roman"/>
          <w:sz w:val="28"/>
          <w:szCs w:val="28"/>
        </w:rPr>
        <w:t>: какие эмоциональные изменения родители замечают дома, какие способы совладания ребёнок переносит в семью.</w:t>
      </w:r>
    </w:p>
    <w:p w:rsidR="00FF666C" w:rsidRPr="00815845" w:rsidRDefault="00D72628" w:rsidP="00546EE3">
      <w:pPr>
        <w:pStyle w:val="Heading2"/>
        <w:spacing w:line="276" w:lineRule="auto"/>
        <w:jc w:val="both"/>
        <w:rPr>
          <w:b/>
          <w:color w:val="0070C0"/>
          <w:sz w:val="28"/>
          <w:szCs w:val="28"/>
        </w:rPr>
      </w:pPr>
      <w:r w:rsidRPr="00815845">
        <w:rPr>
          <w:b/>
          <w:color w:val="0070C0"/>
          <w:sz w:val="28"/>
          <w:szCs w:val="28"/>
        </w:rPr>
        <w:t>Взаимодействие с учителем начальной школы (преемственность).</w:t>
      </w:r>
    </w:p>
    <w:p w:rsidR="00D72628" w:rsidRPr="00E62BA9" w:rsidRDefault="00546EE3" w:rsidP="00546EE3">
      <w:pPr>
        <w:spacing w:after="0"/>
        <w:ind w:firstLine="708"/>
        <w:jc w:val="both"/>
        <w:rPr>
          <w:rFonts w:ascii="Times New Roman" w:hAnsi="Times New Roman" w:cs="Times New Roman"/>
          <w:sz w:val="28"/>
          <w:szCs w:val="28"/>
        </w:rPr>
      </w:pPr>
      <w:r>
        <w:rPr>
          <w:rFonts w:ascii="Times New Roman" w:hAnsi="Times New Roman" w:cs="Times New Roman"/>
          <w:sz w:val="28"/>
          <w:szCs w:val="28"/>
        </w:rPr>
        <w:t>Педагог-психолог регулярно (1-2</w:t>
      </w:r>
      <w:r w:rsidR="00D72628" w:rsidRPr="00E62BA9">
        <w:rPr>
          <w:rFonts w:ascii="Times New Roman" w:hAnsi="Times New Roman" w:cs="Times New Roman"/>
          <w:sz w:val="28"/>
          <w:szCs w:val="28"/>
        </w:rPr>
        <w:t xml:space="preserve"> раз</w:t>
      </w:r>
      <w:r>
        <w:rPr>
          <w:rFonts w:ascii="Times New Roman" w:hAnsi="Times New Roman" w:cs="Times New Roman"/>
          <w:sz w:val="28"/>
          <w:szCs w:val="28"/>
        </w:rPr>
        <w:t>а</w:t>
      </w:r>
      <w:r w:rsidR="00D72628" w:rsidRPr="00E62BA9">
        <w:rPr>
          <w:rFonts w:ascii="Times New Roman" w:hAnsi="Times New Roman" w:cs="Times New Roman"/>
          <w:sz w:val="28"/>
          <w:szCs w:val="28"/>
        </w:rPr>
        <w:t xml:space="preserve"> в 2 недели) посещает уроки в 1-м классе</w:t>
      </w:r>
      <w:r w:rsidR="0020671B">
        <w:rPr>
          <w:rFonts w:ascii="Times New Roman" w:hAnsi="Times New Roman" w:cs="Times New Roman"/>
          <w:sz w:val="28"/>
          <w:szCs w:val="28"/>
        </w:rPr>
        <w:t xml:space="preserve"> (в течение месяца)</w:t>
      </w:r>
      <w:r w:rsidR="00D72628" w:rsidRPr="00E62BA9">
        <w:rPr>
          <w:rFonts w:ascii="Times New Roman" w:hAnsi="Times New Roman" w:cs="Times New Roman"/>
          <w:sz w:val="28"/>
          <w:szCs w:val="28"/>
        </w:rPr>
        <w:t xml:space="preserve">, наблюдает за адаптацией выпускников. На основе наблюдений даёт учителю индивидуальные рекомендации по работе с детьми, испытывающими трудности саморегуляции, тревожность, импульсивность. Передаёт картотеку </w:t>
      </w:r>
      <w:proofErr w:type="spellStart"/>
      <w:r w:rsidR="00D72628" w:rsidRPr="00E62BA9">
        <w:rPr>
          <w:rFonts w:ascii="Times New Roman" w:hAnsi="Times New Roman" w:cs="Times New Roman"/>
          <w:sz w:val="28"/>
          <w:szCs w:val="28"/>
        </w:rPr>
        <w:t>нейрофизминуток</w:t>
      </w:r>
      <w:proofErr w:type="spellEnd"/>
      <w:r w:rsidR="00D72628" w:rsidRPr="00E62BA9">
        <w:rPr>
          <w:rFonts w:ascii="Times New Roman" w:hAnsi="Times New Roman" w:cs="Times New Roman"/>
          <w:sz w:val="28"/>
          <w:szCs w:val="28"/>
        </w:rPr>
        <w:t xml:space="preserve"> и </w:t>
      </w:r>
      <w:proofErr w:type="spellStart"/>
      <w:r w:rsidR="00D72628" w:rsidRPr="00E62BA9">
        <w:rPr>
          <w:rFonts w:ascii="Times New Roman" w:hAnsi="Times New Roman" w:cs="Times New Roman"/>
          <w:sz w:val="28"/>
          <w:szCs w:val="28"/>
        </w:rPr>
        <w:t>нейроигр</w:t>
      </w:r>
      <w:proofErr w:type="spellEnd"/>
      <w:r w:rsidR="00D72628" w:rsidRPr="00E62BA9">
        <w:rPr>
          <w:rFonts w:ascii="Times New Roman" w:hAnsi="Times New Roman" w:cs="Times New Roman"/>
          <w:sz w:val="28"/>
          <w:szCs w:val="28"/>
        </w:rPr>
        <w:t xml:space="preserve"> для включения в структуру урока (динамические паузы). Участвует в совместных </w:t>
      </w:r>
      <w:r w:rsidR="00D72628" w:rsidRPr="00E62BA9">
        <w:rPr>
          <w:rFonts w:ascii="Times New Roman" w:hAnsi="Times New Roman" w:cs="Times New Roman"/>
          <w:sz w:val="28"/>
          <w:szCs w:val="28"/>
        </w:rPr>
        <w:lastRenderedPageBreak/>
        <w:t>родительских собраниях по вопросам преемственности. Получает обратную связь от учителя, что позволяет корректировать практику в ДОО.</w:t>
      </w:r>
    </w:p>
    <w:p w:rsidR="00D72628" w:rsidRPr="00E62BA9" w:rsidRDefault="00D72628" w:rsidP="00546EE3">
      <w:pPr>
        <w:spacing w:after="0"/>
        <w:jc w:val="both"/>
        <w:rPr>
          <w:rFonts w:ascii="Times New Roman" w:hAnsi="Times New Roman" w:cs="Times New Roman"/>
          <w:sz w:val="28"/>
          <w:szCs w:val="28"/>
        </w:rPr>
      </w:pPr>
    </w:p>
    <w:p w:rsidR="00D72628" w:rsidRPr="00E62BA9" w:rsidRDefault="00D72628" w:rsidP="00546EE3">
      <w:pPr>
        <w:spacing w:after="0"/>
        <w:jc w:val="both"/>
        <w:rPr>
          <w:rFonts w:ascii="Times New Roman" w:hAnsi="Times New Roman" w:cs="Times New Roman"/>
          <w:sz w:val="28"/>
          <w:szCs w:val="28"/>
          <w:u w:val="single"/>
        </w:rPr>
      </w:pPr>
      <w:r w:rsidRPr="00E62BA9">
        <w:rPr>
          <w:rFonts w:ascii="Times New Roman" w:hAnsi="Times New Roman" w:cs="Times New Roman"/>
          <w:sz w:val="28"/>
          <w:szCs w:val="28"/>
          <w:u w:val="single"/>
        </w:rPr>
        <w:t>Этап 3. Итоговый (</w:t>
      </w:r>
      <w:proofErr w:type="spellStart"/>
      <w:r w:rsidRPr="00E62BA9">
        <w:rPr>
          <w:rFonts w:ascii="Times New Roman" w:hAnsi="Times New Roman" w:cs="Times New Roman"/>
          <w:sz w:val="28"/>
          <w:szCs w:val="28"/>
          <w:u w:val="single"/>
        </w:rPr>
        <w:t>диагностико-аналитический</w:t>
      </w:r>
      <w:proofErr w:type="spellEnd"/>
      <w:r w:rsidRPr="00E62BA9">
        <w:rPr>
          <w:rFonts w:ascii="Times New Roman" w:hAnsi="Times New Roman" w:cs="Times New Roman"/>
          <w:sz w:val="28"/>
          <w:szCs w:val="28"/>
          <w:u w:val="single"/>
        </w:rPr>
        <w:t>) (май)</w:t>
      </w:r>
    </w:p>
    <w:p w:rsidR="00D72628" w:rsidRPr="002459C2" w:rsidRDefault="00D72628" w:rsidP="00546EE3">
      <w:pPr>
        <w:pStyle w:val="a3"/>
        <w:numPr>
          <w:ilvl w:val="0"/>
          <w:numId w:val="18"/>
        </w:numPr>
        <w:spacing w:after="0"/>
        <w:jc w:val="both"/>
        <w:rPr>
          <w:rFonts w:ascii="Times New Roman" w:hAnsi="Times New Roman" w:cs="Times New Roman"/>
          <w:sz w:val="28"/>
          <w:szCs w:val="28"/>
        </w:rPr>
      </w:pPr>
      <w:r w:rsidRPr="002459C2">
        <w:rPr>
          <w:rFonts w:ascii="Times New Roman" w:hAnsi="Times New Roman" w:cs="Times New Roman"/>
          <w:sz w:val="28"/>
          <w:szCs w:val="28"/>
        </w:rPr>
        <w:t>Итоговая диагностика, сравнительный анализ динамики.</w:t>
      </w:r>
    </w:p>
    <w:p w:rsidR="00D72628" w:rsidRPr="00E62BA9" w:rsidRDefault="00D72628" w:rsidP="00546EE3">
      <w:pPr>
        <w:pStyle w:val="a3"/>
        <w:numPr>
          <w:ilvl w:val="0"/>
          <w:numId w:val="18"/>
        </w:numPr>
        <w:spacing w:after="0"/>
        <w:jc w:val="both"/>
        <w:rPr>
          <w:rFonts w:ascii="Times New Roman" w:hAnsi="Times New Roman" w:cs="Times New Roman"/>
          <w:sz w:val="28"/>
          <w:szCs w:val="28"/>
        </w:rPr>
      </w:pPr>
      <w:r w:rsidRPr="00E62BA9">
        <w:rPr>
          <w:rFonts w:ascii="Times New Roman" w:hAnsi="Times New Roman" w:cs="Times New Roman"/>
          <w:sz w:val="28"/>
          <w:szCs w:val="28"/>
        </w:rPr>
        <w:t>Оценка эффективности методов, сбор отзывов от педагогов, родителей и учителя школы.</w:t>
      </w:r>
    </w:p>
    <w:p w:rsidR="00D72628" w:rsidRDefault="00D72628" w:rsidP="00546EE3">
      <w:pPr>
        <w:pStyle w:val="a3"/>
        <w:numPr>
          <w:ilvl w:val="0"/>
          <w:numId w:val="18"/>
        </w:numPr>
        <w:spacing w:after="0"/>
        <w:jc w:val="both"/>
        <w:rPr>
          <w:rFonts w:ascii="Times New Roman" w:hAnsi="Times New Roman" w:cs="Times New Roman"/>
          <w:sz w:val="28"/>
          <w:szCs w:val="28"/>
        </w:rPr>
      </w:pPr>
      <w:r w:rsidRPr="00E62BA9">
        <w:rPr>
          <w:rFonts w:ascii="Times New Roman" w:hAnsi="Times New Roman" w:cs="Times New Roman"/>
          <w:sz w:val="28"/>
          <w:szCs w:val="28"/>
        </w:rPr>
        <w:t>Подготовка отчёта, планирование развития практики на следующий год.</w:t>
      </w:r>
    </w:p>
    <w:p w:rsidR="009475B4" w:rsidRPr="00E62BA9" w:rsidRDefault="009475B4" w:rsidP="009475B4">
      <w:pPr>
        <w:pStyle w:val="a3"/>
        <w:spacing w:after="0"/>
        <w:jc w:val="both"/>
        <w:rPr>
          <w:rFonts w:ascii="Times New Roman" w:hAnsi="Times New Roman" w:cs="Times New Roman"/>
          <w:sz w:val="28"/>
          <w:szCs w:val="28"/>
        </w:rPr>
      </w:pPr>
    </w:p>
    <w:p w:rsidR="00D72628" w:rsidRDefault="00D72628" w:rsidP="00546EE3">
      <w:pPr>
        <w:spacing w:after="0"/>
        <w:ind w:firstLine="360"/>
        <w:jc w:val="both"/>
        <w:rPr>
          <w:rFonts w:ascii="Times New Roman" w:hAnsi="Times New Roman" w:cs="Times New Roman"/>
          <w:b/>
          <w:sz w:val="28"/>
          <w:szCs w:val="28"/>
        </w:rPr>
      </w:pPr>
      <w:r w:rsidRPr="00E62BA9">
        <w:rPr>
          <w:rFonts w:ascii="Times New Roman" w:hAnsi="Times New Roman" w:cs="Times New Roman"/>
          <w:b/>
          <w:sz w:val="28"/>
          <w:szCs w:val="28"/>
        </w:rPr>
        <w:t>6. Функционал специалистов, задействованных в реализации</w:t>
      </w:r>
    </w:p>
    <w:p w:rsidR="009475B4" w:rsidRPr="00E62BA9" w:rsidRDefault="009475B4" w:rsidP="00546EE3">
      <w:pPr>
        <w:spacing w:after="0"/>
        <w:ind w:firstLine="360"/>
        <w:jc w:val="both"/>
        <w:rPr>
          <w:rFonts w:ascii="Times New Roman" w:hAnsi="Times New Roman" w:cs="Times New Roman"/>
          <w:b/>
          <w:sz w:val="28"/>
          <w:szCs w:val="28"/>
        </w:rPr>
      </w:pPr>
    </w:p>
    <w:p w:rsidR="00D72628" w:rsidRPr="002459C2" w:rsidRDefault="00D72628" w:rsidP="00546EE3">
      <w:pPr>
        <w:pStyle w:val="a3"/>
        <w:numPr>
          <w:ilvl w:val="0"/>
          <w:numId w:val="20"/>
        </w:numPr>
        <w:spacing w:after="0"/>
        <w:jc w:val="both"/>
        <w:rPr>
          <w:rFonts w:ascii="Times New Roman" w:hAnsi="Times New Roman" w:cs="Times New Roman"/>
          <w:sz w:val="28"/>
          <w:szCs w:val="28"/>
        </w:rPr>
      </w:pPr>
      <w:r w:rsidRPr="002459C2">
        <w:rPr>
          <w:rFonts w:ascii="Times New Roman" w:hAnsi="Times New Roman" w:cs="Times New Roman"/>
          <w:sz w:val="28"/>
          <w:szCs w:val="28"/>
        </w:rPr>
        <w:t>Педагог-психолог – разработка и руководство практикой, диагностика, проведение занятий, создание авторских пособий, консультирование, координация.</w:t>
      </w:r>
    </w:p>
    <w:p w:rsidR="00D72628" w:rsidRPr="00E62BA9"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Воспитатели – интеграция </w:t>
      </w:r>
      <w:proofErr w:type="spellStart"/>
      <w:r w:rsidRPr="00E62BA9">
        <w:rPr>
          <w:rFonts w:ascii="Times New Roman" w:hAnsi="Times New Roman" w:cs="Times New Roman"/>
          <w:sz w:val="28"/>
          <w:szCs w:val="28"/>
        </w:rPr>
        <w:t>нейроигр</w:t>
      </w:r>
      <w:proofErr w:type="spellEnd"/>
      <w:r w:rsidRPr="00E62BA9">
        <w:rPr>
          <w:rFonts w:ascii="Times New Roman" w:hAnsi="Times New Roman" w:cs="Times New Roman"/>
          <w:sz w:val="28"/>
          <w:szCs w:val="28"/>
        </w:rPr>
        <w:t xml:space="preserve"> в режимные моменты, наблюдение за эмоциональным состоянием, информирование психолога.</w:t>
      </w:r>
    </w:p>
    <w:p w:rsidR="00D72628" w:rsidRPr="00E62BA9"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Учитель-логопед – использование </w:t>
      </w:r>
      <w:proofErr w:type="spellStart"/>
      <w:r w:rsidRPr="00E62BA9">
        <w:rPr>
          <w:rFonts w:ascii="Times New Roman" w:hAnsi="Times New Roman" w:cs="Times New Roman"/>
          <w:sz w:val="28"/>
          <w:szCs w:val="28"/>
        </w:rPr>
        <w:t>нейроигр</w:t>
      </w:r>
      <w:proofErr w:type="spellEnd"/>
      <w:r w:rsidRPr="00E62BA9">
        <w:rPr>
          <w:rFonts w:ascii="Times New Roman" w:hAnsi="Times New Roman" w:cs="Times New Roman"/>
          <w:sz w:val="28"/>
          <w:szCs w:val="28"/>
        </w:rPr>
        <w:t xml:space="preserve"> в логопедической работе, координация с психологом.</w:t>
      </w:r>
    </w:p>
    <w:p w:rsidR="00D72628" w:rsidRPr="00E62BA9"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Инструктор по физической культуре – включение нейротренажёров в физкультурные занятия.</w:t>
      </w:r>
    </w:p>
    <w:p w:rsidR="00D72628" w:rsidRPr="00E62BA9"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Родители – закрепление навыков дома, участие в мероприятиях, обратная связь.</w:t>
      </w:r>
    </w:p>
    <w:p w:rsidR="00D72628" w:rsidRPr="00E62BA9"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Учитель начальных классов – внедрение </w:t>
      </w:r>
      <w:proofErr w:type="spellStart"/>
      <w:r w:rsidRPr="00E62BA9">
        <w:rPr>
          <w:rFonts w:ascii="Times New Roman" w:hAnsi="Times New Roman" w:cs="Times New Roman"/>
          <w:sz w:val="28"/>
          <w:szCs w:val="28"/>
        </w:rPr>
        <w:t>нейрофизминуток</w:t>
      </w:r>
      <w:proofErr w:type="spellEnd"/>
      <w:r w:rsidRPr="00E62BA9">
        <w:rPr>
          <w:rFonts w:ascii="Times New Roman" w:hAnsi="Times New Roman" w:cs="Times New Roman"/>
          <w:sz w:val="28"/>
          <w:szCs w:val="28"/>
        </w:rPr>
        <w:t xml:space="preserve"> на уроках, применение рекомендаций психолога, предоставление обратной связи об адаптации детей.</w:t>
      </w:r>
    </w:p>
    <w:p w:rsidR="00D72628" w:rsidRDefault="00D72628" w:rsidP="00546EE3">
      <w:pPr>
        <w:pStyle w:val="a3"/>
        <w:numPr>
          <w:ilvl w:val="0"/>
          <w:numId w:val="20"/>
        </w:numPr>
        <w:spacing w:after="0"/>
        <w:jc w:val="both"/>
        <w:rPr>
          <w:rFonts w:ascii="Times New Roman" w:hAnsi="Times New Roman" w:cs="Times New Roman"/>
          <w:sz w:val="28"/>
          <w:szCs w:val="28"/>
        </w:rPr>
      </w:pPr>
      <w:r w:rsidRPr="00E62BA9">
        <w:rPr>
          <w:rFonts w:ascii="Times New Roman" w:hAnsi="Times New Roman" w:cs="Times New Roman"/>
          <w:sz w:val="28"/>
          <w:szCs w:val="28"/>
        </w:rPr>
        <w:t>Администрация ДОО и школы – создание организационных условий, поддержка инноваций, содействие распространению опыта.</w:t>
      </w:r>
    </w:p>
    <w:p w:rsidR="009475B4" w:rsidRPr="00FF666C" w:rsidRDefault="009475B4" w:rsidP="009475B4">
      <w:pPr>
        <w:pStyle w:val="a3"/>
        <w:spacing w:after="0"/>
        <w:jc w:val="both"/>
        <w:rPr>
          <w:rFonts w:ascii="Times New Roman" w:hAnsi="Times New Roman" w:cs="Times New Roman"/>
          <w:sz w:val="28"/>
          <w:szCs w:val="28"/>
        </w:rPr>
      </w:pPr>
    </w:p>
    <w:p w:rsidR="00D72628" w:rsidRDefault="00D72628" w:rsidP="00546EE3">
      <w:pPr>
        <w:spacing w:after="0"/>
        <w:ind w:firstLine="360"/>
        <w:jc w:val="both"/>
        <w:rPr>
          <w:rFonts w:ascii="Times New Roman" w:hAnsi="Times New Roman" w:cs="Times New Roman"/>
          <w:b/>
          <w:sz w:val="28"/>
          <w:szCs w:val="28"/>
        </w:rPr>
      </w:pPr>
      <w:r w:rsidRPr="00E62BA9">
        <w:rPr>
          <w:rFonts w:ascii="Times New Roman" w:hAnsi="Times New Roman" w:cs="Times New Roman"/>
          <w:b/>
          <w:sz w:val="28"/>
          <w:szCs w:val="28"/>
        </w:rPr>
        <w:t>7. Ожидаемые результаты</w:t>
      </w:r>
    </w:p>
    <w:p w:rsidR="009475B4" w:rsidRPr="00E62BA9" w:rsidRDefault="009475B4" w:rsidP="00546EE3">
      <w:pPr>
        <w:spacing w:after="0"/>
        <w:ind w:firstLine="360"/>
        <w:jc w:val="both"/>
        <w:rPr>
          <w:rFonts w:ascii="Times New Roman" w:hAnsi="Times New Roman" w:cs="Times New Roman"/>
          <w:b/>
          <w:sz w:val="28"/>
          <w:szCs w:val="28"/>
        </w:rPr>
      </w:pP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Для детей:</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снижение тревожности, импульсивности, эмоционального напряжения;</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повышение произвольности, самоконтроля, саморегуляции;</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развитие эмоционального интеллекта, эмпатии, коммуникативных навыков;</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улучшение межполушарного взаимодействия, внимания, памяти, моторики.</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Для педагогов ДОО и учителей школы:</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повышение компетентности в применении нейроигровых технологий;</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lastRenderedPageBreak/>
        <w:t>– обогащение профессионального инструментария;</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 овладение методами </w:t>
      </w:r>
      <w:proofErr w:type="spellStart"/>
      <w:r w:rsidRPr="00E62BA9">
        <w:rPr>
          <w:rFonts w:ascii="Times New Roman" w:hAnsi="Times New Roman" w:cs="Times New Roman"/>
          <w:sz w:val="28"/>
          <w:szCs w:val="28"/>
        </w:rPr>
        <w:t>нейроподдержки</w:t>
      </w:r>
      <w:proofErr w:type="spellEnd"/>
      <w:r w:rsidRPr="00E62BA9">
        <w:rPr>
          <w:rFonts w:ascii="Times New Roman" w:hAnsi="Times New Roman" w:cs="Times New Roman"/>
          <w:sz w:val="28"/>
          <w:szCs w:val="28"/>
        </w:rPr>
        <w:t xml:space="preserve"> для профилактики </w:t>
      </w:r>
      <w:proofErr w:type="spellStart"/>
      <w:r w:rsidRPr="00E62BA9">
        <w:rPr>
          <w:rFonts w:ascii="Times New Roman" w:hAnsi="Times New Roman" w:cs="Times New Roman"/>
          <w:sz w:val="28"/>
          <w:szCs w:val="28"/>
        </w:rPr>
        <w:t>дезадаптации</w:t>
      </w:r>
      <w:proofErr w:type="spellEnd"/>
      <w:r w:rsidRPr="00E62BA9">
        <w:rPr>
          <w:rFonts w:ascii="Times New Roman" w:hAnsi="Times New Roman" w:cs="Times New Roman"/>
          <w:sz w:val="28"/>
          <w:szCs w:val="28"/>
        </w:rPr>
        <w:t xml:space="preserve"> у первоклассников.</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Для системы «детский сад – школа»:</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сформирована модель преемственности, обеспечивающая мягкую адаптацию детей к школе;</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уменьшение числа первоклассников с выраженными трудностями обучения и поведения;</w:t>
      </w:r>
    </w:p>
    <w:p w:rsidR="00D72628"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 создан совместный банк методических материалов (рекомендации, картотеки </w:t>
      </w:r>
      <w:proofErr w:type="spellStart"/>
      <w:r w:rsidRPr="00E62BA9">
        <w:rPr>
          <w:rFonts w:ascii="Times New Roman" w:hAnsi="Times New Roman" w:cs="Times New Roman"/>
          <w:sz w:val="28"/>
          <w:szCs w:val="28"/>
        </w:rPr>
        <w:t>нейрофизминуток</w:t>
      </w:r>
      <w:proofErr w:type="spellEnd"/>
      <w:r w:rsidRPr="00E62BA9">
        <w:rPr>
          <w:rFonts w:ascii="Times New Roman" w:hAnsi="Times New Roman" w:cs="Times New Roman"/>
          <w:sz w:val="28"/>
          <w:szCs w:val="28"/>
        </w:rPr>
        <w:t>).</w:t>
      </w:r>
    </w:p>
    <w:p w:rsidR="009475B4" w:rsidRPr="00E62BA9" w:rsidRDefault="009475B4" w:rsidP="00546EE3">
      <w:pPr>
        <w:spacing w:after="0"/>
        <w:jc w:val="both"/>
        <w:rPr>
          <w:rFonts w:ascii="Times New Roman" w:hAnsi="Times New Roman" w:cs="Times New Roman"/>
          <w:sz w:val="28"/>
          <w:szCs w:val="28"/>
        </w:rPr>
      </w:pPr>
    </w:p>
    <w:p w:rsidR="00D72628" w:rsidRDefault="009475B4" w:rsidP="00546EE3">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8. Сведения об апробации</w:t>
      </w:r>
    </w:p>
    <w:p w:rsidR="009475B4" w:rsidRPr="00E62BA9" w:rsidRDefault="009475B4" w:rsidP="00546EE3">
      <w:pPr>
        <w:spacing w:after="0"/>
        <w:ind w:firstLine="708"/>
        <w:jc w:val="both"/>
        <w:rPr>
          <w:rFonts w:ascii="Times New Roman" w:hAnsi="Times New Roman" w:cs="Times New Roman"/>
          <w:b/>
          <w:sz w:val="28"/>
          <w:szCs w:val="28"/>
        </w:rPr>
      </w:pP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b/>
          <w:sz w:val="28"/>
          <w:szCs w:val="28"/>
        </w:rPr>
        <w:t>База:</w:t>
      </w:r>
      <w:r w:rsidRPr="00E62BA9">
        <w:rPr>
          <w:rFonts w:ascii="Times New Roman" w:hAnsi="Times New Roman" w:cs="Times New Roman"/>
          <w:sz w:val="28"/>
          <w:szCs w:val="28"/>
        </w:rPr>
        <w:t xml:space="preserve"> </w:t>
      </w:r>
      <w:r w:rsidR="006B2CF9" w:rsidRPr="00E62BA9">
        <w:rPr>
          <w:rFonts w:ascii="Times New Roman" w:hAnsi="Times New Roman" w:cs="Times New Roman"/>
          <w:sz w:val="28"/>
          <w:szCs w:val="28"/>
        </w:rPr>
        <w:t>Муниципальное казенное дошкольное образовательное учреждение дет</w:t>
      </w:r>
      <w:r w:rsidR="007F6F47">
        <w:rPr>
          <w:rFonts w:ascii="Times New Roman" w:hAnsi="Times New Roman" w:cs="Times New Roman"/>
          <w:sz w:val="28"/>
          <w:szCs w:val="28"/>
        </w:rPr>
        <w:t>с</w:t>
      </w:r>
      <w:r w:rsidR="006B2CF9" w:rsidRPr="00E62BA9">
        <w:rPr>
          <w:rFonts w:ascii="Times New Roman" w:hAnsi="Times New Roman" w:cs="Times New Roman"/>
          <w:sz w:val="28"/>
          <w:szCs w:val="28"/>
        </w:rPr>
        <w:t>кий сад присмотра и оздоровления «Ромашка»</w:t>
      </w:r>
      <w:r w:rsidR="001D015F">
        <w:rPr>
          <w:rFonts w:ascii="Times New Roman" w:hAnsi="Times New Roman" w:cs="Times New Roman"/>
          <w:sz w:val="28"/>
          <w:szCs w:val="28"/>
        </w:rPr>
        <w:t xml:space="preserve"> Лежневского муниципального района</w:t>
      </w:r>
      <w:r w:rsidR="006B2CF9" w:rsidRPr="00E62BA9">
        <w:rPr>
          <w:rFonts w:ascii="Times New Roman" w:hAnsi="Times New Roman" w:cs="Times New Roman"/>
          <w:sz w:val="28"/>
          <w:szCs w:val="28"/>
        </w:rPr>
        <w:t xml:space="preserve"> </w:t>
      </w:r>
      <w:r w:rsidRPr="00E62BA9">
        <w:rPr>
          <w:rFonts w:ascii="Times New Roman" w:hAnsi="Times New Roman" w:cs="Times New Roman"/>
          <w:sz w:val="28"/>
          <w:szCs w:val="28"/>
        </w:rPr>
        <w:t>и партнёрская</w:t>
      </w:r>
      <w:r w:rsidR="009475B4">
        <w:rPr>
          <w:rFonts w:ascii="Times New Roman" w:hAnsi="Times New Roman" w:cs="Times New Roman"/>
          <w:sz w:val="28"/>
          <w:szCs w:val="28"/>
        </w:rPr>
        <w:t xml:space="preserve"> МБОУ</w:t>
      </w:r>
      <w:r w:rsidRPr="00E62BA9">
        <w:rPr>
          <w:rFonts w:ascii="Times New Roman" w:hAnsi="Times New Roman" w:cs="Times New Roman"/>
          <w:sz w:val="28"/>
          <w:szCs w:val="28"/>
        </w:rPr>
        <w:t xml:space="preserve"> </w:t>
      </w:r>
      <w:proofErr w:type="spellStart"/>
      <w:r w:rsidR="006B2CF9" w:rsidRPr="00E62BA9">
        <w:rPr>
          <w:rFonts w:ascii="Times New Roman" w:hAnsi="Times New Roman" w:cs="Times New Roman"/>
          <w:sz w:val="28"/>
          <w:szCs w:val="28"/>
        </w:rPr>
        <w:t>Лежневская</w:t>
      </w:r>
      <w:proofErr w:type="spellEnd"/>
      <w:r w:rsidR="006B2CF9" w:rsidRPr="00E62BA9">
        <w:rPr>
          <w:rFonts w:ascii="Times New Roman" w:hAnsi="Times New Roman" w:cs="Times New Roman"/>
          <w:sz w:val="28"/>
          <w:szCs w:val="28"/>
        </w:rPr>
        <w:t xml:space="preserve"> средняя </w:t>
      </w:r>
      <w:r w:rsidRPr="00E62BA9">
        <w:rPr>
          <w:rFonts w:ascii="Times New Roman" w:hAnsi="Times New Roman" w:cs="Times New Roman"/>
          <w:sz w:val="28"/>
          <w:szCs w:val="28"/>
        </w:rPr>
        <w:t>школа</w:t>
      </w:r>
      <w:r w:rsidR="006B2CF9" w:rsidRPr="00E62BA9">
        <w:rPr>
          <w:rFonts w:ascii="Times New Roman" w:hAnsi="Times New Roman" w:cs="Times New Roman"/>
          <w:sz w:val="28"/>
          <w:szCs w:val="28"/>
        </w:rPr>
        <w:t xml:space="preserve"> №10. </w:t>
      </w:r>
      <w:r w:rsidR="008623B6">
        <w:rPr>
          <w:rFonts w:ascii="Times New Roman" w:hAnsi="Times New Roman" w:cs="Times New Roman"/>
          <w:sz w:val="28"/>
          <w:szCs w:val="28"/>
        </w:rPr>
        <w:t xml:space="preserve"> </w:t>
      </w:r>
      <w:r w:rsidRPr="00E62BA9">
        <w:rPr>
          <w:rFonts w:ascii="Times New Roman" w:hAnsi="Times New Roman" w:cs="Times New Roman"/>
          <w:sz w:val="28"/>
          <w:szCs w:val="28"/>
        </w:rPr>
        <w:t xml:space="preserve">В апробации участвуют </w:t>
      </w:r>
      <w:r w:rsidR="00546EE3">
        <w:rPr>
          <w:rFonts w:ascii="Times New Roman" w:hAnsi="Times New Roman" w:cs="Times New Roman"/>
          <w:sz w:val="28"/>
          <w:szCs w:val="28"/>
        </w:rPr>
        <w:t>23 ребенка</w:t>
      </w:r>
      <w:r w:rsidRPr="00E62BA9">
        <w:rPr>
          <w:rFonts w:ascii="Times New Roman" w:hAnsi="Times New Roman" w:cs="Times New Roman"/>
          <w:sz w:val="28"/>
          <w:szCs w:val="28"/>
        </w:rPr>
        <w:t xml:space="preserve"> старшего дошкольного возраста, их родители, педагоги ДОО, учитель 1-го класса.</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b/>
          <w:sz w:val="28"/>
          <w:szCs w:val="28"/>
        </w:rPr>
        <w:t>Сроки:</w:t>
      </w:r>
      <w:r w:rsidRPr="00E62BA9">
        <w:rPr>
          <w:rFonts w:ascii="Times New Roman" w:hAnsi="Times New Roman" w:cs="Times New Roman"/>
          <w:sz w:val="28"/>
          <w:szCs w:val="28"/>
        </w:rPr>
        <w:t xml:space="preserve"> учебный год (сентябрь – май</w:t>
      </w:r>
      <w:r w:rsidR="007F6F47">
        <w:rPr>
          <w:rFonts w:ascii="Times New Roman" w:hAnsi="Times New Roman" w:cs="Times New Roman"/>
          <w:sz w:val="28"/>
          <w:szCs w:val="28"/>
        </w:rPr>
        <w:t xml:space="preserve"> 2024-2025, 2025-2026гг.</w:t>
      </w:r>
      <w:r w:rsidRPr="00E62BA9">
        <w:rPr>
          <w:rFonts w:ascii="Times New Roman" w:hAnsi="Times New Roman" w:cs="Times New Roman"/>
          <w:sz w:val="28"/>
          <w:szCs w:val="28"/>
        </w:rPr>
        <w:t>) с пролонгацией.</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b/>
          <w:sz w:val="28"/>
          <w:szCs w:val="28"/>
        </w:rPr>
        <w:t>Результаты (предполагаемые/полученные):</w:t>
      </w:r>
      <w:r w:rsidRPr="00E62BA9">
        <w:rPr>
          <w:rFonts w:ascii="Times New Roman" w:hAnsi="Times New Roman" w:cs="Times New Roman"/>
          <w:sz w:val="28"/>
          <w:szCs w:val="28"/>
        </w:rPr>
        <w:t xml:space="preserve"> положительная динамика по данным диагностики, устойчивый интерес детей, активное использование нейроигр в свободной деятельности, положительные отзывы родителей и учителя школы о снижении тревожности и улучшении саморегуляции у первоклассников.</w:t>
      </w:r>
    </w:p>
    <w:p w:rsidR="00C15473" w:rsidRDefault="00D72628" w:rsidP="00546EE3">
      <w:pPr>
        <w:tabs>
          <w:tab w:val="left" w:pos="5264"/>
        </w:tabs>
        <w:spacing w:after="0"/>
        <w:jc w:val="both"/>
        <w:rPr>
          <w:rFonts w:ascii="Times New Roman" w:hAnsi="Times New Roman" w:cs="Times New Roman"/>
          <w:b/>
          <w:sz w:val="28"/>
          <w:szCs w:val="28"/>
        </w:rPr>
      </w:pPr>
      <w:r w:rsidRPr="00E62BA9">
        <w:rPr>
          <w:rFonts w:ascii="Times New Roman" w:hAnsi="Times New Roman" w:cs="Times New Roman"/>
          <w:b/>
          <w:sz w:val="28"/>
          <w:szCs w:val="28"/>
        </w:rPr>
        <w:t>Созданные методические продукты:</w:t>
      </w:r>
    </w:p>
    <w:p w:rsidR="00D72628" w:rsidRPr="00E62BA9" w:rsidRDefault="00C15473" w:rsidP="00546EE3">
      <w:pPr>
        <w:tabs>
          <w:tab w:val="left" w:pos="5264"/>
        </w:tabs>
        <w:spacing w:after="0"/>
        <w:jc w:val="both"/>
        <w:rPr>
          <w:rFonts w:ascii="Times New Roman" w:hAnsi="Times New Roman" w:cs="Times New Roman"/>
          <w:b/>
          <w:sz w:val="28"/>
          <w:szCs w:val="28"/>
        </w:rPr>
      </w:pPr>
      <w:r w:rsidRPr="00E62BA9">
        <w:rPr>
          <w:rFonts w:ascii="Times New Roman" w:hAnsi="Times New Roman" w:cs="Times New Roman"/>
          <w:sz w:val="28"/>
          <w:szCs w:val="28"/>
        </w:rPr>
        <w:t>–</w:t>
      </w:r>
      <w:r>
        <w:rPr>
          <w:rFonts w:ascii="Times New Roman" w:hAnsi="Times New Roman" w:cs="Times New Roman"/>
          <w:sz w:val="28"/>
          <w:szCs w:val="28"/>
        </w:rPr>
        <w:t xml:space="preserve"> персонаж Нейрик;</w:t>
      </w:r>
      <w:r w:rsidR="006B2CF9" w:rsidRPr="00E62BA9">
        <w:rPr>
          <w:rFonts w:ascii="Times New Roman" w:hAnsi="Times New Roman" w:cs="Times New Roman"/>
          <w:b/>
          <w:sz w:val="28"/>
          <w:szCs w:val="28"/>
        </w:rPr>
        <w:tab/>
      </w:r>
    </w:p>
    <w:p w:rsidR="00D72628" w:rsidRPr="00E62BA9" w:rsidRDefault="007F6F47" w:rsidP="00546EE3">
      <w:pPr>
        <w:spacing w:after="0"/>
        <w:jc w:val="both"/>
        <w:rPr>
          <w:rFonts w:ascii="Times New Roman" w:hAnsi="Times New Roman" w:cs="Times New Roman"/>
          <w:sz w:val="28"/>
          <w:szCs w:val="28"/>
        </w:rPr>
      </w:pPr>
      <w:r>
        <w:rPr>
          <w:rFonts w:ascii="Times New Roman" w:hAnsi="Times New Roman" w:cs="Times New Roman"/>
          <w:sz w:val="28"/>
          <w:szCs w:val="28"/>
        </w:rPr>
        <w:t>–</w:t>
      </w:r>
      <w:r w:rsidR="00D72628" w:rsidRPr="00E62BA9">
        <w:rPr>
          <w:rFonts w:ascii="Times New Roman" w:hAnsi="Times New Roman" w:cs="Times New Roman"/>
          <w:sz w:val="28"/>
          <w:szCs w:val="28"/>
        </w:rPr>
        <w:t xml:space="preserve">авторская сказка «Как Нейрик искал </w:t>
      </w:r>
      <w:r w:rsidR="008623B6">
        <w:rPr>
          <w:rFonts w:ascii="Times New Roman" w:hAnsi="Times New Roman" w:cs="Times New Roman"/>
          <w:sz w:val="28"/>
          <w:szCs w:val="28"/>
        </w:rPr>
        <w:t>другую</w:t>
      </w:r>
      <w:r w:rsidR="00D72628" w:rsidRPr="00E62BA9">
        <w:rPr>
          <w:rFonts w:ascii="Times New Roman" w:hAnsi="Times New Roman" w:cs="Times New Roman"/>
          <w:sz w:val="28"/>
          <w:szCs w:val="28"/>
        </w:rPr>
        <w:t xml:space="preserve"> маму</w:t>
      </w:r>
      <w:r w:rsidR="00FF666C">
        <w:rPr>
          <w:rFonts w:ascii="Times New Roman" w:hAnsi="Times New Roman" w:cs="Times New Roman"/>
          <w:sz w:val="28"/>
          <w:szCs w:val="28"/>
        </w:rPr>
        <w:t xml:space="preserve"> (и что из этого </w:t>
      </w:r>
      <w:r w:rsidR="001D015F">
        <w:rPr>
          <w:rFonts w:ascii="Times New Roman" w:hAnsi="Times New Roman" w:cs="Times New Roman"/>
          <w:sz w:val="28"/>
          <w:szCs w:val="28"/>
        </w:rPr>
        <w:t>вышло…)</w:t>
      </w:r>
      <w:r w:rsidR="00D72628" w:rsidRPr="00E62BA9">
        <w:rPr>
          <w:rFonts w:ascii="Times New Roman" w:hAnsi="Times New Roman" w:cs="Times New Roman"/>
          <w:sz w:val="28"/>
          <w:szCs w:val="28"/>
        </w:rPr>
        <w:t>»;</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комплект книг с нейрозаданиями (</w:t>
      </w:r>
      <w:proofErr w:type="gramStart"/>
      <w:r w:rsidRPr="00E62BA9">
        <w:rPr>
          <w:rFonts w:ascii="Times New Roman" w:hAnsi="Times New Roman" w:cs="Times New Roman"/>
          <w:sz w:val="28"/>
          <w:szCs w:val="28"/>
        </w:rPr>
        <w:t>блочные</w:t>
      </w:r>
      <w:proofErr w:type="gramEnd"/>
      <w:r w:rsidRPr="00E62BA9">
        <w:rPr>
          <w:rFonts w:ascii="Times New Roman" w:hAnsi="Times New Roman" w:cs="Times New Roman"/>
          <w:sz w:val="28"/>
          <w:szCs w:val="28"/>
        </w:rPr>
        <w:t>, уровневые, сезонные);</w:t>
      </w:r>
    </w:p>
    <w:p w:rsidR="00D72628" w:rsidRPr="00E62BA9"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xml:space="preserve">– картотеки </w:t>
      </w:r>
      <w:proofErr w:type="spellStart"/>
      <w:r w:rsidRPr="00E62BA9">
        <w:rPr>
          <w:rFonts w:ascii="Times New Roman" w:hAnsi="Times New Roman" w:cs="Times New Roman"/>
          <w:sz w:val="28"/>
          <w:szCs w:val="28"/>
        </w:rPr>
        <w:t>нейроигр</w:t>
      </w:r>
      <w:proofErr w:type="spellEnd"/>
      <w:r w:rsidRPr="00E62BA9">
        <w:rPr>
          <w:rFonts w:ascii="Times New Roman" w:hAnsi="Times New Roman" w:cs="Times New Roman"/>
          <w:sz w:val="28"/>
          <w:szCs w:val="28"/>
        </w:rPr>
        <w:t xml:space="preserve"> и </w:t>
      </w:r>
      <w:proofErr w:type="spellStart"/>
      <w:r w:rsidRPr="00E62BA9">
        <w:rPr>
          <w:rFonts w:ascii="Times New Roman" w:hAnsi="Times New Roman" w:cs="Times New Roman"/>
          <w:sz w:val="28"/>
          <w:szCs w:val="28"/>
        </w:rPr>
        <w:t>кинезиологических</w:t>
      </w:r>
      <w:proofErr w:type="spellEnd"/>
      <w:r w:rsidRPr="00E62BA9">
        <w:rPr>
          <w:rFonts w:ascii="Times New Roman" w:hAnsi="Times New Roman" w:cs="Times New Roman"/>
          <w:sz w:val="28"/>
          <w:szCs w:val="28"/>
        </w:rPr>
        <w:t xml:space="preserve"> упражнений (в т.ч. для школы);</w:t>
      </w:r>
    </w:p>
    <w:p w:rsidR="00D72628"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sz w:val="28"/>
          <w:szCs w:val="28"/>
        </w:rPr>
        <w:t>– методические рекомендации для педагогов и учителей.</w:t>
      </w:r>
    </w:p>
    <w:p w:rsidR="0017100A" w:rsidRPr="00E62BA9" w:rsidRDefault="0017100A" w:rsidP="00546EE3">
      <w:pPr>
        <w:spacing w:after="0"/>
        <w:jc w:val="both"/>
        <w:rPr>
          <w:rFonts w:ascii="Times New Roman" w:hAnsi="Times New Roman" w:cs="Times New Roman"/>
          <w:sz w:val="28"/>
          <w:szCs w:val="28"/>
        </w:rPr>
      </w:pPr>
    </w:p>
    <w:p w:rsidR="00D72628" w:rsidRPr="00C15473"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b/>
          <w:sz w:val="28"/>
          <w:szCs w:val="28"/>
        </w:rPr>
        <w:t>Формы распространения</w:t>
      </w:r>
      <w:r w:rsidRPr="00E62BA9">
        <w:rPr>
          <w:rFonts w:ascii="Times New Roman" w:hAnsi="Times New Roman" w:cs="Times New Roman"/>
          <w:sz w:val="28"/>
          <w:szCs w:val="28"/>
        </w:rPr>
        <w:t>: выступления на педсоветах, мастер-классы, публикации на педагогических порталах, участие в профессиональных конкурсах, выступления на МО, подготовка статьи и буклетов. Семинар-практикум для учителей начальных классов района по теме «</w:t>
      </w:r>
      <w:proofErr w:type="spellStart"/>
      <w:r w:rsidRPr="00E62BA9">
        <w:rPr>
          <w:rFonts w:ascii="Times New Roman" w:hAnsi="Times New Roman" w:cs="Times New Roman"/>
          <w:sz w:val="28"/>
          <w:szCs w:val="28"/>
        </w:rPr>
        <w:t>Нейроигровые</w:t>
      </w:r>
      <w:proofErr w:type="spellEnd"/>
      <w:r w:rsidRPr="00E62BA9">
        <w:rPr>
          <w:rFonts w:ascii="Times New Roman" w:hAnsi="Times New Roman" w:cs="Times New Roman"/>
          <w:sz w:val="28"/>
          <w:szCs w:val="28"/>
        </w:rPr>
        <w:t xml:space="preserve"> технологии в адаптационный период первоклассников».</w:t>
      </w:r>
    </w:p>
    <w:p w:rsidR="00D72628" w:rsidRDefault="00D72628" w:rsidP="00546EE3">
      <w:pPr>
        <w:spacing w:after="0"/>
        <w:jc w:val="both"/>
        <w:rPr>
          <w:rFonts w:ascii="Times New Roman" w:hAnsi="Times New Roman" w:cs="Times New Roman"/>
          <w:sz w:val="28"/>
          <w:szCs w:val="28"/>
        </w:rPr>
      </w:pPr>
      <w:r w:rsidRPr="00E62BA9">
        <w:rPr>
          <w:rFonts w:ascii="Times New Roman" w:hAnsi="Times New Roman" w:cs="Times New Roman"/>
          <w:b/>
          <w:sz w:val="28"/>
          <w:szCs w:val="28"/>
        </w:rPr>
        <w:lastRenderedPageBreak/>
        <w:t>Перспективы:</w:t>
      </w:r>
      <w:r w:rsidRPr="00E62BA9">
        <w:rPr>
          <w:rFonts w:ascii="Times New Roman" w:hAnsi="Times New Roman" w:cs="Times New Roman"/>
          <w:sz w:val="28"/>
          <w:szCs w:val="28"/>
        </w:rPr>
        <w:t xml:space="preserve"> расширение спектра нейротренажёров, разработка новых пособий,</w:t>
      </w:r>
      <w:r w:rsidR="00815845">
        <w:rPr>
          <w:rFonts w:ascii="Times New Roman" w:hAnsi="Times New Roman" w:cs="Times New Roman"/>
          <w:sz w:val="28"/>
          <w:szCs w:val="28"/>
        </w:rPr>
        <w:t xml:space="preserve"> создание новой сказки «как Нейрик пошел в школу»,</w:t>
      </w:r>
      <w:r w:rsidRPr="00E62BA9">
        <w:rPr>
          <w:rFonts w:ascii="Times New Roman" w:hAnsi="Times New Roman" w:cs="Times New Roman"/>
          <w:sz w:val="28"/>
          <w:szCs w:val="28"/>
        </w:rPr>
        <w:t xml:space="preserve"> адаптация практики для младших дошкольников, внедрение цифрового мониторинга, создание «</w:t>
      </w:r>
      <w:proofErr w:type="spellStart"/>
      <w:r w:rsidRPr="00E62BA9">
        <w:rPr>
          <w:rFonts w:ascii="Times New Roman" w:hAnsi="Times New Roman" w:cs="Times New Roman"/>
          <w:sz w:val="28"/>
          <w:szCs w:val="28"/>
        </w:rPr>
        <w:t>Нейроклуба</w:t>
      </w:r>
      <w:proofErr w:type="spellEnd"/>
      <w:r w:rsidRPr="00E62BA9">
        <w:rPr>
          <w:rFonts w:ascii="Times New Roman" w:hAnsi="Times New Roman" w:cs="Times New Roman"/>
          <w:sz w:val="28"/>
          <w:szCs w:val="28"/>
        </w:rPr>
        <w:t>» для всех участников образовательного процесса.</w:t>
      </w:r>
    </w:p>
    <w:p w:rsidR="009475B4" w:rsidRPr="00E62BA9" w:rsidRDefault="009475B4" w:rsidP="00546EE3">
      <w:pPr>
        <w:spacing w:after="0"/>
        <w:jc w:val="both"/>
        <w:rPr>
          <w:rFonts w:ascii="Times New Roman" w:hAnsi="Times New Roman" w:cs="Times New Roman"/>
          <w:sz w:val="28"/>
          <w:szCs w:val="28"/>
        </w:rPr>
      </w:pPr>
    </w:p>
    <w:p w:rsidR="00815845" w:rsidRPr="00815845" w:rsidRDefault="00815845" w:rsidP="00546EE3">
      <w:pPr>
        <w:spacing w:after="0"/>
        <w:jc w:val="both"/>
        <w:rPr>
          <w:rFonts w:ascii="Times New Roman" w:eastAsia="Times New Roman" w:hAnsi="Times New Roman" w:cs="Times New Roman"/>
          <w:b/>
          <w:sz w:val="28"/>
          <w:szCs w:val="28"/>
        </w:rPr>
      </w:pPr>
      <w:r w:rsidRPr="00815845">
        <w:rPr>
          <w:rFonts w:ascii="Times New Roman" w:eastAsia="Times New Roman" w:hAnsi="Times New Roman" w:cs="Times New Roman"/>
          <w:b/>
          <w:sz w:val="28"/>
          <w:szCs w:val="28"/>
        </w:rPr>
        <w:t>Вывод</w:t>
      </w:r>
    </w:p>
    <w:p w:rsidR="00FF666C" w:rsidRPr="00FF666C" w:rsidRDefault="00FF666C" w:rsidP="00546EE3">
      <w:pPr>
        <w:spacing w:after="0"/>
        <w:ind w:firstLine="708"/>
        <w:jc w:val="both"/>
        <w:rPr>
          <w:sz w:val="28"/>
          <w:szCs w:val="28"/>
        </w:rPr>
      </w:pPr>
      <w:r w:rsidRPr="00FF666C">
        <w:rPr>
          <w:rFonts w:ascii="Times New Roman" w:eastAsia="Times New Roman" w:hAnsi="Times New Roman" w:cs="Times New Roman"/>
          <w:sz w:val="28"/>
          <w:szCs w:val="28"/>
        </w:rPr>
        <w:t>Практика «Архитектура баланса» представляет собой целостную систему работы по развитию эмоционального интеллекта детей старшего дошкольного возраста, в которой движение, игра и сюжет работают на одну и ту же цель — научить ребёнка удерживать внутреннее</w:t>
      </w:r>
      <w:r w:rsidR="007F6F47">
        <w:rPr>
          <w:rFonts w:ascii="Times New Roman" w:eastAsia="Times New Roman" w:hAnsi="Times New Roman" w:cs="Times New Roman"/>
          <w:sz w:val="28"/>
          <w:szCs w:val="28"/>
        </w:rPr>
        <w:t xml:space="preserve"> физическое и эмоциональное</w:t>
      </w:r>
      <w:r w:rsidRPr="00FF666C">
        <w:rPr>
          <w:rFonts w:ascii="Times New Roman" w:eastAsia="Times New Roman" w:hAnsi="Times New Roman" w:cs="Times New Roman"/>
          <w:sz w:val="28"/>
          <w:szCs w:val="28"/>
        </w:rPr>
        <w:t xml:space="preserve"> равновесие. Опора на нейропсихологический, кинезиологический, деятельностный и сказкотерапевтический подходы обеспечивает практике теоретическую обоснованность, а собственный комплект авторских пособий — сказка о Нейрике, книги с нейрозаданиями, сезонная серия — делает её узнаваемой, живой и легко воспроизводимой в условиях конкретной группы детского сада.</w:t>
      </w:r>
    </w:p>
    <w:p w:rsidR="00FF666C" w:rsidRPr="00FF666C" w:rsidRDefault="00FF666C" w:rsidP="00546EE3">
      <w:pPr>
        <w:spacing w:after="0"/>
        <w:ind w:firstLine="708"/>
        <w:jc w:val="both"/>
        <w:rPr>
          <w:sz w:val="28"/>
          <w:szCs w:val="28"/>
        </w:rPr>
      </w:pPr>
      <w:r w:rsidRPr="00FF666C">
        <w:rPr>
          <w:rFonts w:ascii="Times New Roman" w:eastAsia="Times New Roman" w:hAnsi="Times New Roman" w:cs="Times New Roman"/>
          <w:sz w:val="28"/>
          <w:szCs w:val="28"/>
        </w:rPr>
        <w:t>Последовательная реализация практики через три этапа — диагностический, формирующий и итоговый — и вовлечение в неё педагогов и родителей как полноценных участников процесса позволяют рассчитывать на устойчивый и переносимый результат: ребёнок, освоивший доступные ему приёмы саморегуляции в детском саду, продолжает пользоваться ими и дома, и в дальнейшем — при переходе к школьному обучению.</w:t>
      </w:r>
    </w:p>
    <w:p w:rsidR="00491924" w:rsidRPr="00E62BA9" w:rsidRDefault="00491924" w:rsidP="00546EE3">
      <w:pPr>
        <w:spacing w:after="0"/>
        <w:jc w:val="both"/>
        <w:rPr>
          <w:rFonts w:ascii="Times New Roman" w:hAnsi="Times New Roman" w:cs="Times New Roman"/>
          <w:sz w:val="28"/>
          <w:szCs w:val="28"/>
        </w:rPr>
      </w:pPr>
    </w:p>
    <w:sectPr w:rsidR="00491924" w:rsidRPr="00E62BA9" w:rsidSect="004919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322B3"/>
    <w:multiLevelType w:val="hybridMultilevel"/>
    <w:tmpl w:val="AC408A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6482F"/>
    <w:multiLevelType w:val="hybridMultilevel"/>
    <w:tmpl w:val="02EA0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C1F3A"/>
    <w:multiLevelType w:val="hybridMultilevel"/>
    <w:tmpl w:val="3790D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ED875D4"/>
    <w:multiLevelType w:val="hybridMultilevel"/>
    <w:tmpl w:val="62C0BA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003080"/>
    <w:multiLevelType w:val="hybridMultilevel"/>
    <w:tmpl w:val="BE64A4F0"/>
    <w:lvl w:ilvl="0" w:tplc="04CC888E">
      <w:start w:val="1"/>
      <w:numFmt w:val="bullet"/>
      <w:lvlText w:val="•"/>
      <w:lvlJc w:val="left"/>
      <w:pPr>
        <w:ind w:left="720" w:hanging="360"/>
      </w:pPr>
    </w:lvl>
    <w:lvl w:ilvl="1" w:tplc="548850AE">
      <w:numFmt w:val="decimal"/>
      <w:lvlText w:val=""/>
      <w:lvlJc w:val="left"/>
    </w:lvl>
    <w:lvl w:ilvl="2" w:tplc="8FC852BC">
      <w:numFmt w:val="decimal"/>
      <w:lvlText w:val=""/>
      <w:lvlJc w:val="left"/>
    </w:lvl>
    <w:lvl w:ilvl="3" w:tplc="48EAAEE8">
      <w:numFmt w:val="decimal"/>
      <w:lvlText w:val=""/>
      <w:lvlJc w:val="left"/>
    </w:lvl>
    <w:lvl w:ilvl="4" w:tplc="A6E2C954">
      <w:numFmt w:val="decimal"/>
      <w:lvlText w:val=""/>
      <w:lvlJc w:val="left"/>
    </w:lvl>
    <w:lvl w:ilvl="5" w:tplc="3CB67D30">
      <w:numFmt w:val="decimal"/>
      <w:lvlText w:val=""/>
      <w:lvlJc w:val="left"/>
    </w:lvl>
    <w:lvl w:ilvl="6" w:tplc="2EB41528">
      <w:numFmt w:val="decimal"/>
      <w:lvlText w:val=""/>
      <w:lvlJc w:val="left"/>
    </w:lvl>
    <w:lvl w:ilvl="7" w:tplc="0520EF42">
      <w:numFmt w:val="decimal"/>
      <w:lvlText w:val=""/>
      <w:lvlJc w:val="left"/>
    </w:lvl>
    <w:lvl w:ilvl="8" w:tplc="7E7CD4CE">
      <w:numFmt w:val="decimal"/>
      <w:lvlText w:val=""/>
      <w:lvlJc w:val="left"/>
    </w:lvl>
  </w:abstractNum>
  <w:abstractNum w:abstractNumId="5">
    <w:nsid w:val="243D5FFC"/>
    <w:multiLevelType w:val="hybridMultilevel"/>
    <w:tmpl w:val="40E4E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E44260"/>
    <w:multiLevelType w:val="hybridMultilevel"/>
    <w:tmpl w:val="3F260A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2A731A0"/>
    <w:multiLevelType w:val="hybridMultilevel"/>
    <w:tmpl w:val="16227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495391"/>
    <w:multiLevelType w:val="hybridMultilevel"/>
    <w:tmpl w:val="40322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8B73D0"/>
    <w:multiLevelType w:val="hybridMultilevel"/>
    <w:tmpl w:val="64A8E9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A2459A"/>
    <w:multiLevelType w:val="hybridMultilevel"/>
    <w:tmpl w:val="3B6AB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A42A16"/>
    <w:multiLevelType w:val="hybridMultilevel"/>
    <w:tmpl w:val="33884A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620E34"/>
    <w:multiLevelType w:val="hybridMultilevel"/>
    <w:tmpl w:val="0358B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406394"/>
    <w:multiLevelType w:val="hybridMultilevel"/>
    <w:tmpl w:val="BB7405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C13E56"/>
    <w:multiLevelType w:val="hybridMultilevel"/>
    <w:tmpl w:val="7B7005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DC2981"/>
    <w:multiLevelType w:val="hybridMultilevel"/>
    <w:tmpl w:val="18BC3D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60512A5"/>
    <w:multiLevelType w:val="hybridMultilevel"/>
    <w:tmpl w:val="D34E0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991997"/>
    <w:multiLevelType w:val="hybridMultilevel"/>
    <w:tmpl w:val="71AC6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D1D137F"/>
    <w:multiLevelType w:val="hybridMultilevel"/>
    <w:tmpl w:val="3B523F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D3073CF"/>
    <w:multiLevelType w:val="hybridMultilevel"/>
    <w:tmpl w:val="1540A7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7D516AD8"/>
    <w:multiLevelType w:val="hybridMultilevel"/>
    <w:tmpl w:val="6E9E2C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E456ABF"/>
    <w:multiLevelType w:val="hybridMultilevel"/>
    <w:tmpl w:val="59CEC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6"/>
  </w:num>
  <w:num w:numId="4">
    <w:abstractNumId w:val="9"/>
  </w:num>
  <w:num w:numId="5">
    <w:abstractNumId w:val="4"/>
    <w:lvlOverride w:ilvl="0">
      <w:startOverride w:val="1"/>
    </w:lvlOverride>
  </w:num>
  <w:num w:numId="6">
    <w:abstractNumId w:val="11"/>
  </w:num>
  <w:num w:numId="7">
    <w:abstractNumId w:val="0"/>
  </w:num>
  <w:num w:numId="8">
    <w:abstractNumId w:val="16"/>
  </w:num>
  <w:num w:numId="9">
    <w:abstractNumId w:val="8"/>
  </w:num>
  <w:num w:numId="10">
    <w:abstractNumId w:val="5"/>
  </w:num>
  <w:num w:numId="11">
    <w:abstractNumId w:val="13"/>
  </w:num>
  <w:num w:numId="12">
    <w:abstractNumId w:val="7"/>
  </w:num>
  <w:num w:numId="13">
    <w:abstractNumId w:val="17"/>
  </w:num>
  <w:num w:numId="14">
    <w:abstractNumId w:val="20"/>
  </w:num>
  <w:num w:numId="15">
    <w:abstractNumId w:val="1"/>
  </w:num>
  <w:num w:numId="16">
    <w:abstractNumId w:val="12"/>
  </w:num>
  <w:num w:numId="17">
    <w:abstractNumId w:val="19"/>
  </w:num>
  <w:num w:numId="18">
    <w:abstractNumId w:val="10"/>
  </w:num>
  <w:num w:numId="19">
    <w:abstractNumId w:val="18"/>
  </w:num>
  <w:num w:numId="20">
    <w:abstractNumId w:val="21"/>
  </w:num>
  <w:num w:numId="21">
    <w:abstractNumId w:val="2"/>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2628"/>
    <w:rsid w:val="000136F3"/>
    <w:rsid w:val="000B6E54"/>
    <w:rsid w:val="00100ECA"/>
    <w:rsid w:val="0017100A"/>
    <w:rsid w:val="001D015F"/>
    <w:rsid w:val="0020671B"/>
    <w:rsid w:val="00215441"/>
    <w:rsid w:val="0022239F"/>
    <w:rsid w:val="002459C2"/>
    <w:rsid w:val="002823B5"/>
    <w:rsid w:val="00491924"/>
    <w:rsid w:val="00534A67"/>
    <w:rsid w:val="00546EE3"/>
    <w:rsid w:val="005C35DA"/>
    <w:rsid w:val="006B2CF9"/>
    <w:rsid w:val="007F575F"/>
    <w:rsid w:val="007F6F47"/>
    <w:rsid w:val="00815845"/>
    <w:rsid w:val="008623B6"/>
    <w:rsid w:val="009475B4"/>
    <w:rsid w:val="00966E1F"/>
    <w:rsid w:val="009F4D9B"/>
    <w:rsid w:val="00A246AF"/>
    <w:rsid w:val="00AB4C07"/>
    <w:rsid w:val="00C15473"/>
    <w:rsid w:val="00C46A0C"/>
    <w:rsid w:val="00CD413F"/>
    <w:rsid w:val="00D72628"/>
    <w:rsid w:val="00DA45B2"/>
    <w:rsid w:val="00E62BA9"/>
    <w:rsid w:val="00EC43B5"/>
    <w:rsid w:val="00FF66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9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72628"/>
    <w:pPr>
      <w:ind w:left="720"/>
      <w:contextualSpacing/>
    </w:pPr>
  </w:style>
  <w:style w:type="paragraph" w:customStyle="1" w:styleId="Heading2">
    <w:name w:val="Heading 2"/>
    <w:qFormat/>
    <w:rsid w:val="006B2CF9"/>
    <w:pPr>
      <w:spacing w:after="0" w:line="240" w:lineRule="auto"/>
    </w:pPr>
    <w:rPr>
      <w:rFonts w:ascii="Times New Roman" w:eastAsia="Times New Roman" w:hAnsi="Times New Roman" w:cs="Times New Roman"/>
      <w:color w:val="2E74B5"/>
      <w:sz w:val="26"/>
      <w:szCs w:val="26"/>
      <w:lang w:eastAsia="ru-RU"/>
    </w:rPr>
  </w:style>
  <w:style w:type="table" w:styleId="a4">
    <w:name w:val="Table Grid"/>
    <w:basedOn w:val="a1"/>
    <w:uiPriority w:val="59"/>
    <w:rsid w:val="007F57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List Accent 5"/>
    <w:basedOn w:val="a1"/>
    <w:uiPriority w:val="61"/>
    <w:rsid w:val="007F575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0">
    <w:name w:val="Light Grid Accent 5"/>
    <w:basedOn w:val="a1"/>
    <w:uiPriority w:val="62"/>
    <w:rsid w:val="007F575F"/>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5">
    <w:name w:val="Normal (Web)"/>
    <w:basedOn w:val="a"/>
    <w:uiPriority w:val="99"/>
    <w:unhideWhenUsed/>
    <w:rsid w:val="00EC43B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5616591">
      <w:bodyDiv w:val="1"/>
      <w:marLeft w:val="0"/>
      <w:marRight w:val="0"/>
      <w:marTop w:val="0"/>
      <w:marBottom w:val="0"/>
      <w:divBdr>
        <w:top w:val="none" w:sz="0" w:space="0" w:color="auto"/>
        <w:left w:val="none" w:sz="0" w:space="0" w:color="auto"/>
        <w:bottom w:val="none" w:sz="0" w:space="0" w:color="auto"/>
        <w:right w:val="none" w:sz="0" w:space="0" w:color="auto"/>
      </w:divBdr>
    </w:div>
    <w:div w:id="211806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14</Pages>
  <Words>3680</Words>
  <Characters>20978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Заведующая</cp:lastModifiedBy>
  <cp:revision>9</cp:revision>
  <cp:lastPrinted>2026-09-11T06:40:00Z</cp:lastPrinted>
  <dcterms:created xsi:type="dcterms:W3CDTF">2026-08-26T16:44:00Z</dcterms:created>
  <dcterms:modified xsi:type="dcterms:W3CDTF">2026-09-11T08:47:00Z</dcterms:modified>
</cp:coreProperties>
</file>